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18F4D5" w14:textId="77777777" w:rsidR="00216D64" w:rsidRDefault="00216D64" w:rsidP="00216D64">
      <w:pPr>
        <w:ind w:firstLine="0"/>
        <w:rPr>
          <w:rFonts w:cs="B Titr"/>
          <w:b/>
          <w:bCs/>
          <w:sz w:val="22"/>
          <w:szCs w:val="24"/>
          <w:rtl/>
          <w:lang w:bidi="fa-IR"/>
        </w:rPr>
      </w:pPr>
    </w:p>
    <w:p w14:paraId="157517B0" w14:textId="386E7C77" w:rsidR="00BF1E4B" w:rsidRPr="00DD75E9" w:rsidRDefault="00216D64" w:rsidP="00DD75E9">
      <w:pPr>
        <w:rPr>
          <w:rFonts w:cs="B Titr"/>
          <w:b/>
          <w:bCs/>
          <w:sz w:val="22"/>
          <w:szCs w:val="24"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3F34D11" wp14:editId="27E03DE6">
            <wp:simplePos x="0" y="0"/>
            <wp:positionH relativeFrom="column">
              <wp:posOffset>266499</wp:posOffset>
            </wp:positionH>
            <wp:positionV relativeFrom="page">
              <wp:posOffset>2743200</wp:posOffset>
            </wp:positionV>
            <wp:extent cx="5543550" cy="4695825"/>
            <wp:effectExtent l="0" t="0" r="0" b="952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B Titr"/>
          <w:b/>
          <w:bCs/>
          <w:sz w:val="22"/>
          <w:szCs w:val="24"/>
          <w:rtl/>
          <w:lang w:bidi="fa-IR"/>
        </w:rPr>
        <w:br w:type="page"/>
      </w:r>
    </w:p>
    <w:p w14:paraId="43D224F6" w14:textId="5B5F642E" w:rsidR="00A41769" w:rsidRDefault="00216D64" w:rsidP="00857810">
      <w:pPr>
        <w:ind w:firstLine="0"/>
        <w:jc w:val="center"/>
        <w:rPr>
          <w:b/>
          <w:bCs/>
          <w:noProof/>
          <w:sz w:val="28"/>
          <w:szCs w:val="18"/>
          <w:rtl/>
          <w:lang w:bidi="fa-IR"/>
        </w:rPr>
      </w:pPr>
      <w:r w:rsidRPr="001D63C0">
        <w:rPr>
          <w:rFonts w:hint="cs"/>
          <w:b/>
          <w:bCs/>
          <w:sz w:val="28"/>
          <w:rtl/>
          <w:lang w:bidi="fa-IR"/>
        </w:rPr>
        <w:lastRenderedPageBreak/>
        <w:t>فهرست مطالب</w:t>
      </w:r>
    </w:p>
    <w:p w14:paraId="30FC91AC" w14:textId="1C03381C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r>
        <w:rPr>
          <w:b/>
          <w:bCs/>
          <w:sz w:val="28"/>
          <w:rtl/>
        </w:rPr>
        <w:fldChar w:fldCharType="begin"/>
      </w:r>
      <w:r>
        <w:rPr>
          <w:b/>
          <w:bCs/>
          <w:sz w:val="28"/>
          <w:rtl/>
        </w:rPr>
        <w:instrText xml:space="preserve"> </w:instrText>
      </w:r>
      <w:r>
        <w:rPr>
          <w:b/>
          <w:bCs/>
          <w:sz w:val="28"/>
        </w:rPr>
        <w:instrText>TOC</w:instrText>
      </w:r>
      <w:r>
        <w:rPr>
          <w:b/>
          <w:bCs/>
          <w:sz w:val="28"/>
          <w:rtl/>
        </w:rPr>
        <w:instrText xml:space="preserve"> \</w:instrText>
      </w:r>
      <w:r>
        <w:rPr>
          <w:b/>
          <w:bCs/>
          <w:sz w:val="28"/>
        </w:rPr>
        <w:instrText>h \z \t</w:instrText>
      </w:r>
      <w:r>
        <w:rPr>
          <w:b/>
          <w:bCs/>
          <w:sz w:val="28"/>
          <w:rtl/>
        </w:rPr>
        <w:instrText xml:space="preserve"> "فهرست مطالب,1" </w:instrText>
      </w:r>
      <w:r>
        <w:rPr>
          <w:b/>
          <w:bCs/>
          <w:sz w:val="28"/>
          <w:rtl/>
        </w:rPr>
        <w:fldChar w:fldCharType="separate"/>
      </w:r>
      <w:hyperlink w:anchor="_Toc123224905" w:history="1">
        <w:r w:rsidRPr="00F42E16">
          <w:rPr>
            <w:rStyle w:val="Hyperlink"/>
            <w:sz w:val="24"/>
            <w:szCs w:val="24"/>
            <w:rtl/>
          </w:rPr>
          <w:t>1-1- مقدمه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_Toc123224905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10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646D3C2A" w14:textId="2D2EC4CD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06" w:history="1">
        <w:r w:rsidRPr="00F42E16">
          <w:rPr>
            <w:rStyle w:val="Hyperlink"/>
            <w:sz w:val="24"/>
            <w:szCs w:val="24"/>
            <w:rtl/>
          </w:rPr>
          <w:t>2-1- ب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ان</w:t>
        </w:r>
        <w:r w:rsidRPr="00F42E16">
          <w:rPr>
            <w:rStyle w:val="Hyperlink"/>
            <w:sz w:val="24"/>
            <w:szCs w:val="24"/>
            <w:rtl/>
          </w:rPr>
          <w:t xml:space="preserve"> مسئله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_Toc123224906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10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4DA9F870" w14:textId="2A27E939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07" w:history="1">
        <w:r w:rsidRPr="00F42E16">
          <w:rPr>
            <w:rStyle w:val="Hyperlink"/>
            <w:sz w:val="24"/>
            <w:szCs w:val="24"/>
            <w:rtl/>
          </w:rPr>
          <w:t>3-1- اهم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ت</w:t>
        </w:r>
        <w:r w:rsidRPr="00F42E16">
          <w:rPr>
            <w:rStyle w:val="Hyperlink"/>
            <w:sz w:val="24"/>
            <w:szCs w:val="24"/>
            <w:rtl/>
          </w:rPr>
          <w:t xml:space="preserve"> و ضرورت تحق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ق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_Toc123224907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12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45AC2CF6" w14:textId="05C99528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0" w:history="1">
        <w:r w:rsidRPr="00F42E16">
          <w:rPr>
            <w:rStyle w:val="Hyperlink"/>
            <w:sz w:val="24"/>
            <w:szCs w:val="24"/>
            <w:rtl/>
          </w:rPr>
          <w:t>1-2- معرف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بتن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ساخته شده با سنگدانه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و نحوه تول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د آن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_Toc123224910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14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7945A544" w14:textId="408505A8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1" w:history="1">
        <w:r w:rsidRPr="00F42E16">
          <w:rPr>
            <w:rStyle w:val="Hyperlink"/>
            <w:sz w:val="24"/>
            <w:szCs w:val="24"/>
            <w:rtl/>
          </w:rPr>
          <w:t>2-2- رابطه ب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 مقدار نخاله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ساختمان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و شدت زلزله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_Toc123224911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16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7FE221FA" w14:textId="362F4A3C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2" w:history="1">
        <w:r w:rsidRPr="00F42E16">
          <w:rPr>
            <w:rStyle w:val="Hyperlink"/>
            <w:sz w:val="24"/>
            <w:szCs w:val="24"/>
            <w:rtl/>
          </w:rPr>
          <w:t>3-2- آمار تول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د نخاله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ساختمان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با توجه به نوع سازه آن و شدت خراب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زلزله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_Toc123224912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16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13E72D3" w14:textId="59B3400B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3" w:history="1">
        <w:r w:rsidRPr="00F42E16">
          <w:rPr>
            <w:rStyle w:val="Hyperlink"/>
            <w:sz w:val="24"/>
            <w:szCs w:val="24"/>
            <w:rtl/>
          </w:rPr>
          <w:t>4-2- خواص مکان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بتن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ساخته شده با سنگدانه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_Toc123224913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73C7DDFE" w14:textId="1AC6C0BA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4" w:history="1">
        <w:r w:rsidRPr="00F42E16">
          <w:rPr>
            <w:rStyle w:val="Hyperlink"/>
            <w:sz w:val="24"/>
            <w:szCs w:val="24"/>
            <w:rtl/>
          </w:rPr>
          <w:t>1-4-2- نسبت طرح اختلاط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_Toc123224914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559C5534" w14:textId="01EBF3B5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5" w:history="1">
        <w:r w:rsidRPr="00F42E16">
          <w:rPr>
            <w:rStyle w:val="Hyperlink"/>
            <w:sz w:val="24"/>
            <w:szCs w:val="24"/>
            <w:rtl/>
          </w:rPr>
          <w:t>2-4-2- مقاومت فشار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_Toc123224915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697D9683" w14:textId="61323601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6" w:history="1">
        <w:r w:rsidRPr="00F42E16">
          <w:rPr>
            <w:rStyle w:val="Hyperlink"/>
            <w:sz w:val="24"/>
            <w:szCs w:val="24"/>
            <w:rtl/>
          </w:rPr>
          <w:t>3-4-2- مقاومت کشش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_Toc123224916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20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12040BA4" w14:textId="0E7324E1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7" w:history="1">
        <w:r w:rsidRPr="00F42E16">
          <w:rPr>
            <w:rStyle w:val="Hyperlink"/>
            <w:sz w:val="24"/>
            <w:szCs w:val="24"/>
            <w:rtl/>
          </w:rPr>
          <w:t>4-4-2- مقاومت خمش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_Toc123224917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21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403F4335" w14:textId="135C6357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8" w:history="1">
        <w:r w:rsidRPr="00F42E16">
          <w:rPr>
            <w:rStyle w:val="Hyperlink"/>
            <w:sz w:val="24"/>
            <w:szCs w:val="24"/>
            <w:rtl/>
          </w:rPr>
          <w:t>5-4-2- مقاومت برش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_Toc123224918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22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56021DAC" w14:textId="0A382564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19" w:history="1">
        <w:r w:rsidRPr="00F42E16">
          <w:rPr>
            <w:rStyle w:val="Hyperlink"/>
            <w:sz w:val="24"/>
            <w:szCs w:val="24"/>
            <w:rtl/>
          </w:rPr>
          <w:t>6-4-2- مدول الاست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س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ته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_Toc123224919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A392C06" w14:textId="26B6B832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0" w:history="1">
        <w:r w:rsidRPr="00F42E16">
          <w:rPr>
            <w:rStyle w:val="Hyperlink"/>
            <w:sz w:val="24"/>
            <w:szCs w:val="24"/>
            <w:rtl/>
          </w:rPr>
          <w:t>5-2-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افت</w:t>
        </w:r>
        <w:r w:rsidRPr="00F42E16">
          <w:rPr>
            <w:rStyle w:val="Hyperlink"/>
            <w:sz w:val="24"/>
            <w:szCs w:val="24"/>
            <w:rtl/>
          </w:rPr>
          <w:t xml:space="preserve"> مواد مختلف برا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استفاده در بتن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_Toc123224920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24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6E5AA22A" w14:textId="089EB5BF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1" w:history="1">
        <w:r w:rsidRPr="00F42E16">
          <w:rPr>
            <w:rStyle w:val="Hyperlink"/>
            <w:sz w:val="24"/>
            <w:szCs w:val="24"/>
            <w:rtl/>
          </w:rPr>
          <w:t>1-5-2- فرآ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ند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لاستيک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_Toc123224921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24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60C2A1C" w14:textId="18C1BE21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2" w:history="1">
        <w:r w:rsidRPr="00F42E16">
          <w:rPr>
            <w:rStyle w:val="Hyperlink"/>
            <w:sz w:val="24"/>
            <w:szCs w:val="24"/>
            <w:rtl/>
          </w:rPr>
          <w:t>1-1-5-2-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مکانيک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_Toc123224922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24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BB82999" w14:textId="4C806DD9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3" w:history="1">
        <w:r w:rsidRPr="00F42E16">
          <w:rPr>
            <w:rStyle w:val="Hyperlink"/>
            <w:sz w:val="24"/>
            <w:szCs w:val="24"/>
            <w:rtl/>
          </w:rPr>
          <w:t>2-1-5-2- سيستم پيروليز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_Toc123224923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27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320999E" w14:textId="6AEFD2A3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4" w:history="1">
        <w:r w:rsidRPr="00F42E16">
          <w:rPr>
            <w:rStyle w:val="Hyperlink"/>
            <w:sz w:val="24"/>
            <w:szCs w:val="24"/>
            <w:rtl/>
          </w:rPr>
          <w:t>2-5-2- فرآ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ند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بطر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پت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_Toc123224924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28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4B1FD5E" w14:textId="35B57296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5" w:history="1">
        <w:r w:rsidRPr="00F42E16">
          <w:rPr>
            <w:rStyle w:val="Hyperlink"/>
            <w:sz w:val="24"/>
            <w:szCs w:val="24"/>
            <w:rtl/>
          </w:rPr>
          <w:t>1-2-5-2-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مکانيک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_Toc123224925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B51D71E" w14:textId="655DA529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6" w:history="1">
        <w:r w:rsidRPr="00F42E16">
          <w:rPr>
            <w:rStyle w:val="Hyperlink"/>
            <w:sz w:val="24"/>
            <w:szCs w:val="24"/>
            <w:rtl/>
          </w:rPr>
          <w:t>1-1-2-5-2- فرآ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ندها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مکانيک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_Toc123224926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30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7DB656D0" w14:textId="1848A364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7" w:history="1">
        <w:r w:rsidRPr="00F42E16">
          <w:rPr>
            <w:rStyle w:val="Hyperlink"/>
            <w:sz w:val="24"/>
            <w:szCs w:val="24"/>
            <w:rtl/>
          </w:rPr>
          <w:t>2-1-2-5-2- جداساز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بعد از گرانول 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_Toc123224927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30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572D5D40" w14:textId="62A6AF90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8" w:history="1">
        <w:r w:rsidRPr="00F42E16">
          <w:rPr>
            <w:rStyle w:val="Hyperlink"/>
            <w:sz w:val="24"/>
            <w:szCs w:val="24"/>
            <w:rtl/>
          </w:rPr>
          <w:t>3-1-2-5-2- جداساز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بطر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</w:t>
        </w:r>
        <w:r w:rsidRPr="00F42E16">
          <w:rPr>
            <w:rStyle w:val="Hyperlink"/>
            <w:bCs/>
            <w:sz w:val="24"/>
            <w:szCs w:val="24"/>
          </w:rPr>
          <w:t>PVC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_Toc123224928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31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025F4B7A" w14:textId="27F2673B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29" w:history="1">
        <w:r w:rsidRPr="00F42E16">
          <w:rPr>
            <w:rStyle w:val="Hyperlink"/>
            <w:sz w:val="24"/>
            <w:szCs w:val="24"/>
            <w:rtl/>
          </w:rPr>
          <w:t>4-1-2-5-2- جداساز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برچسب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_Toc123224929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31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1CDF3807" w14:textId="52A5C8C1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0" w:history="1">
        <w:r w:rsidRPr="00F42E16">
          <w:rPr>
            <w:rStyle w:val="Hyperlink"/>
            <w:sz w:val="24"/>
            <w:szCs w:val="24"/>
            <w:rtl/>
          </w:rPr>
          <w:t>5-1-2-5-2- جداساز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</w:t>
        </w:r>
        <w:r w:rsidRPr="00F42E16">
          <w:rPr>
            <w:rStyle w:val="Hyperlink"/>
            <w:bCs/>
            <w:sz w:val="24"/>
            <w:szCs w:val="24"/>
          </w:rPr>
          <w:t>HDPE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_Toc123224930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32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A751A92" w14:textId="2CE6E164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1" w:history="1">
        <w:r w:rsidRPr="00F42E16">
          <w:rPr>
            <w:rStyle w:val="Hyperlink"/>
            <w:sz w:val="24"/>
            <w:szCs w:val="24"/>
            <w:rtl/>
          </w:rPr>
          <w:t>6-1-2-5-2- استفاده از حلال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 برا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خارج ساز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آلا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نده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_Toc123224931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32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9891C18" w14:textId="2A8E47D6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2" w:history="1">
        <w:r w:rsidRPr="00F42E16">
          <w:rPr>
            <w:rStyle w:val="Hyperlink"/>
            <w:sz w:val="24"/>
            <w:szCs w:val="24"/>
            <w:rtl/>
          </w:rPr>
          <w:t>2-2-5-2-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فيز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_Toc123224932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5C07A261" w14:textId="1229A74C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3" w:history="1">
        <w:r w:rsidRPr="00F42E16">
          <w:rPr>
            <w:rStyle w:val="Hyperlink"/>
            <w:sz w:val="24"/>
            <w:szCs w:val="24"/>
            <w:rtl/>
          </w:rPr>
          <w:t>3-2-5-2-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ش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م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ا</w:t>
        </w:r>
        <w:r w:rsidRPr="00F42E16">
          <w:rPr>
            <w:rStyle w:val="Hyperlink"/>
            <w:rFonts w:hint="cs"/>
            <w:sz w:val="24"/>
            <w:szCs w:val="24"/>
            <w:rtl/>
          </w:rPr>
          <w:t>یی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_Toc123224933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BED3F07" w14:textId="2195BF0A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4" w:history="1">
        <w:r w:rsidRPr="00F42E16">
          <w:rPr>
            <w:rStyle w:val="Hyperlink"/>
            <w:sz w:val="24"/>
            <w:szCs w:val="24"/>
            <w:rtl/>
          </w:rPr>
          <w:t>2-5-2- فرآ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ند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 شيشه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_Toc123224934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4797B693" w14:textId="79055A78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5" w:history="1">
        <w:r w:rsidRPr="00F42E16">
          <w:rPr>
            <w:rStyle w:val="Hyperlink"/>
            <w:sz w:val="24"/>
            <w:szCs w:val="24"/>
            <w:rtl/>
          </w:rPr>
          <w:t>6-2- موانع استفاده از بتن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_Toc123224935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37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24406BD" w14:textId="2C8DE5DB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6" w:history="1">
        <w:r w:rsidRPr="00F42E16">
          <w:rPr>
            <w:rStyle w:val="Hyperlink"/>
            <w:sz w:val="24"/>
            <w:szCs w:val="24"/>
            <w:rtl/>
          </w:rPr>
          <w:t>7-2- پ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ش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نه</w:t>
        </w:r>
        <w:r w:rsidRPr="00F42E16">
          <w:rPr>
            <w:rStyle w:val="Hyperlink"/>
            <w:sz w:val="24"/>
            <w:szCs w:val="24"/>
            <w:rtl/>
          </w:rPr>
          <w:t xml:space="preserve"> تحق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ق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_Toc123224936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2D2FC17" w14:textId="59333660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39" w:history="1">
        <w:r w:rsidRPr="00F42E16">
          <w:rPr>
            <w:rStyle w:val="Hyperlink"/>
            <w:sz w:val="24"/>
            <w:szCs w:val="24"/>
            <w:rtl/>
          </w:rPr>
          <w:t>1-3- تع</w:t>
        </w:r>
        <w:r w:rsidRPr="00F42E16">
          <w:rPr>
            <w:rStyle w:val="Hyperlink"/>
            <w:rFonts w:hint="cs"/>
            <w:sz w:val="24"/>
            <w:szCs w:val="24"/>
            <w:rtl/>
          </w:rPr>
          <w:t>یی</w:t>
        </w:r>
        <w:r w:rsidRPr="00F42E16">
          <w:rPr>
            <w:rStyle w:val="Hyperlink"/>
            <w:sz w:val="24"/>
            <w:szCs w:val="24"/>
            <w:rtl/>
          </w:rPr>
          <w:t>ن درصد به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نه سنگدانه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درشت بتن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مورد استفاده در مح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ط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خورنده براساس مدل کر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ج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نگ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_Toc123224939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631DC336" w14:textId="20F4510F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0" w:history="1">
        <w:r w:rsidRPr="00F42E16">
          <w:rPr>
            <w:rStyle w:val="Hyperlink"/>
            <w:sz w:val="24"/>
            <w:szCs w:val="24"/>
            <w:rtl/>
          </w:rPr>
          <w:t>1-1-3- روش مدل تخم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 کر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ج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نگ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_Toc123224940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73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07D6EC0D" w14:textId="5A6C47C1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1" w:history="1">
        <w:r w:rsidRPr="00F42E16">
          <w:rPr>
            <w:rStyle w:val="Hyperlink"/>
            <w:sz w:val="24"/>
            <w:szCs w:val="24"/>
            <w:rtl/>
          </w:rPr>
          <w:t>2-1-3- نتا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ج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_Toc123224941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75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5B2A64BF" w14:textId="16A00015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2" w:history="1">
        <w:r w:rsidRPr="00F42E16">
          <w:rPr>
            <w:rStyle w:val="Hyperlink"/>
            <w:sz w:val="24"/>
            <w:szCs w:val="24"/>
            <w:rtl/>
          </w:rPr>
          <w:t>2-3- مطالعه آزما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شگاه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مشخصات مکان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ک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و دوام بتن حاو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سنگدانه بتن باز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افت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 xml:space="preserve"> و زئول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ت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_Toc123224942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78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0467CBCE" w14:textId="2CBFDCF5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3" w:history="1">
        <w:r w:rsidRPr="00F42E16">
          <w:rPr>
            <w:rStyle w:val="Hyperlink"/>
            <w:sz w:val="24"/>
            <w:szCs w:val="24"/>
            <w:rtl/>
          </w:rPr>
          <w:t>1-2-3- برنامه آزما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sz w:val="24"/>
            <w:szCs w:val="24"/>
            <w:rtl/>
          </w:rPr>
          <w:t>ش</w:t>
        </w:r>
        <w:r>
          <w:rPr>
            <w:rStyle w:val="Hyperlink"/>
            <w:sz w:val="24"/>
            <w:szCs w:val="24"/>
            <w:rtl/>
          </w:rPr>
          <w:softHyphen/>
        </w:r>
        <w:r w:rsidRPr="00F42E16">
          <w:rPr>
            <w:rStyle w:val="Hyperlink"/>
            <w:sz w:val="24"/>
            <w:szCs w:val="24"/>
            <w:rtl/>
          </w:rPr>
          <w:t>ها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_Toc123224943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78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1D025E34" w14:textId="41D530B4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4" w:history="1">
        <w:r w:rsidRPr="00F42E16">
          <w:rPr>
            <w:rStyle w:val="Hyperlink"/>
            <w:sz w:val="24"/>
            <w:szCs w:val="24"/>
            <w:rtl/>
          </w:rPr>
          <w:t>2-2-3- مصالح مصرف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_Toc123224944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79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7EE4A57D" w14:textId="47169B94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5" w:history="1">
        <w:r w:rsidRPr="00F42E16">
          <w:rPr>
            <w:rStyle w:val="Hyperlink"/>
            <w:sz w:val="24"/>
            <w:szCs w:val="24"/>
            <w:rtl/>
          </w:rPr>
          <w:t>3-2-3- طرح اختلاط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_Toc123224945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81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4AD99E2" w14:textId="51669AD9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6" w:history="1">
        <w:r w:rsidRPr="00F42E16">
          <w:rPr>
            <w:rStyle w:val="Hyperlink"/>
            <w:sz w:val="24"/>
            <w:szCs w:val="24"/>
            <w:rtl/>
          </w:rPr>
          <w:t>4-2-3- نتا</w:t>
        </w:r>
        <w:r w:rsidRPr="00F42E16">
          <w:rPr>
            <w:rStyle w:val="Hyperlink"/>
            <w:rFonts w:hint="cs"/>
            <w:sz w:val="24"/>
            <w:szCs w:val="24"/>
            <w:rtl/>
          </w:rPr>
          <w:t>ی</w:t>
        </w:r>
        <w:r w:rsidRPr="00F42E16">
          <w:rPr>
            <w:rStyle w:val="Hyperlink"/>
            <w:rFonts w:hint="eastAsia"/>
            <w:sz w:val="24"/>
            <w:szCs w:val="24"/>
            <w:rtl/>
          </w:rPr>
          <w:t>ج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_Toc123224946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82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32F5351D" w14:textId="4840AC5A" w:rsidR="00F42E16" w:rsidRPr="00F42E16" w:rsidRDefault="00F42E16" w:rsidP="00F42E16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47" w:history="1">
        <w:r w:rsidRPr="00F42E16">
          <w:rPr>
            <w:rStyle w:val="Hyperlink"/>
            <w:sz w:val="24"/>
            <w:szCs w:val="24"/>
            <w:rtl/>
          </w:rPr>
          <w:t>منابع</w:t>
        </w:r>
        <w:r w:rsidRPr="00F42E16">
          <w:rPr>
            <w:webHidden/>
            <w:sz w:val="24"/>
            <w:szCs w:val="24"/>
          </w:rPr>
          <w:tab/>
        </w:r>
        <w:r w:rsidRPr="00F42E16">
          <w:rPr>
            <w:webHidden/>
            <w:sz w:val="24"/>
            <w:szCs w:val="24"/>
          </w:rPr>
          <w:fldChar w:fldCharType="begin"/>
        </w:r>
        <w:r w:rsidRPr="00F42E16">
          <w:rPr>
            <w:webHidden/>
            <w:sz w:val="24"/>
            <w:szCs w:val="24"/>
          </w:rPr>
          <w:instrText xml:space="preserve"> PAGEREF _Toc123224947 \h </w:instrText>
        </w:r>
        <w:r w:rsidRPr="00F42E16">
          <w:rPr>
            <w:webHidden/>
            <w:sz w:val="24"/>
            <w:szCs w:val="24"/>
          </w:rPr>
        </w:r>
        <w:r w:rsidRPr="00F42E16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87</w:t>
        </w:r>
        <w:r w:rsidRPr="00F42E16">
          <w:rPr>
            <w:webHidden/>
            <w:sz w:val="24"/>
            <w:szCs w:val="24"/>
          </w:rPr>
          <w:fldChar w:fldCharType="end"/>
        </w:r>
      </w:hyperlink>
    </w:p>
    <w:p w14:paraId="28039153" w14:textId="0403745A" w:rsidR="0051172F" w:rsidRPr="0051172F" w:rsidRDefault="00F42E16" w:rsidP="00857810">
      <w:pPr>
        <w:pStyle w:val="TOC1"/>
        <w:rPr>
          <w:rFonts w:asciiTheme="minorHAnsi" w:eastAsiaTheme="minorEastAsia" w:hAnsiTheme="minorHAnsi" w:cstheme="minorBidi"/>
          <w:lang w:bidi="ar-SA"/>
        </w:rPr>
      </w:pPr>
      <w:r>
        <w:rPr>
          <w:b/>
          <w:bCs/>
          <w:sz w:val="28"/>
          <w:rtl/>
        </w:rPr>
        <w:fldChar w:fldCharType="end"/>
      </w:r>
      <w:r w:rsidR="0051172F">
        <w:rPr>
          <w:b/>
          <w:bCs/>
          <w:sz w:val="28"/>
          <w:rtl/>
        </w:rPr>
        <w:fldChar w:fldCharType="begin"/>
      </w:r>
      <w:r w:rsidR="0051172F">
        <w:rPr>
          <w:b/>
          <w:bCs/>
          <w:sz w:val="28"/>
          <w:rtl/>
        </w:rPr>
        <w:instrText xml:space="preserve"> </w:instrText>
      </w:r>
      <w:r w:rsidR="0051172F">
        <w:rPr>
          <w:b/>
          <w:bCs/>
          <w:sz w:val="28"/>
        </w:rPr>
        <w:instrText>TOC</w:instrText>
      </w:r>
      <w:r w:rsidR="0051172F">
        <w:rPr>
          <w:b/>
          <w:bCs/>
          <w:sz w:val="28"/>
          <w:rtl/>
        </w:rPr>
        <w:instrText xml:space="preserve"> \</w:instrText>
      </w:r>
      <w:r w:rsidR="0051172F">
        <w:rPr>
          <w:b/>
          <w:bCs/>
          <w:sz w:val="28"/>
        </w:rPr>
        <w:instrText>h \z \t</w:instrText>
      </w:r>
      <w:r w:rsidR="0051172F">
        <w:rPr>
          <w:b/>
          <w:bCs/>
          <w:sz w:val="28"/>
          <w:rtl/>
        </w:rPr>
        <w:instrText xml:space="preserve"> "فهرست مطالب,1" </w:instrText>
      </w:r>
      <w:r w:rsidR="0051172F">
        <w:rPr>
          <w:b/>
          <w:bCs/>
          <w:sz w:val="28"/>
          <w:rtl/>
        </w:rPr>
        <w:fldChar w:fldCharType="separate"/>
      </w:r>
    </w:p>
    <w:p w14:paraId="1B2EA0F7" w14:textId="27C8D2AC" w:rsidR="00A41769" w:rsidRDefault="0051172F" w:rsidP="00857810">
      <w:pPr>
        <w:ind w:firstLine="0"/>
        <w:rPr>
          <w:b/>
          <w:bCs/>
          <w:noProof/>
          <w:sz w:val="28"/>
          <w:szCs w:val="18"/>
          <w:rtl/>
          <w:lang w:bidi="fa-IR"/>
        </w:rPr>
      </w:pPr>
      <w:r>
        <w:rPr>
          <w:b/>
          <w:bCs/>
          <w:noProof/>
          <w:sz w:val="28"/>
          <w:szCs w:val="18"/>
          <w:rtl/>
          <w:lang w:bidi="fa-IR"/>
        </w:rPr>
        <w:fldChar w:fldCharType="end"/>
      </w:r>
    </w:p>
    <w:p w14:paraId="1C4D3E4C" w14:textId="77777777" w:rsidR="00F42E16" w:rsidRPr="00857810" w:rsidRDefault="00F42E16" w:rsidP="00857810">
      <w:pPr>
        <w:ind w:firstLine="0"/>
        <w:rPr>
          <w:b/>
          <w:bCs/>
          <w:noProof/>
          <w:sz w:val="28"/>
          <w:szCs w:val="18"/>
          <w:rtl/>
          <w:lang w:bidi="fa-IR"/>
        </w:rPr>
      </w:pPr>
    </w:p>
    <w:p w14:paraId="0896B946" w14:textId="72619B7D" w:rsidR="004C03E1" w:rsidRDefault="00216D64" w:rsidP="00857810">
      <w:pPr>
        <w:ind w:firstLine="0"/>
        <w:jc w:val="center"/>
        <w:rPr>
          <w:rFonts w:cs="B Titr"/>
          <w:noProof/>
          <w:szCs w:val="24"/>
          <w:rtl/>
          <w:lang w:bidi="fa-IR"/>
        </w:rPr>
      </w:pPr>
      <w:r w:rsidRPr="001D63C0">
        <w:rPr>
          <w:rFonts w:hint="cs"/>
          <w:b/>
          <w:bCs/>
          <w:sz w:val="28"/>
          <w:rtl/>
          <w:lang w:bidi="fa-IR"/>
        </w:rPr>
        <w:lastRenderedPageBreak/>
        <w:t xml:space="preserve">فهرست </w:t>
      </w:r>
      <w:r>
        <w:rPr>
          <w:rFonts w:hint="cs"/>
          <w:b/>
          <w:bCs/>
          <w:sz w:val="28"/>
          <w:rtl/>
          <w:lang w:bidi="fa-IR"/>
        </w:rPr>
        <w:t>اشکال</w:t>
      </w:r>
    </w:p>
    <w:p w14:paraId="761FBD40" w14:textId="4D683FAC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r w:rsidRPr="00712413">
        <w:rPr>
          <w:rFonts w:cs="B Titr"/>
          <w:sz w:val="24"/>
          <w:szCs w:val="24"/>
          <w:rtl/>
        </w:rPr>
        <w:fldChar w:fldCharType="begin"/>
      </w:r>
      <w:r w:rsidRPr="00712413">
        <w:rPr>
          <w:rFonts w:cs="B Titr"/>
          <w:sz w:val="24"/>
          <w:szCs w:val="24"/>
          <w:rtl/>
        </w:rPr>
        <w:instrText xml:space="preserve"> </w:instrText>
      </w:r>
      <w:r w:rsidRPr="00712413">
        <w:rPr>
          <w:rFonts w:cs="B Titr"/>
          <w:sz w:val="24"/>
          <w:szCs w:val="24"/>
        </w:rPr>
        <w:instrText>TOC</w:instrText>
      </w:r>
      <w:r w:rsidRPr="00712413">
        <w:rPr>
          <w:rFonts w:cs="B Titr"/>
          <w:sz w:val="24"/>
          <w:szCs w:val="24"/>
          <w:rtl/>
        </w:rPr>
        <w:instrText xml:space="preserve"> \</w:instrText>
      </w:r>
      <w:r w:rsidRPr="00712413">
        <w:rPr>
          <w:rFonts w:cs="B Titr"/>
          <w:sz w:val="24"/>
          <w:szCs w:val="24"/>
        </w:rPr>
        <w:instrText>h \z \t</w:instrText>
      </w:r>
      <w:r w:rsidRPr="00712413">
        <w:rPr>
          <w:rFonts w:cs="B Titr"/>
          <w:sz w:val="24"/>
          <w:szCs w:val="24"/>
          <w:rtl/>
        </w:rPr>
        <w:instrText xml:space="preserve"> "فهرست اشکال,1" </w:instrText>
      </w:r>
      <w:r w:rsidRPr="00712413">
        <w:rPr>
          <w:rFonts w:cs="B Titr"/>
          <w:sz w:val="24"/>
          <w:szCs w:val="24"/>
          <w:rtl/>
        </w:rPr>
        <w:fldChar w:fldCharType="separate"/>
      </w:r>
      <w:hyperlink w:anchor="_Toc123224993" w:history="1">
        <w:r w:rsidRPr="00712413">
          <w:rPr>
            <w:rStyle w:val="Hyperlink"/>
            <w:sz w:val="24"/>
            <w:szCs w:val="24"/>
            <w:rtl/>
          </w:rPr>
          <w:t>شکل 1، م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زان تول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د نخاله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ساختمان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در برخ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از شهرها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بزرگ کشور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AAC48D8" w14:textId="70410FB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4" w:history="1">
        <w:r w:rsidRPr="00712413">
          <w:rPr>
            <w:rStyle w:val="Hyperlink"/>
            <w:sz w:val="24"/>
            <w:szCs w:val="24"/>
            <w:rtl/>
          </w:rPr>
          <w:t>شکل 2-1، نما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از 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زدانه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 و درشت دانه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E736566" w14:textId="4F493055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5" w:history="1">
        <w:r w:rsidRPr="00712413">
          <w:rPr>
            <w:rStyle w:val="Hyperlink"/>
            <w:sz w:val="24"/>
            <w:szCs w:val="24"/>
            <w:rtl/>
          </w:rPr>
          <w:t>شکل 2-2، مراحل لازم برا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د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استفاده از آن در بتن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مجدد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C05FF94" w14:textId="57EF3A6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6" w:history="1">
        <w:r w:rsidRPr="00712413">
          <w:rPr>
            <w:rStyle w:val="Hyperlink"/>
            <w:sz w:val="24"/>
            <w:szCs w:val="24"/>
            <w:rtl/>
          </w:rPr>
          <w:t>شکل 2-3، درصد نخاله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ساختمان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توجه به شدت زلزله در 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D2A9E9D" w14:textId="18F600D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7" w:history="1">
        <w:r w:rsidRPr="00712413">
          <w:rPr>
            <w:rStyle w:val="Hyperlink"/>
            <w:sz w:val="24"/>
            <w:szCs w:val="24"/>
            <w:rtl/>
          </w:rPr>
          <w:t>شکل 2-4، تاث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 درصد جا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گز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RCA</w:t>
        </w:r>
        <w:r w:rsidRPr="00712413">
          <w:rPr>
            <w:rStyle w:val="Hyperlink"/>
            <w:sz w:val="24"/>
            <w:szCs w:val="24"/>
            <w:rtl/>
          </w:rPr>
          <w:t xml:space="preserve"> ها بر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713E2AC" w14:textId="4C935C0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8" w:history="1">
        <w:r w:rsidRPr="00712413">
          <w:rPr>
            <w:rStyle w:val="Hyperlink"/>
            <w:sz w:val="24"/>
            <w:szCs w:val="24"/>
            <w:rtl/>
          </w:rPr>
          <w:t>شکل 2-5،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تك محوره بتن </w:t>
        </w:r>
        <w:r w:rsidRPr="00712413">
          <w:rPr>
            <w:rStyle w:val="Hyperlink"/>
            <w:sz w:val="24"/>
            <w:szCs w:val="24"/>
          </w:rPr>
          <w:t>RCA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0EBC139" w14:textId="37574E3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4999" w:history="1">
        <w:r w:rsidRPr="00712413">
          <w:rPr>
            <w:rStyle w:val="Hyperlink"/>
            <w:sz w:val="24"/>
            <w:szCs w:val="24"/>
            <w:rtl/>
          </w:rPr>
          <w:t>شکل 2-6،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دون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م شدن بتن </w:t>
        </w:r>
        <w:r w:rsidRPr="00712413">
          <w:rPr>
            <w:rStyle w:val="Hyperlink"/>
            <w:sz w:val="24"/>
            <w:szCs w:val="24"/>
          </w:rPr>
          <w:t>RCA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_Toc123224999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F6047EC" w14:textId="0937238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0" w:history="1">
        <w:r w:rsidRPr="00712413">
          <w:rPr>
            <w:rStyle w:val="Hyperlink"/>
            <w:sz w:val="24"/>
            <w:szCs w:val="24"/>
            <w:rtl/>
          </w:rPr>
          <w:t>شکل 2-7، مقاومت خمش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تحت تاث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 درصد استفاده از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BB42CFC" w14:textId="61C4539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1" w:history="1">
        <w:r w:rsidRPr="00712413">
          <w:rPr>
            <w:rStyle w:val="Hyperlink"/>
            <w:sz w:val="24"/>
            <w:szCs w:val="24"/>
            <w:rtl/>
          </w:rPr>
          <w:t>شکل 2-8، مقاومت برش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تحت تاث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 درصد استفاده از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A2E957E" w14:textId="5E5C06C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2" w:history="1">
        <w:r w:rsidRPr="00712413">
          <w:rPr>
            <w:rStyle w:val="Hyperlink"/>
            <w:sz w:val="24"/>
            <w:szCs w:val="24"/>
            <w:rtl/>
          </w:rPr>
          <w:t>شکل 2-9، مدول الاست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ته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تحت تاث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 درصد استفاده از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829C35C" w14:textId="4982445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3" w:history="1">
        <w:r w:rsidRPr="00712413">
          <w:rPr>
            <w:rStyle w:val="Hyperlink"/>
            <w:sz w:val="24"/>
            <w:szCs w:val="24"/>
            <w:rtl/>
          </w:rPr>
          <w:t>شکل 2-10، فرآ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ند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538904A" w14:textId="486AECE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4" w:history="1">
        <w:r w:rsidRPr="00712413">
          <w:rPr>
            <w:rStyle w:val="Hyperlink"/>
            <w:sz w:val="24"/>
            <w:szCs w:val="24"/>
            <w:rtl/>
          </w:rPr>
          <w:t>شکل 2-11، خط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 ضا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عات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60447FD" w14:textId="7DF2C5C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5" w:history="1">
        <w:r w:rsidRPr="00712413">
          <w:rPr>
            <w:rStyle w:val="Hyperlink"/>
            <w:sz w:val="24"/>
            <w:szCs w:val="24"/>
            <w:rtl/>
          </w:rPr>
          <w:t>شکل 2-12، خط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 به روش پ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D4A9E56" w14:textId="6E43F85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6" w:history="1">
        <w:r w:rsidRPr="00712413">
          <w:rPr>
            <w:rStyle w:val="Hyperlink"/>
            <w:sz w:val="24"/>
            <w:szCs w:val="24"/>
            <w:rtl/>
          </w:rPr>
          <w:t>شکل 2-13، دپو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بطر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پت جمع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آور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شده قبل از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29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2A91299" w14:textId="06285D75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7" w:history="1">
        <w:r w:rsidRPr="00712413">
          <w:rPr>
            <w:rStyle w:val="Hyperlink"/>
            <w:sz w:val="24"/>
            <w:szCs w:val="24"/>
            <w:rtl/>
          </w:rPr>
          <w:t>شکل 2-14،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از خط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 بطر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پت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B3B4AC1" w14:textId="78B6F26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8" w:history="1">
        <w:r w:rsidRPr="00712413">
          <w:rPr>
            <w:rStyle w:val="Hyperlink"/>
            <w:sz w:val="24"/>
            <w:szCs w:val="24"/>
            <w:rtl/>
          </w:rPr>
          <w:t>شکل 2-15، 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دپو شده جهت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CAF996A" w14:textId="37BC364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09" w:history="1">
        <w:r w:rsidRPr="00712413">
          <w:rPr>
            <w:rStyle w:val="Hyperlink"/>
            <w:sz w:val="24"/>
            <w:szCs w:val="24"/>
            <w:rtl/>
          </w:rPr>
          <w:t>شکل 2-16،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از خط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 بطر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rFonts w:hint="eastAsia"/>
            <w:sz w:val="24"/>
            <w:szCs w:val="24"/>
            <w:rtl/>
          </w:rPr>
          <w:t>شه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_Toc123225009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79D6667" w14:textId="4D3C167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0" w:history="1">
        <w:r w:rsidRPr="00712413">
          <w:rPr>
            <w:rStyle w:val="Hyperlink"/>
            <w:sz w:val="24"/>
            <w:szCs w:val="24"/>
            <w:rtl/>
          </w:rPr>
          <w:t>شکل 2-17،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rFonts w:hint="eastAsia"/>
            <w:sz w:val="24"/>
            <w:szCs w:val="24"/>
            <w:rtl/>
          </w:rPr>
          <w:t>ش</w:t>
        </w:r>
        <w:r w:rsidRPr="00712413">
          <w:rPr>
            <w:rStyle w:val="Hyperlink"/>
            <w:sz w:val="24"/>
            <w:szCs w:val="24"/>
            <w:rtl/>
          </w:rPr>
          <w:t xml:space="preserve"> خمش بر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و نتا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 آن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39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C6E50A9" w14:textId="180ED43C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1" w:history="1">
        <w:r w:rsidRPr="00712413">
          <w:rPr>
            <w:rStyle w:val="Hyperlink"/>
            <w:sz w:val="24"/>
            <w:szCs w:val="24"/>
            <w:rtl/>
          </w:rPr>
          <w:t>شکل 2-18، الگوها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ترک و مدها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خراب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با درصدها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مختلف استفاده از درشت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F195C08" w14:textId="2B673B9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2" w:history="1">
        <w:r w:rsidRPr="00712413">
          <w:rPr>
            <w:rStyle w:val="Hyperlink"/>
            <w:sz w:val="24"/>
            <w:szCs w:val="24"/>
            <w:rtl/>
          </w:rPr>
          <w:t>شکل 2-19، نمودارها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بار- انحراف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معمول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AEC6351" w14:textId="2AA993EC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3" w:history="1">
        <w:r w:rsidRPr="00712413">
          <w:rPr>
            <w:rStyle w:val="Hyperlink"/>
            <w:sz w:val="24"/>
            <w:szCs w:val="24"/>
            <w:rtl/>
          </w:rPr>
          <w:t>شکل 2-20، ظرف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 برش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بدون آرماتورگذار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9AAEE0C" w14:textId="0059EC2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4" w:history="1">
        <w:r w:rsidRPr="00712413">
          <w:rPr>
            <w:rStyle w:val="Hyperlink"/>
            <w:sz w:val="24"/>
            <w:szCs w:val="24"/>
            <w:rtl/>
          </w:rPr>
          <w:t>شکل 2-21،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 ظرف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نسب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D7B111B" w14:textId="5D2C87F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5" w:history="1">
        <w:r w:rsidRPr="00712413">
          <w:rPr>
            <w:rStyle w:val="Hyperlink"/>
            <w:sz w:val="24"/>
            <w:szCs w:val="24"/>
            <w:rtl/>
          </w:rPr>
          <w:t>شکل 2-22، نمودار لنگر-ن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رو برا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54C3557" w14:textId="4D8780C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6" w:history="1">
        <w:r w:rsidRPr="00712413">
          <w:rPr>
            <w:rStyle w:val="Hyperlink"/>
            <w:sz w:val="24"/>
            <w:szCs w:val="24"/>
            <w:rtl/>
          </w:rPr>
          <w:t>شکل 2-23، الگوها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ترک و مدها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خراب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با خروج از مرکزها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متفاوت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7A7203F" w14:textId="2504009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7" w:history="1">
        <w:r w:rsidRPr="00712413">
          <w:rPr>
            <w:rStyle w:val="Hyperlink"/>
            <w:sz w:val="24"/>
            <w:szCs w:val="24"/>
            <w:rtl/>
          </w:rPr>
          <w:t>شکل 2-24، ظرف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تحت فشار 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اد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18D0254" w14:textId="36D9319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8" w:history="1">
        <w:r w:rsidRPr="00712413">
          <w:rPr>
            <w:rStyle w:val="Hyperlink"/>
            <w:sz w:val="24"/>
            <w:szCs w:val="24"/>
            <w:rtl/>
          </w:rPr>
          <w:t>شکل 2-25،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بر رو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 FST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99F2AA7" w14:textId="3288189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19" w:history="1">
        <w:r w:rsidRPr="00712413">
          <w:rPr>
            <w:rStyle w:val="Hyperlink"/>
            <w:sz w:val="24"/>
            <w:szCs w:val="24"/>
            <w:rtl/>
          </w:rPr>
          <w:t>شکل 2-26، ظرف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ستون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 FST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_Toc123225019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A343636" w14:textId="534ABA2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0" w:history="1">
        <w:r w:rsidRPr="00712413">
          <w:rPr>
            <w:rStyle w:val="Hyperlink"/>
            <w:sz w:val="24"/>
            <w:szCs w:val="24"/>
            <w:rtl/>
          </w:rPr>
          <w:t>شکل 2-27، ظرف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 باربر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دال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کامپوز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010A508" w14:textId="0B2E35D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1" w:history="1">
        <w:r w:rsidRPr="00712413">
          <w:rPr>
            <w:rStyle w:val="Hyperlink"/>
            <w:sz w:val="24"/>
            <w:szCs w:val="24"/>
            <w:rtl/>
          </w:rPr>
          <w:t>شکل 2-28، تنظ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مات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دال کامپوز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99827EE" w14:textId="116C481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2" w:history="1">
        <w:r w:rsidRPr="00712413">
          <w:rPr>
            <w:rStyle w:val="Hyperlink"/>
            <w:sz w:val="24"/>
            <w:szCs w:val="24"/>
            <w:rtl/>
          </w:rPr>
          <w:t>شکل 2-29، نمودار بار-جابه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جا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اتصال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D40B165" w14:textId="25B8C67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3" w:history="1">
        <w:r w:rsidRPr="00712413">
          <w:rPr>
            <w:rStyle w:val="Hyperlink"/>
            <w:sz w:val="24"/>
            <w:szCs w:val="24"/>
            <w:rtl/>
          </w:rPr>
          <w:t>شکل 2-30، الگو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ترک و توز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ع آن در اتصال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48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5E26B05" w14:textId="6C8F61A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4" w:history="1">
        <w:r w:rsidRPr="00712413">
          <w:rPr>
            <w:rStyle w:val="Hyperlink"/>
            <w:sz w:val="24"/>
            <w:szCs w:val="24"/>
            <w:rtl/>
          </w:rPr>
          <w:t>شکل 2-31، تنظ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مات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وار چند قطعه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ساخته شده از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A309E6C" w14:textId="7EEADBD2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5" w:history="1">
        <w:r w:rsidRPr="00712413">
          <w:rPr>
            <w:rStyle w:val="Hyperlink"/>
            <w:sz w:val="24"/>
            <w:szCs w:val="24"/>
            <w:rtl/>
          </w:rPr>
          <w:t>شکل 2-32، الگو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گس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ختگ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وار چند قطعه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ساخته شده از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63A5585" w14:textId="02156B25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6" w:history="1">
        <w:r w:rsidRPr="00712413">
          <w:rPr>
            <w:rStyle w:val="Hyperlink"/>
            <w:sz w:val="24"/>
            <w:szCs w:val="24"/>
            <w:rtl/>
          </w:rPr>
          <w:t>شکل 2-33، تنظ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مات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بارگذار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چرخه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بر قاب ساخته شده از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و منحن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بار- جابه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جا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در آن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6EFC9AD" w14:textId="6C84412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7" w:history="1">
        <w:r w:rsidRPr="00712413">
          <w:rPr>
            <w:rStyle w:val="Hyperlink"/>
            <w:sz w:val="24"/>
            <w:szCs w:val="24"/>
            <w:rtl/>
          </w:rPr>
          <w:t xml:space="preserve">شکل 2-34، قاب ساخته شده از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و انجام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م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 لرزان بر رو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آن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818BD27" w14:textId="317BDDD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8" w:history="1">
        <w:r w:rsidRPr="00712413">
          <w:rPr>
            <w:rStyle w:val="Hyperlink"/>
            <w:sz w:val="24"/>
            <w:szCs w:val="24"/>
            <w:rtl/>
          </w:rPr>
          <w:t>شکل 2-35، الگو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گس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ختگ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در قاب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ساخته شده از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در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م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 لرزان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81D49B3" w14:textId="46804DEA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29" w:history="1">
        <w:r w:rsidRPr="00712413">
          <w:rPr>
            <w:rStyle w:val="Hyperlink"/>
            <w:sz w:val="24"/>
            <w:szCs w:val="24"/>
            <w:rtl/>
          </w:rPr>
          <w:t>شکل 2-36، توز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ع ترک در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تحت پ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چش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چرخه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[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_Toc123225029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6A12B45" w14:textId="20ACF913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0" w:history="1">
        <w:r w:rsidRPr="00712413">
          <w:rPr>
            <w:rStyle w:val="Hyperlink"/>
            <w:sz w:val="24"/>
            <w:szCs w:val="24"/>
            <w:rtl/>
          </w:rPr>
          <w:t>شکل 2-37، توز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ع ترک در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NAC</w:t>
        </w:r>
        <w:r w:rsidRPr="00712413">
          <w:rPr>
            <w:rStyle w:val="Hyperlink"/>
            <w:sz w:val="24"/>
            <w:szCs w:val="24"/>
            <w:rtl/>
          </w:rPr>
          <w:t xml:space="preserve"> تحت پ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چش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چرخه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005EEB4" w14:textId="6144B6E0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1" w:history="1">
        <w:r w:rsidRPr="00712413">
          <w:rPr>
            <w:rStyle w:val="Hyperlink"/>
            <w:sz w:val="24"/>
            <w:szCs w:val="24"/>
            <w:rtl/>
          </w:rPr>
          <w:t>شکل 2-38، نمودار پ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وسته 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</w:t>
        </w:r>
        <w:r w:rsidRPr="00712413">
          <w:rPr>
            <w:rStyle w:val="Hyperlink"/>
            <w:sz w:val="24"/>
            <w:szCs w:val="24"/>
          </w:rPr>
          <w:t>NAC</w:t>
        </w:r>
        <w:r w:rsidRPr="00712413">
          <w:rPr>
            <w:rStyle w:val="Hyperlink"/>
            <w:sz w:val="24"/>
            <w:szCs w:val="24"/>
            <w:rtl/>
          </w:rPr>
          <w:t xml:space="preserve"> و </w:t>
        </w:r>
        <w:r w:rsidRPr="00712413">
          <w:rPr>
            <w:rStyle w:val="Hyperlink"/>
            <w:sz w:val="24"/>
            <w:szCs w:val="24"/>
          </w:rPr>
          <w:t>RAC</w:t>
        </w:r>
        <w:r w:rsidRPr="00712413">
          <w:rPr>
            <w:rStyle w:val="Hyperlink"/>
            <w:sz w:val="24"/>
            <w:szCs w:val="24"/>
            <w:rtl/>
          </w:rPr>
          <w:t xml:space="preserve"> تحت پ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چش چرخه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EA333F4" w14:textId="42E28C1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2" w:history="1">
        <w:r w:rsidRPr="00712413">
          <w:rPr>
            <w:rStyle w:val="Hyperlink"/>
            <w:sz w:val="24"/>
            <w:szCs w:val="24"/>
            <w:rtl/>
          </w:rPr>
          <w:t>شکل 2-39، رفتار بتن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معمول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تحت بارها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چرخه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60CD2D5" w14:textId="3C2C8F0F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3" w:history="1">
        <w:r w:rsidRPr="00712413">
          <w:rPr>
            <w:rStyle w:val="Hyperlink"/>
            <w:sz w:val="24"/>
            <w:szCs w:val="24"/>
            <w:rtl/>
          </w:rPr>
          <w:t>شکل 2-40، منحن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تنش- کرنش برا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مکعب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درصدها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مختلف استفاده از </w:t>
        </w:r>
        <w:r w:rsidRPr="00712413">
          <w:rPr>
            <w:rStyle w:val="Hyperlink"/>
            <w:sz w:val="24"/>
            <w:szCs w:val="24"/>
          </w:rPr>
          <w:t>RCA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501223F" w14:textId="0066A0C0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4" w:history="1">
        <w:r w:rsidRPr="00712413">
          <w:rPr>
            <w:rStyle w:val="Hyperlink"/>
            <w:sz w:val="24"/>
            <w:szCs w:val="24"/>
            <w:rtl/>
          </w:rPr>
          <w:t>شکل 2-41، منحن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تنش- کرنش برا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استوانه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درصدها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مختلف استفاده از </w:t>
        </w:r>
        <w:r w:rsidRPr="00712413">
          <w:rPr>
            <w:rStyle w:val="Hyperlink"/>
            <w:sz w:val="24"/>
            <w:szCs w:val="24"/>
          </w:rPr>
          <w:t>RCA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78BC83D" w14:textId="1825FCD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5" w:history="1">
        <w:r w:rsidRPr="00712413">
          <w:rPr>
            <w:rStyle w:val="Hyperlink"/>
            <w:sz w:val="24"/>
            <w:szCs w:val="24"/>
            <w:rtl/>
          </w:rPr>
          <w:t>شکل 2-41، کاهش سخت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در هر دو مدل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59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88DC7F1" w14:textId="35D19B14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6" w:history="1">
        <w:r w:rsidRPr="00712413">
          <w:rPr>
            <w:rStyle w:val="Hyperlink"/>
            <w:sz w:val="24"/>
            <w:szCs w:val="24"/>
            <w:rtl/>
          </w:rPr>
          <w:t>شکل 2-42، نمودار بار- جابه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جا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هر دو مدل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23C4517" w14:textId="6F8BEB2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7" w:history="1">
        <w:r w:rsidRPr="00712413">
          <w:rPr>
            <w:rStyle w:val="Hyperlink"/>
            <w:sz w:val="24"/>
            <w:szCs w:val="24"/>
            <w:rtl/>
          </w:rPr>
          <w:t>شکل 2-43، الگو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ترک در اتصالها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مدل شده در پا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ان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D334358" w14:textId="08B9534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8" w:history="1">
        <w:r w:rsidRPr="00712413">
          <w:rPr>
            <w:rStyle w:val="Hyperlink"/>
            <w:sz w:val="24"/>
            <w:szCs w:val="24"/>
            <w:rtl/>
          </w:rPr>
          <w:t>شکل 2-44، نمودار 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رو جابه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جا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قاب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ساخته شده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2AB6575" w14:textId="0CECD403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39" w:history="1">
        <w:r w:rsidRPr="00712413">
          <w:rPr>
            <w:rStyle w:val="Hyperlink"/>
            <w:sz w:val="24"/>
            <w:szCs w:val="24"/>
            <w:rtl/>
          </w:rPr>
          <w:t>شکل 2-45، خرده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 و پودر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_Toc123225039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46005DB" w14:textId="0D45EB60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0" w:history="1">
        <w:r w:rsidRPr="00712413">
          <w:rPr>
            <w:rStyle w:val="Hyperlink"/>
            <w:sz w:val="24"/>
            <w:szCs w:val="24"/>
            <w:rtl/>
          </w:rPr>
          <w:t>شکل 2-46، تصو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ر </w:t>
        </w:r>
        <w:r w:rsidRPr="00712413">
          <w:rPr>
            <w:rStyle w:val="Hyperlink"/>
            <w:sz w:val="24"/>
            <w:szCs w:val="24"/>
          </w:rPr>
          <w:t>SEM</w:t>
        </w:r>
        <w:r w:rsidRPr="00712413">
          <w:rPr>
            <w:rStyle w:val="Hyperlink"/>
            <w:sz w:val="24"/>
            <w:szCs w:val="24"/>
            <w:rtl/>
          </w:rPr>
          <w:t xml:space="preserve"> بتن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نانو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2CD7FEC" w14:textId="5B966CF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1" w:history="1">
        <w:r w:rsidRPr="00712413">
          <w:rPr>
            <w:rStyle w:val="Hyperlink"/>
            <w:sz w:val="24"/>
            <w:szCs w:val="24"/>
            <w:rtl/>
          </w:rPr>
          <w:t>شکل 2-47، تصو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ر </w:t>
        </w:r>
        <w:r w:rsidRPr="00712413">
          <w:rPr>
            <w:rStyle w:val="Hyperlink"/>
            <w:sz w:val="24"/>
            <w:szCs w:val="24"/>
          </w:rPr>
          <w:t>SEM</w:t>
        </w:r>
        <w:r w:rsidRPr="00712413">
          <w:rPr>
            <w:rStyle w:val="Hyperlink"/>
            <w:sz w:val="24"/>
            <w:szCs w:val="24"/>
            <w:rtl/>
          </w:rPr>
          <w:t xml:space="preserve"> بتن به همراه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0B140A7" w14:textId="70462C4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2" w:history="1">
        <w:r w:rsidRPr="00712413">
          <w:rPr>
            <w:rStyle w:val="Hyperlink"/>
            <w:sz w:val="24"/>
            <w:szCs w:val="24"/>
            <w:rtl/>
          </w:rPr>
          <w:t>شکل 2-48، منحن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تنش-کرنش بتن به همراه خرده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B09F7D3" w14:textId="510B3683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3" w:history="1">
        <w:r w:rsidRPr="00712413">
          <w:rPr>
            <w:rStyle w:val="Hyperlink"/>
            <w:sz w:val="24"/>
            <w:szCs w:val="24"/>
            <w:rtl/>
          </w:rPr>
          <w:t>شکل 2-49، منحن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تنش - کرنش بتن به همراه پودر 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8752A20" w14:textId="7CDFAB3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4" w:history="1">
        <w:r w:rsidRPr="00712413">
          <w:rPr>
            <w:rStyle w:val="Hyperlink"/>
            <w:sz w:val="24"/>
            <w:szCs w:val="24"/>
            <w:rtl/>
          </w:rPr>
          <w:t>شکل 2-50،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و 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rFonts w:hint="eastAsia"/>
            <w:sz w:val="24"/>
            <w:szCs w:val="24"/>
            <w:rtl/>
          </w:rPr>
          <w:t>بر</w:t>
        </w:r>
        <w:r w:rsidRPr="00712413">
          <w:rPr>
            <w:rStyle w:val="Hyperlink"/>
            <w:sz w:val="24"/>
            <w:szCs w:val="24"/>
            <w:rtl/>
          </w:rPr>
          <w:t xml:space="preserve"> پلاست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rFonts w:hint="eastAsia"/>
            <w:sz w:val="24"/>
            <w:szCs w:val="24"/>
            <w:rtl/>
          </w:rPr>
          <w:t>ک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1DDEA9D" w14:textId="63BD5F9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5" w:history="1">
        <w:r w:rsidRPr="00712413">
          <w:rPr>
            <w:rStyle w:val="Hyperlink"/>
            <w:sz w:val="24"/>
            <w:szCs w:val="24"/>
            <w:rtl/>
          </w:rPr>
          <w:t>شکل 2-53،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97E4C78" w14:textId="48A969B0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6" w:history="1">
        <w:r w:rsidRPr="00712413">
          <w:rPr>
            <w:rStyle w:val="Hyperlink"/>
            <w:sz w:val="24"/>
            <w:szCs w:val="24"/>
            <w:rtl/>
          </w:rPr>
          <w:t>شکل 2-54، خرده پلاست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 مصرف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D4883B7" w14:textId="41A8071F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7" w:history="1">
        <w:r w:rsidRPr="00712413">
          <w:rPr>
            <w:rStyle w:val="Hyperlink"/>
            <w:sz w:val="24"/>
            <w:szCs w:val="24"/>
            <w:rtl/>
          </w:rPr>
          <w:t>شکل 2-55، رابطه ب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1F1E171" w14:textId="5A3671F2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8" w:history="1">
        <w:r w:rsidRPr="00712413">
          <w:rPr>
            <w:rStyle w:val="Hyperlink"/>
            <w:sz w:val="24"/>
            <w:szCs w:val="24"/>
            <w:rtl/>
          </w:rPr>
          <w:t>شکل 2-56، اندازه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قطر بتن تازه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7627D58" w14:textId="1F01972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49" w:history="1">
        <w:r w:rsidRPr="00712413">
          <w:rPr>
            <w:rStyle w:val="Hyperlink"/>
            <w:sz w:val="24"/>
            <w:szCs w:val="24"/>
            <w:rtl/>
          </w:rPr>
          <w:t>شکل 2-57، تغ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>رات قطر بتن تازه با افزودن خرده پلاست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_Toc123225049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86F9C3F" w14:textId="08F8390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0" w:history="1">
        <w:r w:rsidRPr="00712413">
          <w:rPr>
            <w:rStyle w:val="Hyperlink"/>
            <w:sz w:val="24"/>
            <w:szCs w:val="24"/>
            <w:rtl/>
          </w:rPr>
          <w:t>شکل 2-58، تغ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>رات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به همراه؛ </w:t>
        </w:r>
        <w:r w:rsidRPr="00712413">
          <w:rPr>
            <w:rStyle w:val="Hyperlink"/>
            <w:sz w:val="24"/>
            <w:szCs w:val="24"/>
          </w:rPr>
          <w:t>a</w:t>
        </w:r>
        <w:r w:rsidRPr="00712413">
          <w:rPr>
            <w:rStyle w:val="Hyperlink"/>
            <w:sz w:val="24"/>
            <w:szCs w:val="24"/>
            <w:rtl/>
          </w:rPr>
          <w:t xml:space="preserve">) %25 نخاله؛ </w:t>
        </w:r>
        <w:r w:rsidRPr="00712413">
          <w:rPr>
            <w:rStyle w:val="Hyperlink"/>
            <w:sz w:val="24"/>
            <w:szCs w:val="24"/>
          </w:rPr>
          <w:t>b</w:t>
        </w:r>
        <w:r w:rsidRPr="00712413">
          <w:rPr>
            <w:rStyle w:val="Hyperlink"/>
            <w:sz w:val="24"/>
            <w:szCs w:val="24"/>
            <w:rtl/>
          </w:rPr>
          <w:t>) %50 نخاله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CC9D95B" w14:textId="636B564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1" w:history="1">
        <w:r w:rsidRPr="00712413">
          <w:rPr>
            <w:rStyle w:val="Hyperlink"/>
            <w:sz w:val="24"/>
            <w:szCs w:val="24"/>
            <w:rtl/>
          </w:rPr>
          <w:t>شکل 2-59، تغ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>رات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به همراه؛ </w:t>
        </w:r>
        <w:r w:rsidRPr="00712413">
          <w:rPr>
            <w:rStyle w:val="Hyperlink"/>
            <w:sz w:val="24"/>
            <w:szCs w:val="24"/>
          </w:rPr>
          <w:t>a</w:t>
        </w:r>
        <w:r w:rsidRPr="00712413">
          <w:rPr>
            <w:rStyle w:val="Hyperlink"/>
            <w:sz w:val="24"/>
            <w:szCs w:val="24"/>
            <w:rtl/>
          </w:rPr>
          <w:t xml:space="preserve">) %25 نخاله؛ </w:t>
        </w:r>
        <w:r w:rsidRPr="00712413">
          <w:rPr>
            <w:rStyle w:val="Hyperlink"/>
            <w:sz w:val="24"/>
            <w:szCs w:val="24"/>
          </w:rPr>
          <w:t>b</w:t>
        </w:r>
        <w:r w:rsidRPr="00712413">
          <w:rPr>
            <w:rStyle w:val="Hyperlink"/>
            <w:sz w:val="24"/>
            <w:szCs w:val="24"/>
            <w:rtl/>
          </w:rPr>
          <w:t>) %50 نخاله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6A441F0" w14:textId="0C75581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2" w:history="1">
        <w:r w:rsidRPr="00712413">
          <w:rPr>
            <w:rStyle w:val="Hyperlink"/>
            <w:sz w:val="24"/>
            <w:szCs w:val="24"/>
            <w:rtl/>
          </w:rPr>
          <w:t xml:space="preserve">شکل 2-60، عمق نفوذ 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ون کلر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د در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68271C6" w14:textId="70FF9A3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3" w:history="1">
        <w:r w:rsidRPr="00712413">
          <w:rPr>
            <w:rStyle w:val="Hyperlink"/>
            <w:sz w:val="24"/>
            <w:szCs w:val="24"/>
            <w:rtl/>
          </w:rPr>
          <w:t>شکل 3-1، رابطه جذب آب و نسبت آب به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مان و درصد سنگدانه درشت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(90 روزه)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5538DBF" w14:textId="466D81F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4" w:history="1">
        <w:r w:rsidRPr="00712413">
          <w:rPr>
            <w:rStyle w:val="Hyperlink"/>
            <w:sz w:val="24"/>
            <w:szCs w:val="24"/>
            <w:rtl/>
          </w:rPr>
          <w:t>شکل 3-2، رابطه تخلخل و درصد سنگدانه درشت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نسبت آب به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مان (90 روزه)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171C9E7" w14:textId="253F610F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5" w:history="1">
        <w:r w:rsidRPr="00712413">
          <w:rPr>
            <w:rStyle w:val="Hyperlink"/>
            <w:sz w:val="24"/>
            <w:szCs w:val="24"/>
            <w:rtl/>
          </w:rPr>
          <w:t>شکل 3-3، رابطه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درصد سنگدانه درشت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نسبت آب به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rFonts w:hint="eastAsia"/>
            <w:sz w:val="24"/>
            <w:szCs w:val="24"/>
            <w:rtl/>
          </w:rPr>
          <w:t>مان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55B83E1" w14:textId="15316BF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6" w:history="1">
        <w:r w:rsidRPr="00712413">
          <w:rPr>
            <w:rStyle w:val="Hyperlink"/>
            <w:sz w:val="24"/>
            <w:szCs w:val="24"/>
            <w:rtl/>
          </w:rPr>
          <w:t>شکل 3-4، رابطه مقاومت الکتر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نسبت آب به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مان و درصد سنگدانه درشت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(90 روزه)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2DF03DC" w14:textId="7778928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7" w:history="1">
        <w:r w:rsidRPr="00712413">
          <w:rPr>
            <w:rStyle w:val="Hyperlink"/>
            <w:sz w:val="24"/>
            <w:szCs w:val="24"/>
            <w:rtl/>
          </w:rPr>
          <w:t>شکل 3-5، پاسخ مدل کر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نگ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0A406CE" w14:textId="216E3585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8" w:history="1">
        <w:r w:rsidRPr="00712413">
          <w:rPr>
            <w:rStyle w:val="Hyperlink"/>
            <w:sz w:val="24"/>
            <w:szCs w:val="24"/>
            <w:rtl/>
          </w:rPr>
          <w:t>شکل 3-6، خطا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تخم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 پاسخ مدل کر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نگ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77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FA5FEA7" w14:textId="77632298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59" w:history="1">
        <w:r w:rsidRPr="00712413">
          <w:rPr>
            <w:rStyle w:val="Hyperlink"/>
            <w:sz w:val="24"/>
            <w:szCs w:val="24"/>
            <w:rtl/>
          </w:rPr>
          <w:t>شکل 3-7،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15 درصد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کنترل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_Toc123225059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E272335" w14:textId="0FD2B25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0" w:history="1">
        <w:r w:rsidRPr="00712413">
          <w:rPr>
            <w:rStyle w:val="Hyperlink"/>
            <w:sz w:val="24"/>
            <w:szCs w:val="24"/>
            <w:rtl/>
          </w:rPr>
          <w:t>شکل 3-8،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30 درصد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کنترل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3E7EA097" w14:textId="310CE6A8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1" w:history="1">
        <w:r w:rsidRPr="00712413">
          <w:rPr>
            <w:rStyle w:val="Hyperlink"/>
            <w:sz w:val="24"/>
            <w:szCs w:val="24"/>
            <w:rtl/>
          </w:rPr>
          <w:t>شکل 3-9،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مورد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1AE38FE8" w14:textId="402FDC6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2" w:history="1">
        <w:r w:rsidRPr="00712413">
          <w:rPr>
            <w:rStyle w:val="Hyperlink"/>
            <w:sz w:val="24"/>
            <w:szCs w:val="24"/>
            <w:rtl/>
          </w:rPr>
          <w:t>شکل 3-10،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زئول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_Toc123225062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83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71482F6" w14:textId="19FEB2A6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3" w:history="1">
        <w:r w:rsidRPr="00712413">
          <w:rPr>
            <w:rStyle w:val="Hyperlink"/>
            <w:sz w:val="24"/>
            <w:szCs w:val="24"/>
            <w:rtl/>
          </w:rPr>
          <w:t>جدول 3-5، نتا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شکافتن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8F0DC60" w14:textId="4F7F2B5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4" w:history="1">
        <w:r w:rsidRPr="00712413">
          <w:rPr>
            <w:rStyle w:val="Hyperlink"/>
            <w:sz w:val="24"/>
            <w:szCs w:val="24"/>
            <w:rtl/>
          </w:rPr>
          <w:t>شکل 3-11،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15 درصد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کنترل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84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B4333E1" w14:textId="54DF7F2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5" w:history="1">
        <w:r w:rsidRPr="00712413">
          <w:rPr>
            <w:rStyle w:val="Hyperlink"/>
            <w:sz w:val="24"/>
            <w:szCs w:val="24"/>
            <w:rtl/>
          </w:rPr>
          <w:t>شکل 3-12،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حاو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30 درصد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کنترل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C2A12E2" w14:textId="298AC94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6" w:history="1">
        <w:r w:rsidRPr="00712413">
          <w:rPr>
            <w:rStyle w:val="Hyperlink"/>
            <w:sz w:val="24"/>
            <w:szCs w:val="24"/>
            <w:rtl/>
          </w:rPr>
          <w:t>شکل 3-13،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سنگدانه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بانک داده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معمول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5234145" w14:textId="53E9B00D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067" w:history="1">
        <w:r w:rsidRPr="00712413">
          <w:rPr>
            <w:rStyle w:val="Hyperlink"/>
            <w:sz w:val="24"/>
            <w:szCs w:val="24"/>
            <w:rtl/>
          </w:rPr>
          <w:t>شکل 3-14، مقا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سه نتا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با روابط آ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>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نامه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_Toc123225067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1F757B4" w14:textId="348BAD63" w:rsidR="00857810" w:rsidRPr="0051172F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lang w:bidi="ar-SA"/>
        </w:rPr>
      </w:pPr>
      <w:r w:rsidRPr="00712413">
        <w:rPr>
          <w:rFonts w:cs="B Titr"/>
          <w:sz w:val="24"/>
          <w:szCs w:val="24"/>
          <w:rtl/>
        </w:rPr>
        <w:fldChar w:fldCharType="end"/>
      </w:r>
      <w:r w:rsidR="0051172F">
        <w:rPr>
          <w:rFonts w:cs="B Titr"/>
          <w:rtl/>
        </w:rPr>
        <w:fldChar w:fldCharType="begin"/>
      </w:r>
      <w:r w:rsidR="0051172F">
        <w:rPr>
          <w:rFonts w:cs="B Titr"/>
          <w:rtl/>
        </w:rPr>
        <w:instrText xml:space="preserve"> </w:instrText>
      </w:r>
      <w:r w:rsidR="0051172F">
        <w:rPr>
          <w:rFonts w:cs="B Titr"/>
        </w:rPr>
        <w:instrText>TOC</w:instrText>
      </w:r>
      <w:r w:rsidR="0051172F">
        <w:rPr>
          <w:rFonts w:cs="B Titr"/>
          <w:rtl/>
        </w:rPr>
        <w:instrText xml:space="preserve"> \</w:instrText>
      </w:r>
      <w:r w:rsidR="0051172F">
        <w:rPr>
          <w:rFonts w:cs="B Titr"/>
        </w:rPr>
        <w:instrText>h \z \t</w:instrText>
      </w:r>
      <w:r w:rsidR="0051172F">
        <w:rPr>
          <w:rFonts w:cs="B Titr"/>
          <w:rtl/>
        </w:rPr>
        <w:instrText xml:space="preserve"> "فهرست اشکال,1" </w:instrText>
      </w:r>
      <w:r w:rsidR="0051172F">
        <w:rPr>
          <w:rFonts w:cs="B Titr"/>
          <w:rtl/>
        </w:rPr>
        <w:fldChar w:fldCharType="separate"/>
      </w:r>
    </w:p>
    <w:p w14:paraId="78FB39AA" w14:textId="53103EC6" w:rsidR="0051172F" w:rsidRDefault="0051172F" w:rsidP="00712413">
      <w:pPr>
        <w:pStyle w:val="TOC1"/>
        <w:ind w:firstLine="0"/>
        <w:rPr>
          <w:rFonts w:asciiTheme="minorHAnsi" w:eastAsiaTheme="minorEastAsia" w:hAnsiTheme="minorHAnsi" w:cstheme="minorBidi"/>
          <w:rtl/>
          <w:lang w:bidi="ar-SA"/>
        </w:rPr>
      </w:pPr>
    </w:p>
    <w:p w14:paraId="3145106A" w14:textId="41938E38" w:rsidR="00712413" w:rsidRDefault="00712413" w:rsidP="00712413">
      <w:pPr>
        <w:rPr>
          <w:rtl/>
        </w:rPr>
      </w:pPr>
    </w:p>
    <w:p w14:paraId="54C3E0C5" w14:textId="7992CB04" w:rsidR="00712413" w:rsidRDefault="00712413" w:rsidP="00712413">
      <w:pPr>
        <w:rPr>
          <w:rtl/>
        </w:rPr>
      </w:pPr>
    </w:p>
    <w:p w14:paraId="0F835669" w14:textId="3C96BAA9" w:rsidR="00712413" w:rsidRDefault="00712413" w:rsidP="00712413">
      <w:pPr>
        <w:rPr>
          <w:rtl/>
        </w:rPr>
      </w:pPr>
    </w:p>
    <w:p w14:paraId="7D83A7ED" w14:textId="3ECE3AB1" w:rsidR="00712413" w:rsidRDefault="00712413" w:rsidP="00712413">
      <w:pPr>
        <w:rPr>
          <w:rtl/>
        </w:rPr>
      </w:pPr>
    </w:p>
    <w:p w14:paraId="08AE5B11" w14:textId="23E84896" w:rsidR="00712413" w:rsidRDefault="00712413" w:rsidP="00712413">
      <w:pPr>
        <w:rPr>
          <w:rtl/>
        </w:rPr>
      </w:pPr>
    </w:p>
    <w:p w14:paraId="213558D1" w14:textId="169D17DB" w:rsidR="00712413" w:rsidRDefault="00712413" w:rsidP="00712413">
      <w:pPr>
        <w:rPr>
          <w:rtl/>
        </w:rPr>
      </w:pPr>
    </w:p>
    <w:p w14:paraId="23A8DC71" w14:textId="201D9127" w:rsidR="00712413" w:rsidRDefault="00712413" w:rsidP="00712413">
      <w:pPr>
        <w:rPr>
          <w:rtl/>
        </w:rPr>
      </w:pPr>
    </w:p>
    <w:p w14:paraId="29563E31" w14:textId="77777777" w:rsidR="00712413" w:rsidRPr="00712413" w:rsidRDefault="00712413" w:rsidP="00712413"/>
    <w:p w14:paraId="746D2B69" w14:textId="2205C3BF" w:rsidR="00216D64" w:rsidRDefault="0051172F" w:rsidP="00712413">
      <w:pPr>
        <w:ind w:firstLine="0"/>
        <w:jc w:val="center"/>
        <w:rPr>
          <w:rFonts w:cs="B Titr"/>
          <w:noProof/>
          <w:sz w:val="18"/>
          <w:szCs w:val="18"/>
          <w:rtl/>
          <w:lang w:bidi="fa-IR"/>
        </w:rPr>
      </w:pPr>
      <w:r>
        <w:rPr>
          <w:rFonts w:cs="B Titr"/>
          <w:noProof/>
          <w:szCs w:val="24"/>
          <w:rtl/>
          <w:lang w:bidi="fa-IR"/>
        </w:rPr>
        <w:lastRenderedPageBreak/>
        <w:fldChar w:fldCharType="end"/>
      </w:r>
      <w:r w:rsidR="00216D64" w:rsidRPr="001D63C0">
        <w:rPr>
          <w:rFonts w:hint="cs"/>
          <w:b/>
          <w:bCs/>
          <w:sz w:val="28"/>
          <w:rtl/>
          <w:lang w:bidi="fa-IR"/>
        </w:rPr>
        <w:t xml:space="preserve">فهرست </w:t>
      </w:r>
      <w:r w:rsidR="00216D64">
        <w:rPr>
          <w:rFonts w:hint="cs"/>
          <w:b/>
          <w:bCs/>
          <w:sz w:val="28"/>
          <w:rtl/>
          <w:lang w:bidi="fa-IR"/>
        </w:rPr>
        <w:t>جداول</w:t>
      </w:r>
    </w:p>
    <w:p w14:paraId="06D55CC4" w14:textId="5B890E3C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r>
        <w:rPr>
          <w:rFonts w:cs="B Titr"/>
          <w:sz w:val="24"/>
          <w:szCs w:val="24"/>
          <w:rtl/>
        </w:rPr>
        <w:fldChar w:fldCharType="begin"/>
      </w:r>
      <w:r>
        <w:rPr>
          <w:rFonts w:cs="B Titr"/>
          <w:sz w:val="24"/>
          <w:szCs w:val="24"/>
          <w:rtl/>
        </w:rPr>
        <w:instrText xml:space="preserve"> </w:instrText>
      </w:r>
      <w:r>
        <w:rPr>
          <w:rFonts w:cs="B Titr"/>
          <w:sz w:val="24"/>
          <w:szCs w:val="24"/>
        </w:rPr>
        <w:instrText>TOC</w:instrText>
      </w:r>
      <w:r>
        <w:rPr>
          <w:rFonts w:cs="B Titr"/>
          <w:sz w:val="24"/>
          <w:szCs w:val="24"/>
          <w:rtl/>
        </w:rPr>
        <w:instrText xml:space="preserve"> \</w:instrText>
      </w:r>
      <w:r>
        <w:rPr>
          <w:rFonts w:cs="B Titr"/>
          <w:sz w:val="24"/>
          <w:szCs w:val="24"/>
        </w:rPr>
        <w:instrText>h \z \t</w:instrText>
      </w:r>
      <w:r>
        <w:rPr>
          <w:rFonts w:cs="B Titr"/>
          <w:sz w:val="24"/>
          <w:szCs w:val="24"/>
          <w:rtl/>
        </w:rPr>
        <w:instrText xml:space="preserve"> "جداول,1" </w:instrText>
      </w:r>
      <w:r>
        <w:rPr>
          <w:rFonts w:cs="B Titr"/>
          <w:sz w:val="24"/>
          <w:szCs w:val="24"/>
          <w:rtl/>
        </w:rPr>
        <w:fldChar w:fldCharType="separate"/>
      </w:r>
      <w:hyperlink w:anchor="_Toc123225293" w:history="1">
        <w:r w:rsidRPr="00712413">
          <w:rPr>
            <w:rStyle w:val="Hyperlink"/>
            <w:sz w:val="24"/>
            <w:szCs w:val="24"/>
            <w:rtl/>
          </w:rPr>
          <w:t>جدول 2-1، بررس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آمار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نخاله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ساختمان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در 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ك منطقه زلزله زده (واحد: 10</w:t>
        </w:r>
        <w:r w:rsidRPr="00712413">
          <w:rPr>
            <w:rStyle w:val="Hyperlink"/>
            <w:sz w:val="24"/>
            <w:szCs w:val="24"/>
            <w:vertAlign w:val="superscript"/>
            <w:rtl/>
          </w:rPr>
          <w:t>4</w:t>
        </w:r>
        <w:r w:rsidRPr="00712413">
          <w:rPr>
            <w:rStyle w:val="Hyperlink"/>
            <w:sz w:val="24"/>
            <w:szCs w:val="24"/>
            <w:rtl/>
          </w:rPr>
          <w:t xml:space="preserve"> تن)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_Toc123225293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18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25491DC" w14:textId="2F35804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4" w:history="1">
        <w:r w:rsidRPr="00712413">
          <w:rPr>
            <w:rStyle w:val="Hyperlink"/>
            <w:sz w:val="24"/>
            <w:szCs w:val="24"/>
            <w:rtl/>
          </w:rPr>
          <w:t>جدول 2-2، طرح اختلاط بتن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_Toc123225294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66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416C89C7" w14:textId="1690DA9B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5" w:history="1">
        <w:r w:rsidRPr="00712413">
          <w:rPr>
            <w:rStyle w:val="Hyperlink"/>
            <w:sz w:val="24"/>
            <w:szCs w:val="24"/>
            <w:rtl/>
          </w:rPr>
          <w:t>جدول 2-3، مشخصات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ته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ه شده  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_Toc123225295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69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7BEE5D7F" w14:textId="1E85ABF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6" w:history="1">
        <w:r w:rsidRPr="00712413">
          <w:rPr>
            <w:rStyle w:val="Hyperlink"/>
            <w:sz w:val="24"/>
            <w:szCs w:val="24"/>
            <w:rtl/>
          </w:rPr>
          <w:t>جدول 2-4، مقاد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ر نخاله باز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افت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در نمونه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_Toc123225296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69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285D8E9" w14:textId="40CD10C7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7" w:history="1">
        <w:r w:rsidRPr="00712413">
          <w:rPr>
            <w:rStyle w:val="Hyperlink"/>
            <w:sz w:val="24"/>
            <w:szCs w:val="24"/>
            <w:rtl/>
          </w:rPr>
          <w:t>جدول 3-1، مشخصات 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سنگدانه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_Toc123225297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63DF1B37" w14:textId="01C43A5E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8" w:history="1">
        <w:r w:rsidRPr="00712413">
          <w:rPr>
            <w:rStyle w:val="Hyperlink"/>
            <w:sz w:val="24"/>
            <w:szCs w:val="24"/>
            <w:rtl/>
          </w:rPr>
          <w:t>جدول 3-2، مشخصات ف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ز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ک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و 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ا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 xml:space="preserve"> س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مان و زئول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ت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_Toc123225298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80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0123EC25" w14:textId="76992F49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299" w:history="1">
        <w:r w:rsidRPr="00712413">
          <w:rPr>
            <w:rStyle w:val="Hyperlink"/>
            <w:sz w:val="24"/>
            <w:szCs w:val="24"/>
            <w:rtl/>
          </w:rPr>
          <w:t xml:space="preserve">جدول 3-3، طرح اختلاط 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_Toc123225299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81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5A2705C8" w14:textId="479BE025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300" w:history="1">
        <w:r w:rsidRPr="00712413">
          <w:rPr>
            <w:rStyle w:val="Hyperlink"/>
            <w:sz w:val="24"/>
            <w:szCs w:val="24"/>
            <w:rtl/>
          </w:rPr>
          <w:t>جدول 3-4، نتا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ج آزما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>ش مقاومت فشار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_Toc123225300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82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615A84B" w14:textId="179E82D1" w:rsidR="00712413" w:rsidRPr="00712413" w:rsidRDefault="00712413" w:rsidP="00712413">
      <w:pPr>
        <w:pStyle w:val="TOC1"/>
        <w:ind w:firstLine="0"/>
        <w:rPr>
          <w:rFonts w:asciiTheme="minorHAnsi" w:eastAsiaTheme="minorEastAsia" w:hAnsiTheme="minorHAnsi" w:cstheme="minorBidi"/>
          <w:sz w:val="24"/>
          <w:szCs w:val="24"/>
          <w:lang w:bidi="ar-SA"/>
        </w:rPr>
      </w:pPr>
      <w:hyperlink w:anchor="_Toc123225301" w:history="1">
        <w:r w:rsidRPr="00712413">
          <w:rPr>
            <w:rStyle w:val="Hyperlink"/>
            <w:sz w:val="24"/>
            <w:szCs w:val="24"/>
            <w:rtl/>
          </w:rPr>
          <w:t>جدول 3-6، روابط مقاومت کشش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آ</w:t>
        </w:r>
        <w:r w:rsidRPr="00712413">
          <w:rPr>
            <w:rStyle w:val="Hyperlink"/>
            <w:rFonts w:hint="cs"/>
            <w:sz w:val="24"/>
            <w:szCs w:val="24"/>
            <w:rtl/>
          </w:rPr>
          <w:t>یی</w:t>
        </w:r>
        <w:r w:rsidRPr="00712413">
          <w:rPr>
            <w:rStyle w:val="Hyperlink"/>
            <w:sz w:val="24"/>
            <w:szCs w:val="24"/>
            <w:rtl/>
          </w:rPr>
          <w:t>ن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نامه</w:t>
        </w:r>
        <w:r>
          <w:rPr>
            <w:rStyle w:val="Hyperlink"/>
            <w:sz w:val="24"/>
            <w:szCs w:val="24"/>
            <w:rtl/>
          </w:rPr>
          <w:softHyphen/>
        </w:r>
        <w:r w:rsidRPr="00712413">
          <w:rPr>
            <w:rStyle w:val="Hyperlink"/>
            <w:sz w:val="24"/>
            <w:szCs w:val="24"/>
            <w:rtl/>
          </w:rPr>
          <w:t>ها</w:t>
        </w:r>
        <w:r w:rsidRPr="00712413">
          <w:rPr>
            <w:rStyle w:val="Hyperlink"/>
            <w:rFonts w:hint="cs"/>
            <w:sz w:val="24"/>
            <w:szCs w:val="24"/>
            <w:rtl/>
          </w:rPr>
          <w:t>ی</w:t>
        </w:r>
        <w:r w:rsidRPr="00712413">
          <w:rPr>
            <w:rStyle w:val="Hyperlink"/>
            <w:sz w:val="24"/>
            <w:szCs w:val="24"/>
            <w:rtl/>
          </w:rPr>
          <w:t xml:space="preserve"> مختلف</w:t>
        </w:r>
        <w:r w:rsidRPr="00712413">
          <w:rPr>
            <w:webHidden/>
            <w:sz w:val="24"/>
            <w:szCs w:val="24"/>
          </w:rPr>
          <w:tab/>
        </w:r>
        <w:r w:rsidRPr="00712413">
          <w:rPr>
            <w:webHidden/>
            <w:sz w:val="24"/>
            <w:szCs w:val="24"/>
          </w:rPr>
          <w:fldChar w:fldCharType="begin"/>
        </w:r>
        <w:r w:rsidRPr="00712413">
          <w:rPr>
            <w:webHidden/>
            <w:sz w:val="24"/>
            <w:szCs w:val="24"/>
          </w:rPr>
          <w:instrText xml:space="preserve"> PAGEREF _Toc123225301 \h </w:instrText>
        </w:r>
        <w:r w:rsidRPr="00712413">
          <w:rPr>
            <w:webHidden/>
            <w:sz w:val="24"/>
            <w:szCs w:val="24"/>
          </w:rPr>
        </w:r>
        <w:r w:rsidRPr="00712413">
          <w:rPr>
            <w:webHidden/>
            <w:sz w:val="24"/>
            <w:szCs w:val="24"/>
          </w:rPr>
          <w:fldChar w:fldCharType="separate"/>
        </w:r>
        <w:r w:rsidR="00CE5D81">
          <w:rPr>
            <w:webHidden/>
            <w:sz w:val="24"/>
            <w:szCs w:val="24"/>
            <w:rtl/>
          </w:rPr>
          <w:t>85</w:t>
        </w:r>
        <w:r w:rsidRPr="00712413">
          <w:rPr>
            <w:webHidden/>
            <w:sz w:val="24"/>
            <w:szCs w:val="24"/>
          </w:rPr>
          <w:fldChar w:fldCharType="end"/>
        </w:r>
      </w:hyperlink>
    </w:p>
    <w:p w14:paraId="22259619" w14:textId="27E613FF" w:rsidR="00337DE6" w:rsidRDefault="00712413" w:rsidP="00857810">
      <w:pPr>
        <w:pStyle w:val="TOC1"/>
        <w:rPr>
          <w:rFonts w:cs="B Titr"/>
          <w:rtl/>
        </w:rPr>
      </w:pPr>
      <w:r>
        <w:rPr>
          <w:rFonts w:cs="B Titr"/>
          <w:sz w:val="24"/>
          <w:szCs w:val="24"/>
          <w:rtl/>
        </w:rPr>
        <w:fldChar w:fldCharType="end"/>
      </w:r>
      <w:r w:rsidR="0051172F" w:rsidRPr="0051172F">
        <w:rPr>
          <w:rFonts w:cs="B Titr"/>
          <w:sz w:val="24"/>
          <w:szCs w:val="24"/>
          <w:rtl/>
        </w:rPr>
        <w:fldChar w:fldCharType="begin"/>
      </w:r>
      <w:r w:rsidR="0051172F" w:rsidRPr="0051172F">
        <w:rPr>
          <w:rFonts w:cs="B Titr"/>
          <w:sz w:val="24"/>
          <w:szCs w:val="24"/>
          <w:rtl/>
        </w:rPr>
        <w:instrText xml:space="preserve"> </w:instrText>
      </w:r>
      <w:r w:rsidR="0051172F" w:rsidRPr="0051172F">
        <w:rPr>
          <w:rFonts w:cs="B Titr"/>
          <w:sz w:val="24"/>
          <w:szCs w:val="24"/>
        </w:rPr>
        <w:instrText>TOC</w:instrText>
      </w:r>
      <w:r w:rsidR="0051172F" w:rsidRPr="0051172F">
        <w:rPr>
          <w:rFonts w:cs="B Titr"/>
          <w:sz w:val="24"/>
          <w:szCs w:val="24"/>
          <w:rtl/>
        </w:rPr>
        <w:instrText xml:space="preserve"> \</w:instrText>
      </w:r>
      <w:r w:rsidR="0051172F" w:rsidRPr="0051172F">
        <w:rPr>
          <w:rFonts w:cs="B Titr"/>
          <w:sz w:val="24"/>
          <w:szCs w:val="24"/>
        </w:rPr>
        <w:instrText>h \z \t</w:instrText>
      </w:r>
      <w:r w:rsidR="0051172F" w:rsidRPr="0051172F">
        <w:rPr>
          <w:rFonts w:cs="B Titr"/>
          <w:sz w:val="24"/>
          <w:szCs w:val="24"/>
          <w:rtl/>
        </w:rPr>
        <w:instrText xml:space="preserve"> "جداول,1" </w:instrText>
      </w:r>
      <w:r w:rsidR="0051172F" w:rsidRPr="0051172F">
        <w:rPr>
          <w:rFonts w:cs="B Titr"/>
          <w:sz w:val="24"/>
          <w:szCs w:val="24"/>
          <w:rtl/>
        </w:rPr>
        <w:fldChar w:fldCharType="separate"/>
      </w:r>
      <w:r w:rsidR="0051172F" w:rsidRPr="0051172F">
        <w:rPr>
          <w:rFonts w:cs="B Titr"/>
          <w:szCs w:val="24"/>
          <w:rtl/>
        </w:rPr>
        <w:fldChar w:fldCharType="end"/>
      </w:r>
    </w:p>
    <w:p w14:paraId="5A42AFE1" w14:textId="4B622C5F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104D05FE" w14:textId="75EB8DB4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68A82794" w14:textId="160335E8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1437B04B" w14:textId="3772EAC3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4EA5198C" w14:textId="2ED2007A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49692262" w14:textId="6158F02D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2C02E1BD" w14:textId="059ADF03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216A3748" w14:textId="02D779AF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1F63EEB7" w14:textId="57C9A88A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6E53A09A" w14:textId="1945386C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0F92401C" w14:textId="78B22079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6494CBE6" w14:textId="3B5F1FD4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4B54E9B9" w14:textId="139732A7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2A7EFF58" w14:textId="6516A22B" w:rsidR="00337DE6" w:rsidRDefault="00337DE6" w:rsidP="00337DE6">
      <w:pPr>
        <w:jc w:val="center"/>
        <w:rPr>
          <w:rFonts w:cs="B Titr"/>
          <w:noProof/>
          <w:sz w:val="18"/>
          <w:szCs w:val="18"/>
          <w:rtl/>
          <w:lang w:bidi="fa-IR"/>
        </w:rPr>
      </w:pPr>
    </w:p>
    <w:p w14:paraId="17BDE943" w14:textId="77777777" w:rsidR="005617F5" w:rsidRDefault="005617F5" w:rsidP="00BF1E4B">
      <w:pPr>
        <w:ind w:firstLine="0"/>
        <w:rPr>
          <w:rFonts w:cs="B Titr"/>
          <w:rtl/>
          <w:lang w:bidi="fa-IR"/>
        </w:rPr>
      </w:pPr>
    </w:p>
    <w:p w14:paraId="26F81BDD" w14:textId="77777777" w:rsidR="00216D64" w:rsidRPr="00D8081C" w:rsidRDefault="00216D64" w:rsidP="00216D64">
      <w:pPr>
        <w:jc w:val="center"/>
        <w:rPr>
          <w:rFonts w:cs="B Titr"/>
          <w:sz w:val="28"/>
          <w:szCs w:val="32"/>
          <w:rtl/>
          <w:lang w:bidi="fa-IR"/>
        </w:rPr>
      </w:pPr>
      <w:r w:rsidRPr="00D8081C">
        <w:rPr>
          <w:rFonts w:cs="B Titr" w:hint="cs"/>
          <w:sz w:val="28"/>
          <w:szCs w:val="32"/>
          <w:rtl/>
          <w:lang w:bidi="fa-IR"/>
        </w:rPr>
        <w:t>فصل اول</w:t>
      </w:r>
    </w:p>
    <w:p w14:paraId="1751B897" w14:textId="77777777" w:rsidR="00216D64" w:rsidRPr="00D8081C" w:rsidRDefault="00216D64" w:rsidP="00216D64">
      <w:pPr>
        <w:jc w:val="center"/>
        <w:rPr>
          <w:rFonts w:cs="B Titr"/>
          <w:sz w:val="28"/>
          <w:szCs w:val="32"/>
          <w:rtl/>
          <w:lang w:bidi="fa-IR"/>
        </w:rPr>
      </w:pPr>
      <w:r w:rsidRPr="00D8081C">
        <w:rPr>
          <w:rFonts w:cs="B Titr" w:hint="cs"/>
          <w:sz w:val="28"/>
          <w:szCs w:val="32"/>
          <w:rtl/>
          <w:lang w:bidi="fa-IR"/>
        </w:rPr>
        <w:t>مقدمه و کلیات</w:t>
      </w:r>
    </w:p>
    <w:p w14:paraId="35234163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24904636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4DE257E3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7F528A3C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1C8E19C8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127FDC69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4E3757F3" w14:textId="77777777" w:rsidR="00216D64" w:rsidRDefault="00216D64" w:rsidP="00216D64">
      <w:pPr>
        <w:jc w:val="center"/>
        <w:rPr>
          <w:rFonts w:cs="B Titr"/>
          <w:rtl/>
          <w:lang w:bidi="fa-IR"/>
        </w:rPr>
      </w:pPr>
    </w:p>
    <w:p w14:paraId="3C35DAC5" w14:textId="77777777" w:rsidR="00216D64" w:rsidRDefault="00216D64" w:rsidP="00216D64">
      <w:pPr>
        <w:ind w:firstLine="0"/>
        <w:rPr>
          <w:rFonts w:cs="B Titr"/>
          <w:rtl/>
          <w:lang w:bidi="fa-IR"/>
        </w:rPr>
      </w:pPr>
    </w:p>
    <w:p w14:paraId="79169B11" w14:textId="77777777" w:rsidR="00216D64" w:rsidRPr="000A756C" w:rsidRDefault="00216D64" w:rsidP="00216D64">
      <w:pPr>
        <w:ind w:firstLine="0"/>
        <w:rPr>
          <w:rFonts w:cs="B Titr"/>
          <w:rtl/>
          <w:lang w:bidi="fa-IR"/>
        </w:rPr>
      </w:pPr>
    </w:p>
    <w:p w14:paraId="7347E3C4" w14:textId="77777777" w:rsidR="00216D64" w:rsidRPr="000A756C" w:rsidRDefault="00216D64" w:rsidP="00FF6385">
      <w:pPr>
        <w:pStyle w:val="a"/>
        <w:rPr>
          <w:rtl/>
          <w:lang w:bidi="fa-IR"/>
        </w:rPr>
      </w:pPr>
      <w:bookmarkStart w:id="0" w:name="_Toc32159769"/>
      <w:bookmarkStart w:id="1" w:name="_Toc32161907"/>
      <w:bookmarkStart w:id="2" w:name="_Toc32162183"/>
      <w:bookmarkStart w:id="3" w:name="_Toc32162287"/>
      <w:bookmarkStart w:id="4" w:name="_Toc52154473"/>
      <w:bookmarkStart w:id="5" w:name="_Toc52154698"/>
      <w:bookmarkStart w:id="6" w:name="_Toc108872974"/>
      <w:bookmarkStart w:id="7" w:name="_Toc117679141"/>
      <w:bookmarkStart w:id="8" w:name="_Toc123224905"/>
      <w:r w:rsidRPr="000A756C">
        <w:rPr>
          <w:rFonts w:hint="cs"/>
          <w:rtl/>
          <w:lang w:bidi="fa-IR"/>
        </w:rPr>
        <w:lastRenderedPageBreak/>
        <w:t>1-1- مقدمه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</w:p>
    <w:p w14:paraId="34051D0E" w14:textId="5A13FB76" w:rsidR="00857810" w:rsidRDefault="00857810" w:rsidP="00C236ED">
      <w:pPr>
        <w:rPr>
          <w:rtl/>
          <w:lang w:bidi="fa-IR"/>
        </w:rPr>
      </w:pPr>
      <w:r>
        <w:rPr>
          <w:rtl/>
          <w:lang w:bidi="fa-IR"/>
        </w:rPr>
        <w:t>امروزه استفاده از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مهمتر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مسائل تبد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شده است و اقتصاد توجه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(</w:t>
      </w:r>
      <w:r>
        <w:rPr>
          <w:lang w:bidi="fa-IR"/>
        </w:rPr>
        <w:t>RAC</w:t>
      </w:r>
      <w:r>
        <w:rPr>
          <w:rtl/>
          <w:lang w:bidi="fa-IR"/>
        </w:rPr>
        <w:t>) دارد.</w:t>
      </w:r>
      <w:r w:rsidR="00C236ED"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تخم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زده شده است که نزد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۱۵۰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تن قلوه سنگ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سال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انه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الات</w:t>
      </w:r>
      <w:r>
        <w:rPr>
          <w:rtl/>
          <w:lang w:bidi="fa-IR"/>
        </w:rPr>
        <w:t xml:space="preserve"> متحده آمر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کا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و به مصرف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رسد. حال اگر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حجم بالا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مصالح سنگ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توانست از مصالح گذشته و قد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شود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معادن شن و ماسه رو به کاهش و نابود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رفت. بنابرا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استفاده از بتن سازه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فرسوده و راه</w:t>
      </w:r>
      <w:r>
        <w:rPr>
          <w:rtl/>
          <w:lang w:bidi="fa-IR"/>
        </w:rPr>
        <w:softHyphen/>
        <w:t>ها که عمر مف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خود را کرده</w:t>
      </w:r>
      <w:r>
        <w:rPr>
          <w:rtl/>
          <w:lang w:bidi="fa-IR"/>
        </w:rPr>
        <w:softHyphen/>
        <w:t>اند جهت ساختن بتن با 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نتواند که به طور کامل در نگه داشتن ذخا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و منابع 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کمک کند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 xml:space="preserve">تواند که از هدر رفتن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حجم بزرگ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منابع خداداد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کمک کند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استفاده از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به تخر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نشدن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کمک بزرگ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خواهد کرد.</w:t>
      </w:r>
    </w:p>
    <w:p w14:paraId="2F60549A" w14:textId="65E0C4E1" w:rsidR="00857810" w:rsidRDefault="00AB16A3" w:rsidP="00C236ED">
      <w:pPr>
        <w:rPr>
          <w:rtl/>
          <w:lang w:bidi="fa-IR"/>
        </w:rPr>
      </w:pPr>
      <w:r>
        <w:rPr>
          <w:rtl/>
          <w:lang w:bidi="fa-IR"/>
        </w:rPr>
        <w:t>استفاده از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تخر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فرسوده در دهه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گذشته منافع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انسان</w:t>
      </w:r>
      <w:r>
        <w:rPr>
          <w:rtl/>
          <w:lang w:bidi="fa-IR"/>
        </w:rPr>
        <w:softHyphen/>
        <w:t>ها به دنبال داشته است به عنوان مثال در سال ۱۹۸۰ بخش حمل و نقل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نسوتا</w:t>
      </w:r>
      <w:r>
        <w:rPr>
          <w:rtl/>
          <w:lang w:bidi="fa-IR"/>
        </w:rPr>
        <w:t xml:space="preserve"> (</w:t>
      </w:r>
      <w:r>
        <w:rPr>
          <w:lang w:bidi="fa-IR"/>
        </w:rPr>
        <w:t>Minnesota</w:t>
      </w:r>
      <w:r>
        <w:rPr>
          <w:rtl/>
          <w:lang w:bidi="fa-IR"/>
        </w:rPr>
        <w:t>) توانست ۱۹ 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از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مسطح را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بپوشاند و تقر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باً</w:t>
      </w:r>
      <w:r>
        <w:rPr>
          <w:rtl/>
          <w:lang w:bidi="fa-IR"/>
        </w:rPr>
        <w:t xml:space="preserve"> ۶۰۰ هزار دلار صرفه </w:t>
      </w:r>
      <w:r>
        <w:rPr>
          <w:rFonts w:hint="eastAsia"/>
          <w:rtl/>
          <w:lang w:bidi="fa-IR"/>
        </w:rPr>
        <w:t>جو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اقتصاد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داشته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  <w:r w:rsidR="00C236ED">
        <w:rPr>
          <w:rFonts w:hint="cs"/>
          <w:rtl/>
          <w:lang w:bidi="fa-IR"/>
        </w:rPr>
        <w:t xml:space="preserve"> </w:t>
      </w:r>
      <w:r>
        <w:rPr>
          <w:rFonts w:hint="cs"/>
          <w:rtl/>
          <w:lang w:bidi="fa-IR"/>
        </w:rPr>
        <w:t>بت</w:t>
      </w:r>
      <w:r w:rsidRPr="00AB16A3">
        <w:rPr>
          <w:rFonts w:hint="eastAsia"/>
          <w:rtl/>
          <w:lang w:bidi="fa-IR"/>
        </w:rPr>
        <w:t>ن</w:t>
      </w:r>
      <w:r w:rsidRPr="00AB16A3">
        <w:rPr>
          <w:rtl/>
          <w:lang w:bidi="fa-IR"/>
        </w:rPr>
        <w:t xml:space="preserve"> به عنوان دوم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ن</w:t>
      </w:r>
      <w:r w:rsidRPr="00AB16A3">
        <w:rPr>
          <w:rtl/>
          <w:lang w:bidi="fa-IR"/>
        </w:rPr>
        <w:t xml:space="preserve"> ماده پر مصرف بعد از آب نقش بس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ار</w:t>
      </w:r>
      <w:r w:rsidRPr="00AB16A3">
        <w:rPr>
          <w:rtl/>
          <w:lang w:bidi="fa-IR"/>
        </w:rPr>
        <w:t xml:space="preserve"> مهم</w:t>
      </w:r>
      <w:r w:rsidRPr="00AB16A3">
        <w:rPr>
          <w:rFonts w:hint="cs"/>
          <w:rtl/>
          <w:lang w:bidi="fa-IR"/>
        </w:rPr>
        <w:t>ی</w:t>
      </w:r>
      <w:r w:rsidRPr="00AB16A3">
        <w:rPr>
          <w:rtl/>
          <w:lang w:bidi="fa-IR"/>
        </w:rPr>
        <w:t xml:space="preserve"> در صنعت ساخت وساز و مح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ط</w:t>
      </w:r>
      <w:r w:rsidRPr="00AB16A3">
        <w:rPr>
          <w:rtl/>
          <w:lang w:bidi="fa-IR"/>
        </w:rPr>
        <w:t xml:space="preserve"> ز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ست</w:t>
      </w:r>
      <w:r w:rsidRPr="00AB16A3">
        <w:rPr>
          <w:rtl/>
          <w:lang w:bidi="fa-IR"/>
        </w:rPr>
        <w:t xml:space="preserve"> دارد. با توجه به محدود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ت</w:t>
      </w:r>
      <w:r w:rsidRPr="00AB16A3">
        <w:rPr>
          <w:rtl/>
          <w:lang w:bidi="fa-IR"/>
        </w:rPr>
        <w:t xml:space="preserve"> در منابع مح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ط</w:t>
      </w:r>
      <w:r w:rsidRPr="00AB16A3">
        <w:rPr>
          <w:rtl/>
          <w:lang w:bidi="fa-IR"/>
        </w:rPr>
        <w:t xml:space="preserve"> ز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ست</w:t>
      </w:r>
      <w:r w:rsidRPr="00AB16A3">
        <w:rPr>
          <w:rtl/>
          <w:lang w:bidi="fa-IR"/>
        </w:rPr>
        <w:t xml:space="preserve"> باز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افت</w:t>
      </w:r>
      <w:r w:rsidRPr="00AB16A3">
        <w:rPr>
          <w:rtl/>
          <w:lang w:bidi="fa-IR"/>
        </w:rPr>
        <w:t xml:space="preserve"> ضا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عات</w:t>
      </w:r>
      <w:r w:rsidRPr="00AB16A3">
        <w:rPr>
          <w:rtl/>
          <w:lang w:bidi="fa-IR"/>
        </w:rPr>
        <w:t xml:space="preserve"> تخر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ب</w:t>
      </w:r>
      <w:r w:rsidRPr="00AB16A3">
        <w:rPr>
          <w:rtl/>
          <w:lang w:bidi="fa-IR"/>
        </w:rPr>
        <w:t xml:space="preserve"> و ساخت و ساز (</w:t>
      </w:r>
      <w:r w:rsidRPr="00AB16A3">
        <w:rPr>
          <w:lang w:bidi="fa-IR"/>
        </w:rPr>
        <w:t>CDW</w:t>
      </w:r>
      <w:r w:rsidRPr="00AB16A3">
        <w:rPr>
          <w:rtl/>
          <w:lang w:bidi="fa-IR"/>
        </w:rPr>
        <w:t>) و</w:t>
      </w:r>
      <w:r>
        <w:rPr>
          <w:rFonts w:hint="cs"/>
          <w:rtl/>
          <w:lang w:bidi="fa-IR"/>
        </w:rPr>
        <w:t xml:space="preserve"> </w:t>
      </w:r>
      <w:r w:rsidRPr="00AB16A3">
        <w:rPr>
          <w:rtl/>
          <w:lang w:bidi="fa-IR"/>
        </w:rPr>
        <w:t>تول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د</w:t>
      </w:r>
      <w:r w:rsidRPr="00AB16A3">
        <w:rPr>
          <w:rtl/>
          <w:lang w:bidi="fa-IR"/>
        </w:rPr>
        <w:t xml:space="preserve"> بتن از آنها کمک شا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ان</w:t>
      </w:r>
      <w:r w:rsidRPr="00AB16A3">
        <w:rPr>
          <w:rFonts w:hint="cs"/>
          <w:rtl/>
          <w:lang w:bidi="fa-IR"/>
        </w:rPr>
        <w:t>ی</w:t>
      </w:r>
      <w:r w:rsidRPr="00AB16A3">
        <w:rPr>
          <w:rtl/>
          <w:lang w:bidi="fa-IR"/>
        </w:rPr>
        <w:t xml:space="preserve"> به صرفه جو</w:t>
      </w:r>
      <w:r w:rsidRPr="00AB16A3">
        <w:rPr>
          <w:rFonts w:hint="cs"/>
          <w:rtl/>
          <w:lang w:bidi="fa-IR"/>
        </w:rPr>
        <w:t>یی</w:t>
      </w:r>
      <w:r w:rsidRPr="00AB16A3">
        <w:rPr>
          <w:rtl/>
          <w:lang w:bidi="fa-IR"/>
        </w:rPr>
        <w:t xml:space="preserve"> در مصرف منابع مح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ط</w:t>
      </w:r>
      <w:r w:rsidRPr="00AB16A3">
        <w:rPr>
          <w:rtl/>
          <w:lang w:bidi="fa-IR"/>
        </w:rPr>
        <w:t xml:space="preserve"> ز</w:t>
      </w:r>
      <w:r w:rsidRPr="00AB16A3">
        <w:rPr>
          <w:rFonts w:hint="cs"/>
          <w:rtl/>
          <w:lang w:bidi="fa-IR"/>
        </w:rPr>
        <w:t>ی</w:t>
      </w:r>
      <w:r w:rsidRPr="00AB16A3">
        <w:rPr>
          <w:rFonts w:hint="eastAsia"/>
          <w:rtl/>
          <w:lang w:bidi="fa-IR"/>
        </w:rPr>
        <w:t>ست</w:t>
      </w:r>
      <w:r w:rsidRPr="00AB16A3">
        <w:rPr>
          <w:rtl/>
          <w:lang w:bidi="fa-IR"/>
        </w:rPr>
        <w:t xml:space="preserve"> م</w:t>
      </w:r>
      <w:r w:rsidRPr="00AB16A3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AB16A3">
        <w:rPr>
          <w:rtl/>
          <w:lang w:bidi="fa-IR"/>
        </w:rPr>
        <w:t>کند.</w:t>
      </w:r>
    </w:p>
    <w:p w14:paraId="50407C91" w14:textId="77777777" w:rsidR="00216D64" w:rsidRPr="000A756C" w:rsidRDefault="00216D64" w:rsidP="00FF6385">
      <w:pPr>
        <w:pStyle w:val="a"/>
        <w:rPr>
          <w:rtl/>
          <w:lang w:bidi="fa-IR"/>
        </w:rPr>
      </w:pPr>
      <w:bookmarkStart w:id="9" w:name="_Toc52154474"/>
      <w:bookmarkStart w:id="10" w:name="_Toc52154699"/>
      <w:bookmarkStart w:id="11" w:name="_Toc108872975"/>
      <w:bookmarkStart w:id="12" w:name="_Toc117679142"/>
      <w:bookmarkStart w:id="13" w:name="_Toc123224906"/>
      <w:r>
        <w:rPr>
          <w:rFonts w:hint="cs"/>
          <w:rtl/>
          <w:lang w:bidi="fa-IR"/>
        </w:rPr>
        <w:t>2</w:t>
      </w:r>
      <w:r w:rsidRPr="000A756C">
        <w:rPr>
          <w:rFonts w:hint="cs"/>
          <w:rtl/>
          <w:lang w:bidi="fa-IR"/>
        </w:rPr>
        <w:t xml:space="preserve">-1- </w:t>
      </w:r>
      <w:r>
        <w:rPr>
          <w:rFonts w:hint="cs"/>
          <w:rtl/>
          <w:lang w:bidi="fa-IR"/>
        </w:rPr>
        <w:t>بیان مسئله</w:t>
      </w:r>
      <w:bookmarkEnd w:id="9"/>
      <w:bookmarkEnd w:id="10"/>
      <w:bookmarkEnd w:id="11"/>
      <w:bookmarkEnd w:id="12"/>
      <w:bookmarkEnd w:id="13"/>
    </w:p>
    <w:p w14:paraId="6C30E6FB" w14:textId="4559ECD2" w:rsidR="00A17394" w:rsidRDefault="00A17394" w:rsidP="00A17394">
      <w:pPr>
        <w:outlineLvl w:val="4"/>
        <w:rPr>
          <w:rFonts w:eastAsia="Times New Roman"/>
          <w:color w:val="000000"/>
          <w:rtl/>
        </w:rPr>
      </w:pPr>
      <w:r w:rsidRPr="00A17394">
        <w:rPr>
          <w:rFonts w:eastAsia="Times New Roman"/>
          <w:color w:val="000000"/>
          <w:rtl/>
        </w:rPr>
        <w:t>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ساختمان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شامل چهار بخش 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ناش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از ساخت، 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ناش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از تخر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ب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ساختمان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ها،</w:t>
      </w:r>
      <w:r w:rsidRPr="00A17394">
        <w:rPr>
          <w:rFonts w:eastAsia="Times New Roman"/>
          <w:color w:val="000000"/>
          <w:rtl/>
        </w:rPr>
        <w:t xml:space="preserve"> 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ناش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از تعم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</w:t>
      </w:r>
      <w:r w:rsidRPr="00A17394">
        <w:rPr>
          <w:rFonts w:eastAsia="Times New Roman"/>
          <w:color w:val="000000"/>
          <w:rtl/>
        </w:rPr>
        <w:t xml:space="preserve"> و 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ناش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از بلا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ا</w:t>
      </w:r>
      <w:r w:rsidRPr="00A17394">
        <w:rPr>
          <w:rFonts w:eastAsia="Times New Roman" w:hint="cs"/>
          <w:color w:val="000000"/>
          <w:rtl/>
        </w:rPr>
        <w:t>یی</w:t>
      </w:r>
      <w:r w:rsidRPr="00A17394">
        <w:rPr>
          <w:rFonts w:eastAsia="Times New Roman"/>
          <w:color w:val="000000"/>
          <w:rtl/>
        </w:rPr>
        <w:t xml:space="preserve"> مانند زلزله ، انفجار و ...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باشد</w:t>
      </w:r>
      <w:r w:rsidRPr="00A17394">
        <w:rPr>
          <w:rFonts w:eastAsia="Times New Roman"/>
          <w:color w:val="000000"/>
          <w:rtl/>
        </w:rPr>
        <w:t>.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تعداد</w:t>
      </w:r>
      <w:r w:rsidRPr="00A17394">
        <w:rPr>
          <w:rFonts w:eastAsia="Times New Roman"/>
          <w:color w:val="000000"/>
          <w:rtl/>
        </w:rPr>
        <w:t xml:space="preserve"> پروژه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عمران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به خصوص در کشورها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در حال توسعه در حال گسترش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باشد</w:t>
      </w:r>
      <w:r w:rsidRPr="00A17394">
        <w:rPr>
          <w:rFonts w:eastAsia="Times New Roman"/>
          <w:color w:val="000000"/>
          <w:rtl/>
        </w:rPr>
        <w:t xml:space="preserve"> و در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نت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جه</w:t>
      </w:r>
      <w:r w:rsidRPr="00A17394">
        <w:rPr>
          <w:rFonts w:eastAsia="Times New Roman"/>
          <w:color w:val="000000"/>
          <w:rtl/>
        </w:rPr>
        <w:t xml:space="preserve"> تول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د</w:t>
      </w:r>
      <w:r w:rsidRPr="00A17394">
        <w:rPr>
          <w:rFonts w:eastAsia="Times New Roman"/>
          <w:color w:val="000000"/>
          <w:rtl/>
        </w:rPr>
        <w:t xml:space="preserve"> حجم بالا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دورر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ز</w:t>
      </w:r>
      <w:r w:rsidRPr="00A17394">
        <w:rPr>
          <w:rFonts w:eastAsia="Times New Roman"/>
          <w:color w:val="000000"/>
          <w:rtl/>
        </w:rPr>
        <w:t xml:space="preserve"> مواد و پسماندها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ساختمان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افزا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ش</w:t>
      </w:r>
      <w:r w:rsidRPr="00A17394">
        <w:rPr>
          <w:rFonts w:eastAsia="Times New Roman"/>
          <w:color w:val="000000"/>
          <w:rtl/>
        </w:rPr>
        <w:t xml:space="preserve">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ابد</w:t>
      </w:r>
      <w:r w:rsidRPr="00A17394">
        <w:rPr>
          <w:rFonts w:eastAsia="Times New Roman"/>
          <w:color w:val="000000"/>
          <w:rtl/>
        </w:rPr>
        <w:t>. در کشورها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پ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شرفته</w:t>
      </w:r>
      <w:r w:rsidRPr="00A17394">
        <w:rPr>
          <w:rFonts w:eastAsia="Times New Roman"/>
          <w:color w:val="000000"/>
          <w:rtl/>
        </w:rPr>
        <w:t xml:space="preserve"> از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اواخر</w:t>
      </w:r>
      <w:r w:rsidRPr="00A17394">
        <w:rPr>
          <w:rFonts w:eastAsia="Times New Roman"/>
          <w:color w:val="000000"/>
          <w:rtl/>
        </w:rPr>
        <w:t xml:space="preserve"> دهه هفتاد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لاد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،</w:t>
      </w:r>
      <w:r w:rsidRPr="00A17394">
        <w:rPr>
          <w:rFonts w:eastAsia="Times New Roman"/>
          <w:color w:val="000000"/>
          <w:rtl/>
        </w:rPr>
        <w:t xml:space="preserve"> </w:t>
      </w:r>
      <w:r w:rsidRPr="00A17394">
        <w:rPr>
          <w:rFonts w:eastAsia="Times New Roman"/>
          <w:color w:val="000000"/>
          <w:rtl/>
        </w:rPr>
        <w:lastRenderedPageBreak/>
        <w:t>همگام با صنعت در زم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نه</w:t>
      </w:r>
      <w:r w:rsidRPr="00A17394">
        <w:rPr>
          <w:rFonts w:eastAsia="Times New Roman"/>
          <w:color w:val="000000"/>
          <w:rtl/>
        </w:rPr>
        <w:t xml:space="preserve"> آموزش و پژوهش بتن 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ز</w:t>
      </w:r>
      <w:r w:rsidRPr="00A17394">
        <w:rPr>
          <w:rFonts w:eastAsia="Times New Roman"/>
          <w:color w:val="000000"/>
          <w:rtl/>
        </w:rPr>
        <w:t xml:space="preserve"> تحول اساس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صورت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پذ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رفته</w:t>
      </w:r>
      <w:r w:rsidRPr="00A17394">
        <w:rPr>
          <w:rFonts w:eastAsia="Times New Roman"/>
          <w:color w:val="000000"/>
          <w:rtl/>
        </w:rPr>
        <w:t xml:space="preserve"> است. در سال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اخ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</w:t>
      </w:r>
      <w:r w:rsidRPr="00A17394">
        <w:rPr>
          <w:rFonts w:eastAsia="Times New Roman"/>
          <w:color w:val="000000"/>
          <w:rtl/>
        </w:rPr>
        <w:t xml:space="preserve"> عل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رغم</w:t>
      </w:r>
      <w:r w:rsidRPr="00A17394">
        <w:rPr>
          <w:rFonts w:eastAsia="Times New Roman"/>
          <w:color w:val="000000"/>
          <w:rtl/>
        </w:rPr>
        <w:t xml:space="preserve"> مصرف نسبتاً کنترل شده بتن در 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</w:t>
      </w:r>
      <w:r w:rsidRPr="00A17394">
        <w:rPr>
          <w:rFonts w:eastAsia="Times New Roman"/>
          <w:color w:val="000000"/>
          <w:rtl/>
        </w:rPr>
        <w:t xml:space="preserve"> کشورها مطالعه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ز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رساختار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و بهره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گ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از امکانات و تجه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زات</w:t>
      </w:r>
      <w:r w:rsidRPr="00A17394">
        <w:rPr>
          <w:rFonts w:eastAsia="Times New Roman"/>
          <w:color w:val="000000"/>
          <w:rtl/>
        </w:rPr>
        <w:t xml:space="preserve"> و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ژه</w:t>
      </w:r>
      <w:r w:rsidRPr="00A17394">
        <w:rPr>
          <w:rFonts w:eastAsia="Times New Roman"/>
          <w:color w:val="000000"/>
          <w:rtl/>
        </w:rPr>
        <w:t xml:space="preserve"> برا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پژوهش در زم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نه</w:t>
      </w:r>
      <w:r w:rsidRPr="00A17394">
        <w:rPr>
          <w:rFonts w:eastAsia="Times New Roman"/>
          <w:color w:val="000000"/>
          <w:rtl/>
        </w:rPr>
        <w:t xml:space="preserve"> بتن متداول گشته است.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</w:t>
      </w:r>
      <w:r w:rsidRPr="00A17394">
        <w:rPr>
          <w:rFonts w:eastAsia="Times New Roman"/>
          <w:color w:val="000000"/>
          <w:rtl/>
        </w:rPr>
        <w:t xml:space="preserve"> در حال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است که در کشورها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در حال توسعه نظ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ر</w:t>
      </w:r>
      <w:r w:rsidRPr="00A17394">
        <w:rPr>
          <w:rFonts w:eastAsia="Times New Roman"/>
          <w:color w:val="000000"/>
          <w:rtl/>
        </w:rPr>
        <w:t xml:space="preserve"> کشور ما با وجود 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</w:t>
      </w:r>
      <w:r w:rsidRPr="00A17394">
        <w:rPr>
          <w:rFonts w:eastAsia="Times New Roman"/>
          <w:color w:val="000000"/>
          <w:rtl/>
        </w:rPr>
        <w:t xml:space="preserve"> که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زان</w:t>
      </w:r>
      <w:r w:rsidRPr="00A17394">
        <w:rPr>
          <w:rFonts w:eastAsia="Times New Roman"/>
          <w:color w:val="000000"/>
          <w:rtl/>
        </w:rPr>
        <w:t xml:space="preserve"> مصرف سران</w:t>
      </w:r>
      <w:r>
        <w:rPr>
          <w:rFonts w:eastAsia="Times New Roman" w:hint="cs"/>
          <w:color w:val="000000"/>
          <w:rtl/>
        </w:rPr>
        <w:t xml:space="preserve">ه </w:t>
      </w:r>
      <w:r w:rsidRPr="00A17394">
        <w:rPr>
          <w:rFonts w:eastAsia="Times New Roman" w:hint="eastAsia"/>
          <w:color w:val="000000"/>
          <w:rtl/>
        </w:rPr>
        <w:t>بتن</w:t>
      </w:r>
      <w:r w:rsidRPr="00A17394">
        <w:rPr>
          <w:rFonts w:eastAsia="Times New Roman"/>
          <w:color w:val="000000"/>
          <w:rtl/>
        </w:rPr>
        <w:t xml:space="preserve"> از متوسط سرانه در جهان ب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شتر</w:t>
      </w:r>
      <w:r w:rsidRPr="00A17394">
        <w:rPr>
          <w:rFonts w:eastAsia="Times New Roman"/>
          <w:color w:val="000000"/>
          <w:rtl/>
        </w:rPr>
        <w:t xml:space="preserve"> است، به آموزش و پژوهش توجه کاف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مبذول نم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گردد</w:t>
      </w:r>
      <w:r w:rsidRPr="00A17394">
        <w:rPr>
          <w:rFonts w:eastAsia="Times New Roman"/>
          <w:color w:val="000000"/>
          <w:rtl/>
        </w:rPr>
        <w:t xml:space="preserve"> و اثرات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سوء</w:t>
      </w:r>
      <w:r w:rsidRPr="00A17394">
        <w:rPr>
          <w:rFonts w:eastAsia="Times New Roman"/>
          <w:color w:val="000000"/>
          <w:rtl/>
        </w:rPr>
        <w:t xml:space="preserve"> آن در ک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ف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ت</w:t>
      </w:r>
      <w:r w:rsidRPr="00A17394">
        <w:rPr>
          <w:rFonts w:eastAsia="Times New Roman"/>
          <w:color w:val="000000"/>
          <w:rtl/>
        </w:rPr>
        <w:t xml:space="preserve"> نازل بتن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مصرف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مشهود است. در آمر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کا</w:t>
      </w:r>
      <w:r w:rsidRPr="00A17394">
        <w:rPr>
          <w:rFonts w:eastAsia="Times New Roman"/>
          <w:color w:val="000000"/>
          <w:rtl/>
        </w:rPr>
        <w:t xml:space="preserve"> 67 درصد کل زباله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ساختمان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را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بتن</w:t>
      </w:r>
      <w:r w:rsidRPr="00A17394">
        <w:rPr>
          <w:rFonts w:eastAsia="Times New Roman"/>
          <w:color w:val="000000"/>
          <w:rtl/>
        </w:rPr>
        <w:t xml:space="preserve"> تشک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</w:t>
      </w:r>
      <w:r w:rsidRPr="00A17394">
        <w:rPr>
          <w:rFonts w:eastAsia="Times New Roman"/>
          <w:color w:val="000000"/>
          <w:rtl/>
        </w:rPr>
        <w:t xml:space="preserve">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دهد</w:t>
      </w:r>
      <w:r w:rsidRPr="00A17394">
        <w:rPr>
          <w:rFonts w:eastAsia="Times New Roman"/>
          <w:color w:val="000000"/>
          <w:rtl/>
        </w:rPr>
        <w:t>. در جامعه اقتصاد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اروپا سالانه حدود 50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ون</w:t>
      </w:r>
      <w:r w:rsidRPr="00A17394">
        <w:rPr>
          <w:rFonts w:eastAsia="Times New Roman"/>
          <w:color w:val="000000"/>
          <w:rtl/>
        </w:rPr>
        <w:t xml:space="preserve"> تن بتن تخر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ب</w:t>
      </w:r>
      <w:r w:rsidRPr="00A17394">
        <w:rPr>
          <w:rFonts w:eastAsia="Times New Roman"/>
          <w:color w:val="000000"/>
          <w:rtl/>
        </w:rPr>
        <w:t xml:space="preserve">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شود</w:t>
      </w:r>
      <w:r w:rsidRPr="00A17394">
        <w:rPr>
          <w:rFonts w:eastAsia="Times New Roman"/>
          <w:color w:val="000000"/>
          <w:rtl/>
        </w:rPr>
        <w:t xml:space="preserve"> که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حدود</w:t>
      </w:r>
      <w:r w:rsidRPr="00A17394">
        <w:rPr>
          <w:rFonts w:eastAsia="Times New Roman"/>
          <w:color w:val="000000"/>
          <w:rtl/>
        </w:rPr>
        <w:t xml:space="preserve"> 11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ون</w:t>
      </w:r>
      <w:r w:rsidRPr="00A17394">
        <w:rPr>
          <w:rFonts w:eastAsia="Times New Roman"/>
          <w:color w:val="000000"/>
          <w:rtl/>
        </w:rPr>
        <w:t xml:space="preserve"> تن آن در انگلستان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باشد</w:t>
      </w:r>
      <w:r w:rsidRPr="00A17394">
        <w:rPr>
          <w:rFonts w:eastAsia="Times New Roman"/>
          <w:color w:val="000000"/>
          <w:rtl/>
        </w:rPr>
        <w:t>. حدود 60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ون</w:t>
      </w:r>
      <w:r w:rsidRPr="00A17394">
        <w:rPr>
          <w:rFonts w:eastAsia="Times New Roman"/>
          <w:color w:val="000000"/>
          <w:rtl/>
        </w:rPr>
        <w:t xml:space="preserve"> تن بتن در آمر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کا</w:t>
      </w:r>
      <w:r w:rsidRPr="00A17394">
        <w:rPr>
          <w:rFonts w:eastAsia="Times New Roman"/>
          <w:color w:val="000000"/>
          <w:rtl/>
        </w:rPr>
        <w:t xml:space="preserve"> سالانه به محل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 w:hint="eastAsia"/>
          <w:color w:val="000000"/>
          <w:rtl/>
        </w:rPr>
        <w:t>انباشت</w:t>
      </w:r>
      <w:r w:rsidRPr="00A17394">
        <w:rPr>
          <w:rFonts w:eastAsia="Times New Roman"/>
          <w:color w:val="000000"/>
          <w:rtl/>
        </w:rPr>
        <w:t xml:space="preserve"> نخاله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ها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ساختمان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حمل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 w:hint="eastAsia"/>
          <w:color w:val="000000"/>
          <w:rtl/>
        </w:rPr>
        <w:t>شود</w:t>
      </w:r>
      <w:r w:rsidRPr="00A17394">
        <w:rPr>
          <w:rFonts w:eastAsia="Times New Roman"/>
          <w:color w:val="000000"/>
          <w:rtl/>
        </w:rPr>
        <w:t>. در ع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ن</w:t>
      </w:r>
      <w:r w:rsidRPr="00A17394">
        <w:rPr>
          <w:rFonts w:eastAsia="Times New Roman"/>
          <w:color w:val="000000"/>
          <w:rtl/>
        </w:rPr>
        <w:t xml:space="preserve"> حال، در هر سال در آمر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کا</w:t>
      </w:r>
      <w:r w:rsidRPr="00A17394">
        <w:rPr>
          <w:rFonts w:eastAsia="Times New Roman"/>
          <w:color w:val="000000"/>
          <w:rtl/>
        </w:rPr>
        <w:t xml:space="preserve"> م</w:t>
      </w:r>
      <w:r w:rsidRPr="00A17394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A17394">
        <w:rPr>
          <w:rFonts w:eastAsia="Times New Roman"/>
          <w:color w:val="000000"/>
          <w:rtl/>
        </w:rPr>
        <w:t>توان حدود 10 تا</w:t>
      </w:r>
      <w:r>
        <w:rPr>
          <w:rFonts w:eastAsia="Times New Roman" w:hint="cs"/>
          <w:color w:val="000000"/>
          <w:rtl/>
        </w:rPr>
        <w:t xml:space="preserve"> </w:t>
      </w:r>
      <w:r w:rsidRPr="00A17394">
        <w:rPr>
          <w:rFonts w:eastAsia="Times New Roman"/>
          <w:color w:val="000000"/>
          <w:rtl/>
        </w:rPr>
        <w:t>12 م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ل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 w:hint="eastAsia"/>
          <w:color w:val="000000"/>
          <w:rtl/>
        </w:rPr>
        <w:t>ون</w:t>
      </w:r>
      <w:r w:rsidRPr="00A17394">
        <w:rPr>
          <w:rFonts w:eastAsia="Times New Roman"/>
          <w:color w:val="000000"/>
          <w:rtl/>
        </w:rPr>
        <w:t xml:space="preserve"> تن بتن را به نحو</w:t>
      </w:r>
      <w:r w:rsidRPr="00A17394">
        <w:rPr>
          <w:rFonts w:eastAsia="Times New Roman" w:hint="cs"/>
          <w:color w:val="000000"/>
          <w:rtl/>
        </w:rPr>
        <w:t>ی</w:t>
      </w:r>
      <w:r w:rsidRPr="00A17394">
        <w:rPr>
          <w:rFonts w:eastAsia="Times New Roman"/>
          <w:color w:val="000000"/>
          <w:rtl/>
        </w:rPr>
        <w:t xml:space="preserve"> مورد استفاده مجدد قرار داد.</w:t>
      </w:r>
    </w:p>
    <w:p w14:paraId="25DF07C3" w14:textId="4D846322" w:rsidR="00A17394" w:rsidRDefault="00A17394" w:rsidP="00A17394">
      <w:pPr>
        <w:outlineLvl w:val="4"/>
        <w:rPr>
          <w:rFonts w:eastAsia="Times New Roman"/>
          <w:color w:val="000000"/>
          <w:rtl/>
          <w:lang w:bidi="fa-IR"/>
        </w:rPr>
      </w:pPr>
      <w:r w:rsidRPr="00A17394">
        <w:rPr>
          <w:rFonts w:eastAsia="Times New Roman"/>
          <w:color w:val="000000"/>
          <w:rtl/>
          <w:lang w:bidi="fa-IR"/>
        </w:rPr>
        <w:t>در 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ران</w:t>
      </w:r>
      <w:r w:rsidRPr="00A17394">
        <w:rPr>
          <w:rFonts w:eastAsia="Times New Roman"/>
          <w:color w:val="000000"/>
          <w:rtl/>
          <w:lang w:bidi="fa-IR"/>
        </w:rPr>
        <w:t xml:space="preserve"> ن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ز</w:t>
      </w:r>
      <w:r w:rsidRPr="00A17394">
        <w:rPr>
          <w:rFonts w:eastAsia="Times New Roman"/>
          <w:color w:val="000000"/>
          <w:rtl/>
          <w:lang w:bidi="fa-IR"/>
        </w:rPr>
        <w:t xml:space="preserve"> 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زان</w:t>
      </w:r>
      <w:r w:rsidRPr="00A17394">
        <w:rPr>
          <w:rFonts w:eastAsia="Times New Roman"/>
          <w:color w:val="000000"/>
          <w:rtl/>
          <w:lang w:bidi="fa-IR"/>
        </w:rPr>
        <w:t xml:space="preserve"> تول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د</w:t>
      </w:r>
      <w:r w:rsidRPr="00A17394">
        <w:rPr>
          <w:rFonts w:eastAsia="Times New Roman"/>
          <w:color w:val="000000"/>
          <w:rtl/>
          <w:lang w:bidi="fa-IR"/>
        </w:rPr>
        <w:t xml:space="preserve"> نخاله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ها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ساختمان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روز به روز در حال افزا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ش</w:t>
      </w:r>
      <w:r w:rsidRPr="00A17394">
        <w:rPr>
          <w:rFonts w:eastAsia="Times New Roman"/>
          <w:color w:val="000000"/>
          <w:rtl/>
          <w:lang w:bidi="fa-IR"/>
        </w:rPr>
        <w:t xml:space="preserve"> است به طور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که</w:t>
      </w:r>
      <w:r w:rsidRPr="00A17394">
        <w:rPr>
          <w:rFonts w:eastAsia="Times New Roman"/>
          <w:color w:val="000000"/>
          <w:rtl/>
          <w:lang w:bidi="fa-IR"/>
        </w:rPr>
        <w:t xml:space="preserve"> اگر به</w:t>
      </w:r>
      <w:r>
        <w:rPr>
          <w:rFonts w:eastAsia="Times New Roman" w:hint="cs"/>
          <w:color w:val="000000"/>
          <w:rtl/>
          <w:lang w:bidi="fa-IR"/>
        </w:rPr>
        <w:t xml:space="preserve"> </w:t>
      </w:r>
      <w:r w:rsidRPr="00A17394">
        <w:rPr>
          <w:rFonts w:eastAsia="Times New Roman" w:hint="eastAsia"/>
          <w:color w:val="000000"/>
          <w:rtl/>
          <w:lang w:bidi="fa-IR"/>
        </w:rPr>
        <w:t>محل</w:t>
      </w:r>
      <w:r w:rsidRPr="00A17394">
        <w:rPr>
          <w:rFonts w:eastAsia="Times New Roman"/>
          <w:color w:val="000000"/>
          <w:rtl/>
          <w:lang w:bidi="fa-IR"/>
        </w:rPr>
        <w:t xml:space="preserve"> جمع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آور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ن</w:t>
      </w:r>
      <w:r w:rsidRPr="00A17394">
        <w:rPr>
          <w:rFonts w:eastAsia="Times New Roman"/>
          <w:color w:val="000000"/>
          <w:rtl/>
          <w:lang w:bidi="fa-IR"/>
        </w:rPr>
        <w:t xml:space="preserve"> نخاله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ها که حجم ب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شتر</w:t>
      </w:r>
      <w:r w:rsidRPr="00A17394">
        <w:rPr>
          <w:rFonts w:eastAsia="Times New Roman"/>
          <w:color w:val="000000"/>
          <w:rtl/>
          <w:lang w:bidi="fa-IR"/>
        </w:rPr>
        <w:t xml:space="preserve"> آن را بتن تشک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ل</w:t>
      </w:r>
      <w:r w:rsidRPr="00A17394">
        <w:rPr>
          <w:rFonts w:eastAsia="Times New Roman"/>
          <w:color w:val="000000"/>
          <w:rtl/>
          <w:lang w:bidi="fa-IR"/>
        </w:rPr>
        <w:t xml:space="preserve"> 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 w:hint="eastAsia"/>
          <w:color w:val="000000"/>
          <w:rtl/>
          <w:lang w:bidi="fa-IR"/>
        </w:rPr>
        <w:t>دهد</w:t>
      </w:r>
      <w:r w:rsidRPr="00A17394">
        <w:rPr>
          <w:rFonts w:eastAsia="Times New Roman"/>
          <w:color w:val="000000"/>
          <w:rtl/>
          <w:lang w:bidi="fa-IR"/>
        </w:rPr>
        <w:t xml:space="preserve"> مراجعه نما</w:t>
      </w:r>
      <w:r w:rsidRPr="00A17394">
        <w:rPr>
          <w:rFonts w:eastAsia="Times New Roman" w:hint="cs"/>
          <w:color w:val="000000"/>
          <w:rtl/>
          <w:lang w:bidi="fa-IR"/>
        </w:rPr>
        <w:t>یی</w:t>
      </w:r>
      <w:r w:rsidRPr="00A17394">
        <w:rPr>
          <w:rFonts w:eastAsia="Times New Roman" w:hint="eastAsia"/>
          <w:color w:val="000000"/>
          <w:rtl/>
          <w:lang w:bidi="fa-IR"/>
        </w:rPr>
        <w:t>م</w:t>
      </w:r>
      <w:r w:rsidRPr="00A17394">
        <w:rPr>
          <w:rFonts w:eastAsia="Times New Roman"/>
          <w:color w:val="000000"/>
          <w:rtl/>
          <w:lang w:bidi="fa-IR"/>
        </w:rPr>
        <w:t xml:space="preserve"> با کوه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از نخاله</w:t>
      </w:r>
      <w:r>
        <w:rPr>
          <w:rFonts w:eastAsia="Times New Roman" w:hint="cs"/>
          <w:color w:val="000000"/>
          <w:rtl/>
          <w:lang w:bidi="fa-IR"/>
        </w:rPr>
        <w:t xml:space="preserve"> </w:t>
      </w:r>
      <w:r w:rsidRPr="00A17394">
        <w:rPr>
          <w:rFonts w:eastAsia="Times New Roman" w:hint="eastAsia"/>
          <w:color w:val="000000"/>
          <w:rtl/>
          <w:lang w:bidi="fa-IR"/>
        </w:rPr>
        <w:t>مواجه</w:t>
      </w:r>
      <w:r w:rsidRPr="00A17394">
        <w:rPr>
          <w:rFonts w:eastAsia="Times New Roman"/>
          <w:color w:val="000000"/>
          <w:rtl/>
          <w:lang w:bidi="fa-IR"/>
        </w:rPr>
        <w:t xml:space="preserve"> 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 w:hint="eastAsia"/>
          <w:color w:val="000000"/>
          <w:rtl/>
          <w:lang w:bidi="fa-IR"/>
        </w:rPr>
        <w:t>شو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م</w:t>
      </w:r>
      <w:r w:rsidRPr="00A17394">
        <w:rPr>
          <w:rFonts w:eastAsia="Times New Roman"/>
          <w:color w:val="000000"/>
          <w:rtl/>
          <w:lang w:bidi="fa-IR"/>
        </w:rPr>
        <w:t>. لذا بهتر است برا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کاهش 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ن</w:t>
      </w:r>
      <w:r w:rsidRPr="00A17394">
        <w:rPr>
          <w:rFonts w:eastAsia="Times New Roman"/>
          <w:color w:val="000000"/>
          <w:rtl/>
          <w:lang w:bidi="fa-IR"/>
        </w:rPr>
        <w:t xml:space="preserve"> 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زان</w:t>
      </w:r>
      <w:r w:rsidRPr="00A17394">
        <w:rPr>
          <w:rFonts w:eastAsia="Times New Roman"/>
          <w:color w:val="000000"/>
          <w:rtl/>
          <w:lang w:bidi="fa-IR"/>
        </w:rPr>
        <w:t xml:space="preserve"> از نخاله و اثرات نامطلوب آن بر مح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ط</w:t>
      </w:r>
      <w:r w:rsidRPr="00A17394">
        <w:rPr>
          <w:rFonts w:eastAsia="Times New Roman"/>
          <w:color w:val="000000"/>
          <w:rtl/>
          <w:lang w:bidi="fa-IR"/>
        </w:rPr>
        <w:t xml:space="preserve"> ز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ست،</w:t>
      </w:r>
      <w:r>
        <w:rPr>
          <w:rFonts w:eastAsia="Times New Roman" w:hint="cs"/>
          <w:color w:val="000000"/>
          <w:rtl/>
          <w:lang w:bidi="fa-IR"/>
        </w:rPr>
        <w:t xml:space="preserve"> </w:t>
      </w:r>
      <w:r w:rsidRPr="00A17394">
        <w:rPr>
          <w:rFonts w:eastAsia="Times New Roman" w:hint="eastAsia"/>
          <w:color w:val="000000"/>
          <w:rtl/>
          <w:lang w:bidi="fa-IR"/>
        </w:rPr>
        <w:t>آنها</w:t>
      </w:r>
      <w:r w:rsidRPr="00A17394">
        <w:rPr>
          <w:rFonts w:eastAsia="Times New Roman"/>
          <w:color w:val="000000"/>
          <w:rtl/>
          <w:lang w:bidi="fa-IR"/>
        </w:rPr>
        <w:t xml:space="preserve"> را باز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افت</w:t>
      </w:r>
      <w:r w:rsidRPr="00A17394">
        <w:rPr>
          <w:rFonts w:eastAsia="Times New Roman"/>
          <w:color w:val="000000"/>
          <w:rtl/>
          <w:lang w:bidi="fa-IR"/>
        </w:rPr>
        <w:t xml:space="preserve"> نموده و در ساخت سازه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ها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جد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د</w:t>
      </w:r>
      <w:r w:rsidRPr="00A17394">
        <w:rPr>
          <w:rFonts w:eastAsia="Times New Roman"/>
          <w:color w:val="000000"/>
          <w:rtl/>
          <w:lang w:bidi="fa-IR"/>
        </w:rPr>
        <w:t xml:space="preserve"> به کار گ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ر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م</w:t>
      </w:r>
      <w:r w:rsidRPr="00A17394">
        <w:rPr>
          <w:rFonts w:eastAsia="Times New Roman"/>
          <w:color w:val="000000"/>
          <w:rtl/>
          <w:lang w:bidi="fa-IR"/>
        </w:rPr>
        <w:t>. در شکل</w:t>
      </w:r>
      <w:r>
        <w:rPr>
          <w:rFonts w:eastAsia="Times New Roman" w:hint="cs"/>
          <w:color w:val="000000"/>
          <w:rtl/>
          <w:lang w:bidi="fa-IR"/>
        </w:rPr>
        <w:t xml:space="preserve"> (1-1) </w:t>
      </w:r>
      <w:r w:rsidRPr="00A17394">
        <w:rPr>
          <w:rFonts w:eastAsia="Times New Roman"/>
          <w:color w:val="000000"/>
          <w:rtl/>
          <w:lang w:bidi="fa-IR"/>
        </w:rPr>
        <w:t>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زان</w:t>
      </w:r>
      <w:r w:rsidRPr="00A17394">
        <w:rPr>
          <w:rFonts w:eastAsia="Times New Roman"/>
          <w:color w:val="000000"/>
          <w:rtl/>
          <w:lang w:bidi="fa-IR"/>
        </w:rPr>
        <w:t xml:space="preserve"> تول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د</w:t>
      </w:r>
      <w:r w:rsidRPr="00A17394">
        <w:rPr>
          <w:rFonts w:eastAsia="Times New Roman"/>
          <w:color w:val="000000"/>
          <w:rtl/>
          <w:lang w:bidi="fa-IR"/>
        </w:rPr>
        <w:t xml:space="preserve"> نخاله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ها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>
        <w:rPr>
          <w:rFonts w:eastAsia="Times New Roman" w:hint="cs"/>
          <w:color w:val="000000"/>
          <w:rtl/>
          <w:lang w:bidi="fa-IR"/>
        </w:rPr>
        <w:t xml:space="preserve"> </w:t>
      </w:r>
      <w:r w:rsidRPr="00A17394">
        <w:rPr>
          <w:rFonts w:eastAsia="Times New Roman"/>
          <w:color w:val="000000"/>
          <w:rtl/>
          <w:lang w:bidi="fa-IR"/>
        </w:rPr>
        <w:t>بتن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حاصل از تخر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 w:hint="eastAsia"/>
          <w:color w:val="000000"/>
          <w:rtl/>
          <w:lang w:bidi="fa-IR"/>
        </w:rPr>
        <w:t>ب</w:t>
      </w:r>
      <w:r w:rsidRPr="00A17394">
        <w:rPr>
          <w:rFonts w:eastAsia="Times New Roman"/>
          <w:color w:val="000000"/>
          <w:rtl/>
          <w:lang w:bidi="fa-IR"/>
        </w:rPr>
        <w:t xml:space="preserve"> سازه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/>
          <w:color w:val="000000"/>
          <w:rtl/>
          <w:lang w:bidi="fa-IR"/>
        </w:rPr>
        <w:t>ها را در شهرها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 w:rsidRPr="00A17394">
        <w:rPr>
          <w:rFonts w:eastAsia="Times New Roman"/>
          <w:color w:val="000000"/>
          <w:rtl/>
          <w:lang w:bidi="fa-IR"/>
        </w:rPr>
        <w:t xml:space="preserve"> مختلف کشور مشاهده م</w:t>
      </w:r>
      <w:r w:rsidRPr="00A17394">
        <w:rPr>
          <w:rFonts w:eastAsia="Times New Roman" w:hint="cs"/>
          <w:color w:val="000000"/>
          <w:rtl/>
          <w:lang w:bidi="fa-IR"/>
        </w:rPr>
        <w:t>ی</w:t>
      </w:r>
      <w:r>
        <w:rPr>
          <w:rFonts w:eastAsia="Times New Roman"/>
          <w:color w:val="000000"/>
          <w:rtl/>
          <w:lang w:bidi="fa-IR"/>
        </w:rPr>
        <w:softHyphen/>
      </w:r>
      <w:r w:rsidRPr="00A17394">
        <w:rPr>
          <w:rFonts w:eastAsia="Times New Roman" w:hint="eastAsia"/>
          <w:color w:val="000000"/>
          <w:rtl/>
          <w:lang w:bidi="fa-IR"/>
        </w:rPr>
        <w:t>نما</w:t>
      </w:r>
      <w:r w:rsidRPr="00A17394">
        <w:rPr>
          <w:rFonts w:eastAsia="Times New Roman" w:hint="cs"/>
          <w:color w:val="000000"/>
          <w:rtl/>
          <w:lang w:bidi="fa-IR"/>
        </w:rPr>
        <w:t>یی</w:t>
      </w:r>
      <w:r w:rsidRPr="00A17394">
        <w:rPr>
          <w:rFonts w:eastAsia="Times New Roman" w:hint="eastAsia"/>
          <w:color w:val="000000"/>
          <w:rtl/>
          <w:lang w:bidi="fa-IR"/>
        </w:rPr>
        <w:t>م</w:t>
      </w:r>
      <w:r w:rsidRPr="00A17394">
        <w:rPr>
          <w:rFonts w:eastAsia="Times New Roman"/>
          <w:color w:val="000000"/>
          <w:rtl/>
          <w:lang w:bidi="fa-IR"/>
        </w:rPr>
        <w:t>.</w:t>
      </w:r>
    </w:p>
    <w:p w14:paraId="6ADBE418" w14:textId="280D0B5D" w:rsidR="00A17394" w:rsidRDefault="00ED0860" w:rsidP="00A17394">
      <w:pPr>
        <w:jc w:val="center"/>
        <w:outlineLvl w:val="4"/>
        <w:rPr>
          <w:rFonts w:eastAsia="Times New Roman"/>
          <w:color w:val="000000"/>
          <w:rtl/>
          <w:lang w:bidi="fa-IR"/>
        </w:rPr>
      </w:pPr>
      <w:r w:rsidRPr="00ED0860">
        <w:rPr>
          <w:rFonts w:eastAsia="Times New Roman"/>
          <w:noProof/>
          <w:color w:val="000000"/>
          <w:rtl/>
          <w:lang w:bidi="fa-IR"/>
        </w:rPr>
        <w:drawing>
          <wp:inline distT="0" distB="0" distL="0" distR="0" wp14:anchorId="03CC020C" wp14:editId="1F0F7885">
            <wp:extent cx="3651885" cy="2280285"/>
            <wp:effectExtent l="0" t="0" r="5715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9B73E" w14:textId="12D507F6" w:rsidR="00ED0860" w:rsidRPr="000D0908" w:rsidRDefault="00ED0860" w:rsidP="00ED0860">
      <w:pPr>
        <w:pStyle w:val="a0"/>
        <w:rPr>
          <w:rtl/>
        </w:rPr>
      </w:pPr>
      <w:bookmarkStart w:id="14" w:name="_Toc123224993"/>
      <w:r>
        <w:rPr>
          <w:rFonts w:hint="cs"/>
          <w:rtl/>
        </w:rPr>
        <w:t xml:space="preserve">شکل 1، </w:t>
      </w:r>
      <w:r w:rsidRPr="00ED0860">
        <w:rPr>
          <w:rtl/>
        </w:rPr>
        <w:t>م</w:t>
      </w:r>
      <w:r w:rsidRPr="00ED0860">
        <w:rPr>
          <w:rFonts w:hint="cs"/>
          <w:rtl/>
        </w:rPr>
        <w:t>ی</w:t>
      </w:r>
      <w:r w:rsidRPr="00ED0860">
        <w:rPr>
          <w:rFonts w:hint="eastAsia"/>
          <w:rtl/>
        </w:rPr>
        <w:t>زان</w:t>
      </w:r>
      <w:r w:rsidRPr="00ED0860">
        <w:rPr>
          <w:rtl/>
        </w:rPr>
        <w:t xml:space="preserve"> تول</w:t>
      </w:r>
      <w:r w:rsidRPr="00ED0860">
        <w:rPr>
          <w:rFonts w:hint="cs"/>
          <w:rtl/>
        </w:rPr>
        <w:t>ی</w:t>
      </w:r>
      <w:r w:rsidRPr="00ED0860">
        <w:rPr>
          <w:rFonts w:hint="eastAsia"/>
          <w:rtl/>
        </w:rPr>
        <w:t>د</w:t>
      </w:r>
      <w:r w:rsidRPr="00ED0860">
        <w:rPr>
          <w:rtl/>
        </w:rPr>
        <w:t xml:space="preserve"> نخاله</w:t>
      </w:r>
      <w:r>
        <w:rPr>
          <w:rtl/>
        </w:rPr>
        <w:softHyphen/>
      </w:r>
      <w:r w:rsidRPr="00ED0860">
        <w:rPr>
          <w:rtl/>
        </w:rPr>
        <w:t>ها</w:t>
      </w:r>
      <w:r w:rsidRPr="00ED0860">
        <w:rPr>
          <w:rFonts w:hint="cs"/>
          <w:rtl/>
        </w:rPr>
        <w:t>ی</w:t>
      </w:r>
      <w:r w:rsidRPr="00ED0860">
        <w:rPr>
          <w:rtl/>
        </w:rPr>
        <w:t xml:space="preserve"> ساختمان</w:t>
      </w:r>
      <w:r w:rsidRPr="00ED0860">
        <w:rPr>
          <w:rFonts w:hint="cs"/>
          <w:rtl/>
        </w:rPr>
        <w:t>ی</w:t>
      </w:r>
      <w:r w:rsidRPr="00ED0860">
        <w:rPr>
          <w:rtl/>
        </w:rPr>
        <w:t xml:space="preserve"> در برخ</w:t>
      </w:r>
      <w:r w:rsidRPr="00ED0860">
        <w:rPr>
          <w:rFonts w:hint="cs"/>
          <w:rtl/>
        </w:rPr>
        <w:t>ی</w:t>
      </w:r>
      <w:r w:rsidRPr="00ED0860">
        <w:rPr>
          <w:rtl/>
        </w:rPr>
        <w:t xml:space="preserve"> از شهرها</w:t>
      </w:r>
      <w:r w:rsidRPr="00ED0860">
        <w:rPr>
          <w:rFonts w:hint="cs"/>
          <w:rtl/>
        </w:rPr>
        <w:t>ی</w:t>
      </w:r>
      <w:r w:rsidRPr="00ED0860">
        <w:rPr>
          <w:rtl/>
        </w:rPr>
        <w:t xml:space="preserve"> بزرگ کشور</w:t>
      </w:r>
      <w:r>
        <w:rPr>
          <w:rFonts w:hint="cs"/>
          <w:rtl/>
        </w:rPr>
        <w:t xml:space="preserve"> [1]</w:t>
      </w:r>
      <w:bookmarkEnd w:id="14"/>
    </w:p>
    <w:p w14:paraId="0785EBB5" w14:textId="4BA447D4" w:rsidR="00A17394" w:rsidRPr="00A17394" w:rsidRDefault="00ED0860" w:rsidP="00ED0860">
      <w:pPr>
        <w:outlineLvl w:val="4"/>
        <w:rPr>
          <w:rFonts w:eastAsia="Times New Roman"/>
          <w:color w:val="000000"/>
          <w:rtl/>
        </w:rPr>
      </w:pPr>
      <w:r w:rsidRPr="00ED0860">
        <w:rPr>
          <w:rFonts w:eastAsia="Times New Roman"/>
          <w:color w:val="000000"/>
          <w:rtl/>
        </w:rPr>
        <w:lastRenderedPageBreak/>
        <w:t>منظور از بتن با سنگدانه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باز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</w:t>
      </w:r>
      <w:r>
        <w:rPr>
          <w:rFonts w:eastAsia="Times New Roman" w:hint="cs"/>
          <w:color w:val="000000"/>
          <w:rtl/>
        </w:rPr>
        <w:t>(</w:t>
      </w:r>
      <w:r w:rsidRPr="00ED0860">
        <w:rPr>
          <w:rFonts w:eastAsia="Times New Roman"/>
          <w:color w:val="000000"/>
        </w:rPr>
        <w:t>RAC</w:t>
      </w:r>
      <w:r>
        <w:rPr>
          <w:rFonts w:eastAsia="Times New Roman" w:hint="cs"/>
          <w:color w:val="000000"/>
          <w:rtl/>
        </w:rPr>
        <w:t>)</w:t>
      </w:r>
      <w:r w:rsidRPr="00ED0860">
        <w:rPr>
          <w:rFonts w:eastAsia="Times New Roman"/>
          <w:color w:val="000000"/>
        </w:rPr>
        <w:t xml:space="preserve"> </w:t>
      </w:r>
      <w:r w:rsidRPr="00ED0860">
        <w:rPr>
          <w:rFonts w:eastAsia="Times New Roman"/>
          <w:color w:val="000000"/>
          <w:rtl/>
        </w:rPr>
        <w:t>به کارگ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خرده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قد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م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در ساخت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جد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د،</w:t>
      </w:r>
      <w:r w:rsidRPr="00ED0860">
        <w:rPr>
          <w:rFonts w:eastAsia="Times New Roman"/>
          <w:color w:val="000000"/>
          <w:rtl/>
        </w:rPr>
        <w:t xml:space="preserve"> به جا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استفاده از سنگدانه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استخراج شده از معادن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باشد</w:t>
      </w:r>
      <w:r w:rsidRPr="00ED0860">
        <w:rPr>
          <w:rFonts w:eastAsia="Times New Roman"/>
          <w:color w:val="000000"/>
          <w:rtl/>
        </w:rPr>
        <w:t>. هرچند که آرماتور از فولاد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باز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</w:t>
      </w:r>
      <w:r w:rsidRPr="00ED0860">
        <w:rPr>
          <w:rFonts w:eastAsia="Times New Roman"/>
          <w:color w:val="000000"/>
          <w:rtl/>
        </w:rPr>
        <w:t xml:space="preserve"> شده ته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ه</w:t>
      </w:r>
      <w:r w:rsidRPr="00ED0860">
        <w:rPr>
          <w:rFonts w:eastAsia="Times New Roman"/>
          <w:color w:val="000000"/>
          <w:rtl/>
        </w:rPr>
        <w:t xml:space="preserve">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شود،</w:t>
      </w:r>
      <w:r w:rsidRPr="00ED0860">
        <w:rPr>
          <w:rFonts w:eastAsia="Times New Roman"/>
          <w:color w:val="000000"/>
          <w:rtl/>
        </w:rPr>
        <w:t xml:space="preserve"> اما آرماتور بخش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از بتن در نظر گرفته نم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شود</w:t>
      </w:r>
      <w:r w:rsidRPr="00ED0860">
        <w:rPr>
          <w:rFonts w:eastAsia="Times New Roman"/>
          <w:color w:val="000000"/>
          <w:rtl/>
        </w:rPr>
        <w:t>. استفاده از خرده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باز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به جا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سنگدانه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 در مخلوط بتن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تواند</w:t>
      </w:r>
      <w:r w:rsidRPr="00ED0860">
        <w:rPr>
          <w:rFonts w:eastAsia="Times New Roman"/>
          <w:color w:val="000000"/>
          <w:rtl/>
        </w:rPr>
        <w:t xml:space="preserve"> به عنوان نوع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از مصالح باز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باعث کاهش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اثرات</w:t>
      </w:r>
      <w:r w:rsidRPr="00ED0860">
        <w:rPr>
          <w:rFonts w:eastAsia="Times New Roman"/>
          <w:color w:val="000000"/>
          <w:rtl/>
        </w:rPr>
        <w:t xml:space="preserve"> نامناسب 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ست</w:t>
      </w:r>
      <w:r w:rsidRPr="00ED0860">
        <w:rPr>
          <w:rFonts w:eastAsia="Times New Roman"/>
          <w:color w:val="000000"/>
          <w:rtl/>
        </w:rPr>
        <w:t xml:space="preserve"> مح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ط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و همچن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ن</w:t>
      </w:r>
      <w:r w:rsidRPr="00ED0860">
        <w:rPr>
          <w:rFonts w:eastAsia="Times New Roman"/>
          <w:color w:val="000000"/>
          <w:rtl/>
        </w:rPr>
        <w:t xml:space="preserve"> کاهش مصرف منابع طب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ع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گردد. با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د</w:t>
      </w:r>
      <w:r w:rsidRPr="00ED0860">
        <w:rPr>
          <w:rFonts w:eastAsia="Times New Roman"/>
          <w:color w:val="000000"/>
          <w:rtl/>
        </w:rPr>
        <w:t xml:space="preserve"> دقت نمود در مناطق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پرباران،</w:t>
      </w:r>
      <w:r w:rsidRPr="00ED0860">
        <w:rPr>
          <w:rFonts w:eastAsia="Times New Roman"/>
          <w:color w:val="000000"/>
          <w:rtl/>
        </w:rPr>
        <w:t xml:space="preserve"> بتن خرد شده مس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رها</w:t>
      </w:r>
      <w:r w:rsidRPr="00ED0860">
        <w:rPr>
          <w:rFonts w:eastAsia="Times New Roman"/>
          <w:color w:val="000000"/>
          <w:rtl/>
        </w:rPr>
        <w:t xml:space="preserve"> و پوشش بتن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پ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اده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روها</w:t>
      </w:r>
      <w:r w:rsidRPr="00ED0860">
        <w:rPr>
          <w:rFonts w:eastAsia="Times New Roman"/>
          <w:color w:val="000000"/>
          <w:rtl/>
        </w:rPr>
        <w:t xml:space="preserve"> ممکن است آلوده به نمك باشد که نامطلوب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است</w:t>
      </w:r>
      <w:r w:rsidRPr="00ED0860">
        <w:rPr>
          <w:rFonts w:eastAsia="Times New Roman"/>
          <w:color w:val="000000"/>
          <w:rtl/>
        </w:rPr>
        <w:t xml:space="preserve"> و باعث ترو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ج</w:t>
      </w:r>
      <w:r w:rsidRPr="00ED0860">
        <w:rPr>
          <w:rFonts w:eastAsia="Times New Roman"/>
          <w:color w:val="000000"/>
          <w:rtl/>
        </w:rPr>
        <w:t xml:space="preserve"> خوردگ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آرماتور در بتن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شود</w:t>
      </w:r>
      <w:r w:rsidRPr="00ED0860">
        <w:rPr>
          <w:rFonts w:eastAsia="Times New Roman"/>
          <w:color w:val="000000"/>
          <w:rtl/>
        </w:rPr>
        <w:t>.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/>
          <w:color w:val="000000"/>
          <w:rtl/>
        </w:rPr>
        <w:t xml:space="preserve"> شده ب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شتر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ن</w:t>
      </w:r>
      <w:r w:rsidRPr="00ED0860">
        <w:rPr>
          <w:rFonts w:eastAsia="Times New Roman"/>
          <w:color w:val="000000"/>
          <w:rtl/>
        </w:rPr>
        <w:t xml:space="preserve"> حجم را در م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ان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زباله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ساختمان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دارد.</w:t>
      </w:r>
    </w:p>
    <w:p w14:paraId="750F1291" w14:textId="181A4AE9" w:rsidR="008415A7" w:rsidRPr="000A756C" w:rsidRDefault="008415A7" w:rsidP="00FF6385">
      <w:pPr>
        <w:pStyle w:val="a"/>
        <w:rPr>
          <w:rtl/>
          <w:lang w:bidi="fa-IR"/>
        </w:rPr>
      </w:pPr>
      <w:bookmarkStart w:id="15" w:name="_Toc108872976"/>
      <w:bookmarkStart w:id="16" w:name="_Toc117679143"/>
      <w:bookmarkStart w:id="17" w:name="_Toc123224907"/>
      <w:r>
        <w:rPr>
          <w:rFonts w:hint="cs"/>
          <w:rtl/>
          <w:lang w:bidi="fa-IR"/>
        </w:rPr>
        <w:t>3</w:t>
      </w:r>
      <w:r w:rsidRPr="000A756C">
        <w:rPr>
          <w:rFonts w:hint="cs"/>
          <w:rtl/>
          <w:lang w:bidi="fa-IR"/>
        </w:rPr>
        <w:t xml:space="preserve">-1- </w:t>
      </w:r>
      <w:r>
        <w:rPr>
          <w:rFonts w:hint="cs"/>
          <w:rtl/>
          <w:lang w:bidi="fa-IR"/>
        </w:rPr>
        <w:t>اهمیت و ضرورت تحقیق</w:t>
      </w:r>
      <w:bookmarkEnd w:id="15"/>
      <w:bookmarkEnd w:id="16"/>
      <w:bookmarkEnd w:id="17"/>
    </w:p>
    <w:p w14:paraId="403D9CB9" w14:textId="69370854" w:rsidR="00ED0860" w:rsidRDefault="00ED0860" w:rsidP="00ED0860">
      <w:pPr>
        <w:outlineLvl w:val="4"/>
        <w:rPr>
          <w:rFonts w:eastAsia="Times New Roman"/>
          <w:color w:val="000000"/>
          <w:rtl/>
        </w:rPr>
      </w:pPr>
      <w:r w:rsidRPr="00ED0860">
        <w:rPr>
          <w:rFonts w:eastAsia="Times New Roman"/>
          <w:color w:val="000000"/>
          <w:rtl/>
        </w:rPr>
        <w:t>در دهه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اخ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ر</w:t>
      </w:r>
      <w:r w:rsidRPr="00ED0860">
        <w:rPr>
          <w:rFonts w:eastAsia="Times New Roman"/>
          <w:color w:val="000000"/>
          <w:rtl/>
        </w:rPr>
        <w:t xml:space="preserve"> مقاد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ر</w:t>
      </w:r>
      <w:r w:rsidRPr="00ED0860">
        <w:rPr>
          <w:rFonts w:eastAsia="Times New Roman"/>
          <w:color w:val="000000"/>
          <w:rtl/>
        </w:rPr>
        <w:t xml:space="preserve"> دورر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زها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حاصل از ساخت و ساز به طور قابل ملاحظه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در کل جهان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افزا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ش</w:t>
      </w:r>
      <w:r w:rsidRPr="00ED0860">
        <w:rPr>
          <w:rFonts w:eastAsia="Times New Roman"/>
          <w:color w:val="000000"/>
          <w:rtl/>
        </w:rPr>
        <w:t xml:space="preserve"> 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افته</w:t>
      </w:r>
      <w:r w:rsidRPr="00ED0860">
        <w:rPr>
          <w:rFonts w:eastAsia="Times New Roman"/>
          <w:color w:val="000000"/>
          <w:rtl/>
        </w:rPr>
        <w:t xml:space="preserve"> است. مقدار قابل توجه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از 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ن</w:t>
      </w:r>
      <w:r w:rsidRPr="00ED0860">
        <w:rPr>
          <w:rFonts w:eastAsia="Times New Roman"/>
          <w:color w:val="000000"/>
          <w:rtl/>
        </w:rPr>
        <w:t xml:space="preserve"> دورر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زها</w:t>
      </w:r>
      <w:r w:rsidRPr="00ED0860">
        <w:rPr>
          <w:rFonts w:eastAsia="Times New Roman"/>
          <w:color w:val="000000"/>
          <w:rtl/>
        </w:rPr>
        <w:t xml:space="preserve"> حاصل از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/>
          <w:color w:val="000000"/>
          <w:rtl/>
        </w:rPr>
        <w:t xml:space="preserve"> سازه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بتن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باشد</w:t>
      </w:r>
      <w:r w:rsidRPr="00ED0860">
        <w:rPr>
          <w:rFonts w:eastAsia="Times New Roman"/>
          <w:color w:val="000000"/>
          <w:rtl/>
        </w:rPr>
        <w:t>. باز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افت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بتن</w:t>
      </w:r>
      <w:r w:rsidRPr="00ED0860">
        <w:rPr>
          <w:rFonts w:eastAsia="Times New Roman"/>
          <w:color w:val="000000"/>
          <w:rtl/>
        </w:rPr>
        <w:t xml:space="preserve">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از لحاظ حفظ مح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ط</w:t>
      </w:r>
      <w:r w:rsidRPr="00ED0860">
        <w:rPr>
          <w:rFonts w:eastAsia="Times New Roman"/>
          <w:color w:val="000000"/>
          <w:rtl/>
        </w:rPr>
        <w:t xml:space="preserve"> 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ست</w:t>
      </w:r>
      <w:r w:rsidRPr="00ED0860">
        <w:rPr>
          <w:rFonts w:eastAsia="Times New Roman"/>
          <w:color w:val="000000"/>
          <w:rtl/>
        </w:rPr>
        <w:t xml:space="preserve"> و استفاده موثر از منابع ضرور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است. از 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ك</w:t>
      </w:r>
      <w:r w:rsidRPr="00ED0860">
        <w:rPr>
          <w:rFonts w:eastAsia="Times New Roman"/>
          <w:color w:val="000000"/>
          <w:rtl/>
        </w:rPr>
        <w:t xml:space="preserve"> طرف کمبود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منابع</w:t>
      </w:r>
      <w:r w:rsidRPr="00ED0860">
        <w:rPr>
          <w:rFonts w:eastAsia="Times New Roman"/>
          <w:color w:val="000000"/>
          <w:rtl/>
        </w:rPr>
        <w:t xml:space="preserve"> و مصالح و از طرف 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گر</w:t>
      </w:r>
      <w:r w:rsidRPr="00ED0860">
        <w:rPr>
          <w:rFonts w:eastAsia="Times New Roman"/>
          <w:color w:val="000000"/>
          <w:rtl/>
        </w:rPr>
        <w:t xml:space="preserve"> مکان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برا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دفن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/>
          <w:color w:val="000000"/>
          <w:rtl/>
        </w:rPr>
        <w:t xml:space="preserve"> شده محقق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ن</w:t>
      </w:r>
      <w:r w:rsidRPr="00ED0860">
        <w:rPr>
          <w:rFonts w:eastAsia="Times New Roman"/>
          <w:color w:val="000000"/>
          <w:rtl/>
        </w:rPr>
        <w:t xml:space="preserve"> را بر آن داشته است تا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دوباره</w:t>
      </w:r>
      <w:r w:rsidRPr="00ED0860">
        <w:rPr>
          <w:rFonts w:eastAsia="Times New Roman"/>
          <w:color w:val="000000"/>
          <w:rtl/>
        </w:rPr>
        <w:t xml:space="preserve"> از بتن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/>
          <w:color w:val="000000"/>
          <w:rtl/>
        </w:rPr>
        <w:t xml:space="preserve"> شده به عنوان سنگدانه برا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تول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د</w:t>
      </w:r>
      <w:r w:rsidRPr="00ED0860">
        <w:rPr>
          <w:rFonts w:eastAsia="Times New Roman"/>
          <w:color w:val="000000"/>
          <w:rtl/>
        </w:rPr>
        <w:t xml:space="preserve"> بتن جد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د</w:t>
      </w:r>
      <w:r w:rsidRPr="00ED0860">
        <w:rPr>
          <w:rFonts w:eastAsia="Times New Roman"/>
          <w:color w:val="000000"/>
          <w:rtl/>
        </w:rPr>
        <w:t xml:space="preserve"> استفاده کنند</w:t>
      </w:r>
      <w:r>
        <w:rPr>
          <w:rFonts w:eastAsia="Times New Roman" w:hint="cs"/>
          <w:color w:val="000000"/>
          <w:rtl/>
        </w:rPr>
        <w:t xml:space="preserve">. </w:t>
      </w:r>
      <w:r w:rsidRPr="00ED0860">
        <w:rPr>
          <w:rFonts w:eastAsia="Times New Roman"/>
          <w:color w:val="000000"/>
          <w:rtl/>
        </w:rPr>
        <w:t>پا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ان</w:t>
      </w:r>
      <w:r w:rsidRPr="00ED0860">
        <w:rPr>
          <w:rFonts w:eastAsia="Times New Roman"/>
          <w:color w:val="000000"/>
          <w:rtl/>
        </w:rPr>
        <w:t xml:space="preserve"> عمر مصرف سازه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بتن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در کشورها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در حال توسعه، 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از</w:t>
      </w:r>
      <w:r w:rsidRPr="00ED0860">
        <w:rPr>
          <w:rFonts w:eastAsia="Times New Roman"/>
          <w:color w:val="000000"/>
          <w:rtl/>
        </w:rPr>
        <w:t xml:space="preserve"> به ساخت و سازها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جد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د</w:t>
      </w:r>
      <w:r w:rsidRPr="00ED0860">
        <w:rPr>
          <w:rFonts w:eastAsia="Times New Roman"/>
          <w:color w:val="000000"/>
          <w:rtl/>
        </w:rPr>
        <w:t xml:space="preserve"> و</w:t>
      </w:r>
      <w:r>
        <w:rPr>
          <w:rFonts w:eastAsia="Times New Roman" w:hint="cs"/>
          <w:color w:val="000000"/>
          <w:rtl/>
        </w:rPr>
        <w:t xml:space="preserve"> </w:t>
      </w:r>
      <w:r w:rsidRPr="00ED0860">
        <w:rPr>
          <w:rFonts w:eastAsia="Times New Roman" w:hint="eastAsia"/>
          <w:color w:val="000000"/>
          <w:rtl/>
        </w:rPr>
        <w:t>جا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گز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ن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آن به جا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سازه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قد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م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باعث افزا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ش</w:t>
      </w:r>
      <w:r w:rsidRPr="00ED0860">
        <w:rPr>
          <w:rFonts w:eastAsia="Times New Roman"/>
          <w:color w:val="000000"/>
          <w:rtl/>
        </w:rPr>
        <w:t xml:space="preserve"> استفاده از بتن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/>
          <w:color w:val="000000"/>
          <w:rtl/>
        </w:rPr>
        <w:t>ها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تخر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 w:hint="eastAsia"/>
          <w:color w:val="000000"/>
          <w:rtl/>
        </w:rPr>
        <w:t>ب</w:t>
      </w:r>
      <w:r w:rsidRPr="00ED0860">
        <w:rPr>
          <w:rFonts w:eastAsia="Times New Roman" w:hint="cs"/>
          <w:color w:val="000000"/>
          <w:rtl/>
        </w:rPr>
        <w:t>ی</w:t>
      </w:r>
      <w:r w:rsidRPr="00ED0860">
        <w:rPr>
          <w:rFonts w:eastAsia="Times New Roman"/>
          <w:color w:val="000000"/>
          <w:rtl/>
        </w:rPr>
        <w:t xml:space="preserve"> م</w:t>
      </w:r>
      <w:r w:rsidRPr="00ED0860">
        <w:rPr>
          <w:rFonts w:eastAsia="Times New Roman" w:hint="cs"/>
          <w:color w:val="000000"/>
          <w:rtl/>
        </w:rPr>
        <w:t>ی</w:t>
      </w:r>
      <w:r>
        <w:rPr>
          <w:rFonts w:eastAsia="Times New Roman"/>
          <w:color w:val="000000"/>
          <w:rtl/>
        </w:rPr>
        <w:softHyphen/>
      </w:r>
      <w:r w:rsidRPr="00ED0860">
        <w:rPr>
          <w:rFonts w:eastAsia="Times New Roman" w:hint="eastAsia"/>
          <w:color w:val="000000"/>
          <w:rtl/>
        </w:rPr>
        <w:t>شود</w:t>
      </w:r>
      <w:r w:rsidRPr="00ED0860">
        <w:rPr>
          <w:rFonts w:eastAsia="Times New Roman"/>
          <w:color w:val="000000"/>
          <w:rtl/>
        </w:rPr>
        <w:t>.</w:t>
      </w:r>
    </w:p>
    <w:p w14:paraId="7F47793F" w14:textId="778004BA" w:rsidR="00CC6124" w:rsidRPr="000D0908" w:rsidRDefault="00CC6124" w:rsidP="00FF2869">
      <w:pPr>
        <w:outlineLvl w:val="4"/>
        <w:rPr>
          <w:rFonts w:eastAsia="Times New Roman"/>
          <w:color w:val="000000"/>
        </w:rPr>
      </w:pPr>
      <w:r w:rsidRPr="00CC6124">
        <w:rPr>
          <w:rFonts w:eastAsia="Times New Roman"/>
          <w:color w:val="000000"/>
          <w:rtl/>
        </w:rPr>
        <w:t>از سو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د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گر</w:t>
      </w:r>
      <w:r w:rsidRPr="00CC6124">
        <w:rPr>
          <w:rFonts w:eastAsia="Times New Roman"/>
          <w:color w:val="000000"/>
          <w:rtl/>
        </w:rPr>
        <w:t xml:space="preserve"> با توجه به 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ن</w:t>
      </w:r>
      <w:r w:rsidRPr="00CC6124">
        <w:rPr>
          <w:rFonts w:eastAsia="Times New Roman"/>
          <w:color w:val="000000"/>
          <w:rtl/>
        </w:rPr>
        <w:t xml:space="preserve"> حق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قت</w:t>
      </w:r>
      <w:r w:rsidRPr="00CC6124">
        <w:rPr>
          <w:rFonts w:eastAsia="Times New Roman"/>
          <w:color w:val="000000"/>
          <w:rtl/>
        </w:rPr>
        <w:t xml:space="preserve"> که منابع طب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ع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محدود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باشند، لذا لزوم استفاده از مواد</w:t>
      </w:r>
      <w:r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قابل</w:t>
      </w:r>
      <w:r w:rsidRPr="00CC6124">
        <w:rPr>
          <w:rFonts w:eastAsia="Times New Roman"/>
          <w:color w:val="000000"/>
          <w:rtl/>
        </w:rPr>
        <w:t xml:space="preserve"> باز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افت</w:t>
      </w:r>
      <w:r w:rsidRPr="00CC6124">
        <w:rPr>
          <w:rFonts w:eastAsia="Times New Roman"/>
          <w:color w:val="000000"/>
          <w:rtl/>
        </w:rPr>
        <w:t xml:space="preserve"> احساس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 w:hint="eastAsia"/>
          <w:color w:val="000000"/>
          <w:rtl/>
        </w:rPr>
        <w:t>شود</w:t>
      </w:r>
      <w:r w:rsidRPr="00CC6124">
        <w:rPr>
          <w:rFonts w:eastAsia="Times New Roman"/>
          <w:color w:val="000000"/>
          <w:rtl/>
        </w:rPr>
        <w:t>. بتن از نظر وزن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ب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شتر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ن</w:t>
      </w:r>
      <w:r w:rsidRPr="00CC6124">
        <w:rPr>
          <w:rFonts w:eastAsia="Times New Roman"/>
          <w:color w:val="000000"/>
          <w:rtl/>
        </w:rPr>
        <w:t xml:space="preserve"> بخش مواد زائد را به خود اختصاص داده است.</w:t>
      </w:r>
      <w:r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کوب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دن</w:t>
      </w:r>
      <w:r w:rsidRPr="00CC6124">
        <w:rPr>
          <w:rFonts w:eastAsia="Times New Roman"/>
          <w:color w:val="000000"/>
          <w:rtl/>
        </w:rPr>
        <w:t xml:space="preserve"> و آس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اب</w:t>
      </w:r>
      <w:r w:rsidRPr="00CC6124">
        <w:rPr>
          <w:rFonts w:eastAsia="Times New Roman"/>
          <w:color w:val="000000"/>
          <w:rtl/>
        </w:rPr>
        <w:t xml:space="preserve"> کردن مواد حاصل از تخر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ب</w:t>
      </w:r>
      <w:r w:rsidRPr="00CC6124">
        <w:rPr>
          <w:rFonts w:eastAsia="Times New Roman"/>
          <w:color w:val="000000"/>
          <w:rtl/>
        </w:rPr>
        <w:t xml:space="preserve"> ساختمان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ها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بتن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آرمه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 w:hint="eastAsia"/>
          <w:color w:val="000000"/>
          <w:rtl/>
        </w:rPr>
        <w:t>تواند</w:t>
      </w:r>
      <w:r w:rsidRPr="00CC6124">
        <w:rPr>
          <w:rFonts w:eastAsia="Times New Roman"/>
          <w:color w:val="000000"/>
          <w:rtl/>
        </w:rPr>
        <w:t xml:space="preserve"> حجم مواد زائد را تا</w:t>
      </w:r>
      <w:r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حدود</w:t>
      </w:r>
      <w:r w:rsidRPr="00CC6124">
        <w:rPr>
          <w:rFonts w:eastAsia="Times New Roman"/>
          <w:color w:val="000000"/>
          <w:rtl/>
        </w:rPr>
        <w:t xml:space="preserve"> 80 درصد کاهش دهد. در حال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که کاهش مواد زائد سودمند است، باز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افت</w:t>
      </w:r>
      <w:r w:rsidRPr="00CC6124">
        <w:rPr>
          <w:rFonts w:eastAsia="Times New Roman"/>
          <w:color w:val="000000"/>
          <w:rtl/>
        </w:rPr>
        <w:t xml:space="preserve"> 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ن</w:t>
      </w:r>
      <w:r w:rsidRPr="00CC6124">
        <w:rPr>
          <w:rFonts w:eastAsia="Times New Roman"/>
          <w:color w:val="000000"/>
          <w:rtl/>
        </w:rPr>
        <w:t xml:space="preserve"> مواد محصول</w:t>
      </w:r>
      <w:r w:rsidRPr="00CC6124">
        <w:rPr>
          <w:rFonts w:eastAsia="Times New Roman" w:hint="cs"/>
          <w:color w:val="000000"/>
          <w:rtl/>
        </w:rPr>
        <w:t>ی</w:t>
      </w:r>
      <w:r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را</w:t>
      </w:r>
      <w:r w:rsidRPr="00CC6124">
        <w:rPr>
          <w:rFonts w:eastAsia="Times New Roman"/>
          <w:color w:val="000000"/>
          <w:rtl/>
        </w:rPr>
        <w:t xml:space="preserve"> تول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د</w:t>
      </w:r>
      <w:r w:rsidRPr="00CC6124">
        <w:rPr>
          <w:rFonts w:eastAsia="Times New Roman"/>
          <w:color w:val="000000"/>
          <w:rtl/>
        </w:rPr>
        <w:t xml:space="preserve">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 w:hint="eastAsia"/>
          <w:color w:val="000000"/>
          <w:rtl/>
        </w:rPr>
        <w:t>نما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د</w:t>
      </w:r>
      <w:r w:rsidRPr="00CC6124">
        <w:rPr>
          <w:rFonts w:eastAsia="Times New Roman"/>
          <w:color w:val="000000"/>
          <w:rtl/>
        </w:rPr>
        <w:t xml:space="preserve"> که قابل فروش بوده و 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ا</w:t>
      </w:r>
      <w:r w:rsidRPr="00CC6124">
        <w:rPr>
          <w:rFonts w:eastAsia="Times New Roman"/>
          <w:color w:val="000000"/>
          <w:rtl/>
        </w:rPr>
        <w:t xml:space="preserve"> در کارها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د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گر</w:t>
      </w:r>
      <w:r w:rsidRPr="00CC6124">
        <w:rPr>
          <w:rFonts w:eastAsia="Times New Roman"/>
          <w:color w:val="000000"/>
          <w:rtl/>
        </w:rPr>
        <w:t xml:space="preserve"> استفاده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 w:hint="eastAsia"/>
          <w:color w:val="000000"/>
          <w:rtl/>
        </w:rPr>
        <w:t>شود</w:t>
      </w:r>
      <w:r w:rsidRPr="00CC6124">
        <w:rPr>
          <w:rFonts w:eastAsia="Times New Roman"/>
          <w:color w:val="000000"/>
          <w:rtl/>
        </w:rPr>
        <w:t>. لذا به واسطه 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ن</w:t>
      </w:r>
      <w:r w:rsidRPr="00CC6124">
        <w:rPr>
          <w:rFonts w:eastAsia="Times New Roman"/>
          <w:color w:val="000000"/>
          <w:rtl/>
        </w:rPr>
        <w:t xml:space="preserve"> کار</w:t>
      </w:r>
      <w:r w:rsidR="00FF2869"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و</w:t>
      </w:r>
      <w:r w:rsidRPr="00CC6124">
        <w:rPr>
          <w:rFonts w:eastAsia="Times New Roman"/>
          <w:color w:val="000000"/>
          <w:rtl/>
        </w:rPr>
        <w:t xml:space="preserve"> از طر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ق</w:t>
      </w:r>
      <w:r w:rsidRPr="00CC6124">
        <w:rPr>
          <w:rFonts w:eastAsia="Times New Roman"/>
          <w:color w:val="000000"/>
          <w:rtl/>
        </w:rPr>
        <w:t xml:space="preserve"> جا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گز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ن</w:t>
      </w:r>
      <w:r w:rsidRPr="00CC6124">
        <w:rPr>
          <w:rFonts w:eastAsia="Times New Roman"/>
          <w:color w:val="000000"/>
          <w:rtl/>
        </w:rPr>
        <w:t xml:space="preserve"> نمودن سنگدانه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ها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باز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افت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با سنگدانه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ها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طب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ع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صدمه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ها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/>
          <w:color w:val="000000"/>
          <w:rtl/>
        </w:rPr>
        <w:t xml:space="preserve"> وارد شده به</w:t>
      </w:r>
      <w:r w:rsidR="00FF2869">
        <w:rPr>
          <w:rFonts w:eastAsia="Times New Roman" w:hint="cs"/>
          <w:color w:val="000000"/>
          <w:rtl/>
        </w:rPr>
        <w:t xml:space="preserve"> </w:t>
      </w:r>
      <w:r w:rsidRPr="00CC6124">
        <w:rPr>
          <w:rFonts w:eastAsia="Times New Roman" w:hint="eastAsia"/>
          <w:color w:val="000000"/>
          <w:rtl/>
        </w:rPr>
        <w:t>مح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ط</w:t>
      </w:r>
      <w:r w:rsidRPr="00CC6124">
        <w:rPr>
          <w:rFonts w:eastAsia="Times New Roman"/>
          <w:color w:val="000000"/>
          <w:rtl/>
        </w:rPr>
        <w:t xml:space="preserve"> ز</w:t>
      </w:r>
      <w:r w:rsidRPr="00CC6124">
        <w:rPr>
          <w:rFonts w:eastAsia="Times New Roman" w:hint="cs"/>
          <w:color w:val="000000"/>
          <w:rtl/>
        </w:rPr>
        <w:t>ی</w:t>
      </w:r>
      <w:r w:rsidRPr="00CC6124">
        <w:rPr>
          <w:rFonts w:eastAsia="Times New Roman" w:hint="eastAsia"/>
          <w:color w:val="000000"/>
          <w:rtl/>
        </w:rPr>
        <w:t>ست</w:t>
      </w:r>
      <w:r w:rsidRPr="00CC6124">
        <w:rPr>
          <w:rFonts w:eastAsia="Times New Roman"/>
          <w:color w:val="000000"/>
          <w:rtl/>
        </w:rPr>
        <w:t xml:space="preserve"> کمتر م</w:t>
      </w:r>
      <w:r w:rsidRPr="00CC6124">
        <w:rPr>
          <w:rFonts w:eastAsia="Times New Roman" w:hint="cs"/>
          <w:color w:val="000000"/>
          <w:rtl/>
        </w:rPr>
        <w:t>ی</w:t>
      </w:r>
      <w:r w:rsidR="00FF2869">
        <w:rPr>
          <w:rFonts w:eastAsia="Times New Roman"/>
          <w:color w:val="000000"/>
          <w:rtl/>
        </w:rPr>
        <w:softHyphen/>
      </w:r>
      <w:r w:rsidRPr="00CC6124">
        <w:rPr>
          <w:rFonts w:eastAsia="Times New Roman"/>
          <w:color w:val="000000"/>
          <w:rtl/>
        </w:rPr>
        <w:t>گردد.</w:t>
      </w:r>
    </w:p>
    <w:p w14:paraId="60ED50CD" w14:textId="7E9A3321" w:rsidR="001B5223" w:rsidRDefault="001B5223" w:rsidP="001B5223">
      <w:pPr>
        <w:rPr>
          <w:rFonts w:eastAsia="Times New Roman"/>
          <w:color w:val="000000"/>
          <w:rtl/>
          <w:lang w:bidi="fa-IR"/>
        </w:rPr>
      </w:pPr>
    </w:p>
    <w:p w14:paraId="7CA863E8" w14:textId="630DC346" w:rsidR="00177E58" w:rsidRDefault="00177E58" w:rsidP="001B5223">
      <w:pPr>
        <w:rPr>
          <w:rFonts w:eastAsia="Times New Roman"/>
          <w:color w:val="000000"/>
          <w:rtl/>
          <w:lang w:bidi="fa-IR"/>
        </w:rPr>
      </w:pPr>
    </w:p>
    <w:p w14:paraId="22094859" w14:textId="592931BB" w:rsidR="00177E58" w:rsidRDefault="00177E58" w:rsidP="001B5223">
      <w:pPr>
        <w:rPr>
          <w:rFonts w:eastAsia="Times New Roman"/>
          <w:color w:val="000000"/>
          <w:rtl/>
          <w:lang w:bidi="fa-IR"/>
        </w:rPr>
      </w:pPr>
    </w:p>
    <w:p w14:paraId="1C65C401" w14:textId="071D1184" w:rsidR="00177E58" w:rsidRDefault="00177E58" w:rsidP="001B5223">
      <w:pPr>
        <w:rPr>
          <w:rFonts w:eastAsia="Times New Roman"/>
          <w:color w:val="000000"/>
          <w:rtl/>
          <w:lang w:bidi="fa-IR"/>
        </w:rPr>
      </w:pPr>
    </w:p>
    <w:p w14:paraId="01359C72" w14:textId="00BF6A54" w:rsidR="00177E58" w:rsidRDefault="00177E58" w:rsidP="001B5223">
      <w:pPr>
        <w:rPr>
          <w:rFonts w:eastAsia="Times New Roman"/>
          <w:color w:val="000000"/>
          <w:rtl/>
          <w:lang w:bidi="fa-IR"/>
        </w:rPr>
      </w:pPr>
    </w:p>
    <w:p w14:paraId="25D99CA6" w14:textId="50BEEBD0" w:rsidR="00177E58" w:rsidRDefault="00177E58" w:rsidP="00FF6385">
      <w:pPr>
        <w:pStyle w:val="a"/>
        <w:rPr>
          <w:lang w:bidi="fa-IR"/>
        </w:rPr>
      </w:pPr>
    </w:p>
    <w:p w14:paraId="47696A19" w14:textId="77777777" w:rsidR="00336F33" w:rsidRDefault="00336F33" w:rsidP="00FF6385">
      <w:pPr>
        <w:pStyle w:val="a"/>
        <w:rPr>
          <w:rtl/>
          <w:lang w:bidi="fa-IR"/>
        </w:rPr>
      </w:pPr>
    </w:p>
    <w:p w14:paraId="67EAB32C" w14:textId="77777777" w:rsidR="00EF75E1" w:rsidRPr="00C23CFD" w:rsidRDefault="00EF75E1" w:rsidP="00C23CFD">
      <w:pPr>
        <w:pStyle w:val="a"/>
        <w:jc w:val="center"/>
        <w:rPr>
          <w:sz w:val="32"/>
          <w:szCs w:val="32"/>
          <w:rtl/>
          <w:lang w:bidi="fa-IR"/>
        </w:rPr>
      </w:pPr>
      <w:bookmarkStart w:id="18" w:name="_Toc108872983"/>
      <w:bookmarkStart w:id="19" w:name="_Toc117679145"/>
      <w:bookmarkStart w:id="20" w:name="_Toc123224908"/>
      <w:r w:rsidRPr="00C23CFD">
        <w:rPr>
          <w:sz w:val="32"/>
          <w:szCs w:val="32"/>
          <w:rtl/>
          <w:lang w:bidi="fa-IR"/>
        </w:rPr>
        <w:t>فصل 2</w:t>
      </w:r>
      <w:bookmarkEnd w:id="18"/>
      <w:bookmarkEnd w:id="19"/>
      <w:bookmarkEnd w:id="20"/>
    </w:p>
    <w:p w14:paraId="31E87A8C" w14:textId="6AA2243B" w:rsidR="00E7783B" w:rsidRPr="00C23CFD" w:rsidRDefault="00EF75E1" w:rsidP="00C23CFD">
      <w:pPr>
        <w:pStyle w:val="a"/>
        <w:jc w:val="center"/>
        <w:rPr>
          <w:sz w:val="32"/>
          <w:szCs w:val="32"/>
          <w:rtl/>
          <w:lang w:bidi="fa-IR"/>
        </w:rPr>
      </w:pPr>
      <w:bookmarkStart w:id="21" w:name="_Toc108872984"/>
      <w:bookmarkStart w:id="22" w:name="_Toc117679146"/>
      <w:bookmarkStart w:id="23" w:name="_Toc123224909"/>
      <w:r w:rsidRPr="00C23CFD">
        <w:rPr>
          <w:sz w:val="32"/>
          <w:szCs w:val="32"/>
          <w:rtl/>
          <w:lang w:bidi="fa-IR"/>
        </w:rPr>
        <w:t>مبان</w:t>
      </w:r>
      <w:r w:rsidRPr="00C23CFD">
        <w:rPr>
          <w:rFonts w:hint="cs"/>
          <w:sz w:val="32"/>
          <w:szCs w:val="32"/>
          <w:rtl/>
          <w:lang w:bidi="fa-IR"/>
        </w:rPr>
        <w:t>ی</w:t>
      </w:r>
      <w:r w:rsidRPr="00C23CFD">
        <w:rPr>
          <w:sz w:val="32"/>
          <w:szCs w:val="32"/>
          <w:rtl/>
          <w:lang w:bidi="fa-IR"/>
        </w:rPr>
        <w:t xml:space="preserve"> نظر</w:t>
      </w:r>
      <w:r w:rsidRPr="00C23CFD">
        <w:rPr>
          <w:rFonts w:hint="cs"/>
          <w:sz w:val="32"/>
          <w:szCs w:val="32"/>
          <w:rtl/>
          <w:lang w:bidi="fa-IR"/>
        </w:rPr>
        <w:t>ی</w:t>
      </w:r>
      <w:r w:rsidRPr="00C23CFD">
        <w:rPr>
          <w:rFonts w:hint="eastAsia"/>
          <w:sz w:val="32"/>
          <w:szCs w:val="32"/>
          <w:rtl/>
          <w:lang w:bidi="fa-IR"/>
        </w:rPr>
        <w:t>،</w:t>
      </w:r>
      <w:r w:rsidRPr="00C23CFD">
        <w:rPr>
          <w:sz w:val="32"/>
          <w:szCs w:val="32"/>
          <w:rtl/>
          <w:lang w:bidi="fa-IR"/>
        </w:rPr>
        <w:t xml:space="preserve"> </w:t>
      </w:r>
      <w:r w:rsidR="00E9766C" w:rsidRPr="00C23CFD">
        <w:rPr>
          <w:rFonts w:hint="cs"/>
          <w:sz w:val="32"/>
          <w:szCs w:val="32"/>
          <w:rtl/>
          <w:lang w:bidi="fa-IR"/>
        </w:rPr>
        <w:t>پیشینه تحقیق</w:t>
      </w:r>
      <w:bookmarkEnd w:id="21"/>
      <w:bookmarkEnd w:id="22"/>
      <w:bookmarkEnd w:id="23"/>
    </w:p>
    <w:p w14:paraId="3EB2255A" w14:textId="77777777" w:rsidR="00EF75E1" w:rsidRDefault="00EF75E1" w:rsidP="00EF75E1">
      <w:pPr>
        <w:rPr>
          <w:rtl/>
          <w:lang w:bidi="fa-IR"/>
        </w:rPr>
      </w:pPr>
    </w:p>
    <w:p w14:paraId="534FB507" w14:textId="77777777" w:rsidR="00EF75E1" w:rsidRDefault="00EF75E1" w:rsidP="00EF75E1">
      <w:pPr>
        <w:rPr>
          <w:rtl/>
          <w:lang w:bidi="fa-IR"/>
        </w:rPr>
      </w:pPr>
    </w:p>
    <w:p w14:paraId="33E0A463" w14:textId="77777777" w:rsidR="00EF75E1" w:rsidRDefault="00EF75E1" w:rsidP="00EF75E1">
      <w:pPr>
        <w:rPr>
          <w:rtl/>
          <w:lang w:bidi="fa-IR"/>
        </w:rPr>
      </w:pPr>
    </w:p>
    <w:p w14:paraId="4C0F3172" w14:textId="77777777" w:rsidR="00EF75E1" w:rsidRDefault="00EF75E1" w:rsidP="00EF75E1">
      <w:pPr>
        <w:rPr>
          <w:rtl/>
          <w:lang w:bidi="fa-IR"/>
        </w:rPr>
      </w:pPr>
    </w:p>
    <w:p w14:paraId="7DE8C730" w14:textId="77777777" w:rsidR="00EF75E1" w:rsidRDefault="00EF75E1" w:rsidP="00EF75E1">
      <w:pPr>
        <w:rPr>
          <w:rtl/>
          <w:lang w:bidi="fa-IR"/>
        </w:rPr>
      </w:pPr>
    </w:p>
    <w:p w14:paraId="662E8867" w14:textId="77777777" w:rsidR="00EF75E1" w:rsidRDefault="00EF75E1" w:rsidP="00EF75E1">
      <w:pPr>
        <w:rPr>
          <w:rtl/>
          <w:lang w:bidi="fa-IR"/>
        </w:rPr>
      </w:pPr>
    </w:p>
    <w:p w14:paraId="03A83275" w14:textId="77777777" w:rsidR="00A64376" w:rsidRDefault="00A64376" w:rsidP="00E9766C">
      <w:pPr>
        <w:ind w:firstLine="0"/>
        <w:rPr>
          <w:rtl/>
          <w:lang w:bidi="fa-IR"/>
        </w:rPr>
      </w:pPr>
    </w:p>
    <w:p w14:paraId="04AAF766" w14:textId="56E3488B" w:rsidR="009C189C" w:rsidRDefault="009C189C" w:rsidP="00FF6385">
      <w:pPr>
        <w:pStyle w:val="a"/>
        <w:rPr>
          <w:rtl/>
          <w:lang w:bidi="fa-IR"/>
        </w:rPr>
      </w:pPr>
      <w:bookmarkStart w:id="24" w:name="_Toc108872985"/>
      <w:bookmarkStart w:id="25" w:name="_Toc117679147"/>
      <w:bookmarkStart w:id="26" w:name="_Toc123224910"/>
      <w:r>
        <w:rPr>
          <w:rFonts w:hint="cs"/>
          <w:rtl/>
          <w:lang w:bidi="fa-IR"/>
        </w:rPr>
        <w:lastRenderedPageBreak/>
        <w:t xml:space="preserve">1-2- </w:t>
      </w:r>
      <w:bookmarkEnd w:id="24"/>
      <w:bookmarkEnd w:id="25"/>
      <w:r w:rsidR="00336F33" w:rsidRPr="00336F33">
        <w:rPr>
          <w:rtl/>
          <w:lang w:bidi="fa-IR"/>
        </w:rPr>
        <w:t>معرف</w:t>
      </w:r>
      <w:r w:rsidR="00336F33" w:rsidRPr="00336F33">
        <w:rPr>
          <w:rFonts w:hint="cs"/>
          <w:rtl/>
          <w:lang w:bidi="fa-IR"/>
        </w:rPr>
        <w:t>ی</w:t>
      </w:r>
      <w:r w:rsidR="00336F33" w:rsidRPr="00336F33">
        <w:rPr>
          <w:rtl/>
          <w:lang w:bidi="fa-IR"/>
        </w:rPr>
        <w:t xml:space="preserve"> بتن</w:t>
      </w:r>
      <w:r w:rsidR="00336F33">
        <w:rPr>
          <w:lang w:bidi="fa-IR"/>
        </w:rPr>
        <w:softHyphen/>
      </w:r>
      <w:r w:rsidR="00336F33" w:rsidRPr="00336F33">
        <w:rPr>
          <w:rtl/>
          <w:lang w:bidi="fa-IR"/>
        </w:rPr>
        <w:t>ها</w:t>
      </w:r>
      <w:r w:rsidR="00336F33" w:rsidRPr="00336F33">
        <w:rPr>
          <w:rFonts w:hint="cs"/>
          <w:rtl/>
          <w:lang w:bidi="fa-IR"/>
        </w:rPr>
        <w:t>ی</w:t>
      </w:r>
      <w:r w:rsidR="00336F33" w:rsidRPr="00336F33">
        <w:rPr>
          <w:rtl/>
          <w:lang w:bidi="fa-IR"/>
        </w:rPr>
        <w:t xml:space="preserve"> ساخته شده با سنگدانه باز</w:t>
      </w:r>
      <w:r w:rsidR="00336F33" w:rsidRPr="00336F33">
        <w:rPr>
          <w:rFonts w:hint="cs"/>
          <w:rtl/>
          <w:lang w:bidi="fa-IR"/>
        </w:rPr>
        <w:t>ی</w:t>
      </w:r>
      <w:r w:rsidR="00336F33" w:rsidRPr="00336F33">
        <w:rPr>
          <w:rFonts w:hint="eastAsia"/>
          <w:rtl/>
          <w:lang w:bidi="fa-IR"/>
        </w:rPr>
        <w:t>افت</w:t>
      </w:r>
      <w:r w:rsidR="00336F33" w:rsidRPr="00336F33">
        <w:rPr>
          <w:rFonts w:hint="cs"/>
          <w:rtl/>
          <w:lang w:bidi="fa-IR"/>
        </w:rPr>
        <w:t>ی</w:t>
      </w:r>
      <w:r w:rsidR="00336F33" w:rsidRPr="00336F33">
        <w:rPr>
          <w:rtl/>
          <w:lang w:bidi="fa-IR"/>
        </w:rPr>
        <w:t xml:space="preserve"> و نحوه تول</w:t>
      </w:r>
      <w:r w:rsidR="00336F33" w:rsidRPr="00336F33">
        <w:rPr>
          <w:rFonts w:hint="cs"/>
          <w:rtl/>
          <w:lang w:bidi="fa-IR"/>
        </w:rPr>
        <w:t>ی</w:t>
      </w:r>
      <w:r w:rsidR="00336F33" w:rsidRPr="00336F33">
        <w:rPr>
          <w:rFonts w:hint="eastAsia"/>
          <w:rtl/>
          <w:lang w:bidi="fa-IR"/>
        </w:rPr>
        <w:t>د</w:t>
      </w:r>
      <w:r w:rsidR="00336F33" w:rsidRPr="00336F33">
        <w:rPr>
          <w:rtl/>
          <w:lang w:bidi="fa-IR"/>
        </w:rPr>
        <w:t xml:space="preserve"> آن</w:t>
      </w:r>
      <w:bookmarkEnd w:id="26"/>
    </w:p>
    <w:p w14:paraId="7FB20C0B" w14:textId="79BD8234" w:rsidR="00BF3BE9" w:rsidRDefault="00336F33" w:rsidP="00336F33">
      <w:pPr>
        <w:rPr>
          <w:rtl/>
          <w:lang w:bidi="fa-IR"/>
        </w:rPr>
      </w:pPr>
      <w:r>
        <w:rPr>
          <w:lang w:bidi="fa-IR"/>
        </w:rPr>
        <w:t>RAC</w:t>
      </w:r>
      <w:r>
        <w:rPr>
          <w:rtl/>
          <w:lang w:bidi="fa-IR"/>
        </w:rPr>
        <w:t xml:space="preserve"> ها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به طور اختصار </w:t>
      </w:r>
      <w:r>
        <w:rPr>
          <w:lang w:bidi="fa-IR"/>
        </w:rPr>
        <w:t>RC</w:t>
      </w:r>
      <w:r>
        <w:rPr>
          <w:rStyle w:val="FootnoteReference"/>
          <w:rtl/>
          <w:lang w:bidi="fa-IR"/>
        </w:rPr>
        <w:footnoteReference w:id="1"/>
      </w:r>
      <w:proofErr w:type="gramStart"/>
      <w:r>
        <w:rPr>
          <w:rtl/>
          <w:lang w:bidi="fa-IR"/>
        </w:rPr>
        <w:t xml:space="preserve">ها </w:t>
      </w:r>
      <w:r>
        <w:rPr>
          <w:lang w:bidi="fa-IR"/>
        </w:rPr>
        <w:t>)</w:t>
      </w:r>
      <w:r>
        <w:rPr>
          <w:rtl/>
          <w:lang w:bidi="fa-IR"/>
        </w:rPr>
        <w:t>بتن</w:t>
      </w:r>
      <w:r>
        <w:rPr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proofErr w:type="gramEnd"/>
      <w:r>
        <w:rPr>
          <w:rtl/>
          <w:lang w:bidi="fa-IR"/>
        </w:rPr>
        <w:t xml:space="preserve"> </w:t>
      </w:r>
      <w:proofErr w:type="gramStart"/>
      <w:r>
        <w:rPr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lang w:bidi="fa-IR"/>
        </w:rPr>
        <w:t>(</w:t>
      </w:r>
      <w:r>
        <w:rPr>
          <w:rtl/>
          <w:lang w:bidi="fa-IR"/>
        </w:rPr>
        <w:t xml:space="preserve"> به</w:t>
      </w:r>
      <w:proofErr w:type="gramEnd"/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گفته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که قسمت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تمام</w:t>
      </w:r>
      <w:r>
        <w:rPr>
          <w:lang w:bidi="fa-IR"/>
        </w:rPr>
        <w:t xml:space="preserve"> </w:t>
      </w:r>
      <w:r>
        <w:rPr>
          <w:rFonts w:hint="eastAsia"/>
          <w:rtl/>
          <w:lang w:bidi="fa-IR"/>
        </w:rPr>
        <w:t>سنگدانه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با استفاده از خرده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سنگدانه</w:t>
      </w:r>
      <w:r>
        <w:rPr>
          <w:rtl/>
          <w:lang w:bidi="fa-IR"/>
        </w:rPr>
        <w:softHyphen/>
        <w:t>ها خود به دو</w:t>
      </w:r>
      <w:r>
        <w:rPr>
          <w:lang w:bidi="fa-IR"/>
        </w:rPr>
        <w:t xml:space="preserve"> </w:t>
      </w:r>
      <w:r>
        <w:rPr>
          <w:rFonts w:hint="eastAsia"/>
          <w:rtl/>
          <w:lang w:bidi="fa-IR"/>
        </w:rPr>
        <w:t>بخش</w:t>
      </w:r>
      <w:r>
        <w:rPr>
          <w:rtl/>
          <w:lang w:bidi="fa-IR"/>
        </w:rPr>
        <w:t xml:space="preserve">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دانه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RFA</w:t>
      </w:r>
      <w:r>
        <w:rPr>
          <w:rStyle w:val="FootnoteReference"/>
          <w:rtl/>
          <w:lang w:bidi="fa-IR"/>
        </w:rPr>
        <w:footnoteReference w:id="2"/>
      </w:r>
      <w:r>
        <w:rPr>
          <w:rFonts w:hint="cs"/>
          <w:rtl/>
          <w:lang w:bidi="fa-IR"/>
        </w:rPr>
        <w:t>)</w:t>
      </w:r>
      <w:r>
        <w:rPr>
          <w:lang w:bidi="fa-IR"/>
        </w:rPr>
        <w:t xml:space="preserve"> </w:t>
      </w:r>
      <w:r>
        <w:rPr>
          <w:rtl/>
          <w:lang w:bidi="fa-IR"/>
        </w:rPr>
        <w:t>با سا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75/4 - 5/0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متر</w:t>
      </w:r>
      <w:r>
        <w:rPr>
          <w:rtl/>
          <w:lang w:bidi="fa-IR"/>
        </w:rPr>
        <w:t xml:space="preserve"> و قسمت درشت دانه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RCA</w:t>
      </w:r>
      <w:r>
        <w:rPr>
          <w:rStyle w:val="FootnoteReference"/>
          <w:rtl/>
          <w:lang w:bidi="fa-IR"/>
        </w:rPr>
        <w:footnoteReference w:id="3"/>
      </w:r>
      <w:r>
        <w:rPr>
          <w:rFonts w:hint="cs"/>
          <w:rtl/>
          <w:lang w:bidi="fa-IR"/>
        </w:rPr>
        <w:t>)</w:t>
      </w:r>
      <w:r>
        <w:rPr>
          <w:lang w:bidi="fa-IR"/>
        </w:rPr>
        <w:t xml:space="preserve"> </w:t>
      </w:r>
      <w:r>
        <w:rPr>
          <w:rtl/>
          <w:lang w:bidi="fa-IR"/>
        </w:rPr>
        <w:t>با سا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5</w:t>
      </w:r>
      <w:r>
        <w:rPr>
          <w:rtl/>
          <w:lang w:bidi="fa-IR"/>
        </w:rPr>
        <w:t>/31 - 75/</w:t>
      </w:r>
      <w:r>
        <w:rPr>
          <w:rFonts w:hint="cs"/>
          <w:rtl/>
          <w:lang w:bidi="fa-IR"/>
        </w:rPr>
        <w:t>4</w:t>
      </w:r>
      <w:r>
        <w:rPr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متر</w:t>
      </w:r>
      <w:r>
        <w:rPr>
          <w:rtl/>
          <w:lang w:bidi="fa-IR"/>
        </w:rPr>
        <w:t xml:space="preserve"> تقس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درشت دانه</w:t>
      </w:r>
      <w:r>
        <w:rPr>
          <w:rtl/>
          <w:lang w:bidi="fa-IR"/>
        </w:rPr>
        <w:softHyphen/>
        <w:t>ها و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توجه به مقدار</w:t>
      </w:r>
      <w:r>
        <w:rPr>
          <w:lang w:bidi="fa-IR"/>
        </w:rPr>
        <w:t xml:space="preserve"> </w:t>
      </w:r>
      <w:r>
        <w:rPr>
          <w:rFonts w:hint="eastAsia"/>
          <w:rtl/>
          <w:lang w:bidi="fa-IR"/>
        </w:rPr>
        <w:t>وزن</w:t>
      </w:r>
      <w:r>
        <w:rPr>
          <w:rtl/>
          <w:lang w:bidi="fa-IR"/>
        </w:rPr>
        <w:t xml:space="preserve"> آنها نسبت به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و درشت 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درصد استفاده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</w:t>
      </w:r>
      <w:r>
        <w:rPr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نام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. در شکل </w:t>
      </w:r>
      <w:r>
        <w:rPr>
          <w:rFonts w:hint="cs"/>
          <w:rtl/>
          <w:lang w:bidi="fa-IR"/>
        </w:rPr>
        <w:t xml:space="preserve">(2-1) </w:t>
      </w:r>
      <w:r>
        <w:rPr>
          <w:rtl/>
          <w:lang w:bidi="fa-IR"/>
        </w:rPr>
        <w:t>نما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از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و درشت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[2].</w:t>
      </w:r>
    </w:p>
    <w:p w14:paraId="763901DE" w14:textId="00C39ECB" w:rsidR="00336F33" w:rsidRDefault="00336F33" w:rsidP="00336F33">
      <w:pPr>
        <w:jc w:val="center"/>
        <w:rPr>
          <w:rtl/>
          <w:lang w:bidi="fa-IR"/>
        </w:rPr>
      </w:pPr>
      <w:r w:rsidRPr="00336F33">
        <w:rPr>
          <w:noProof/>
          <w:rtl/>
          <w:lang w:bidi="fa-IR"/>
        </w:rPr>
        <w:drawing>
          <wp:inline distT="0" distB="0" distL="0" distR="0" wp14:anchorId="763E7C38" wp14:editId="7439EECB">
            <wp:extent cx="4747895" cy="1729105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F7389" w14:textId="4658B492" w:rsidR="00336F33" w:rsidRDefault="00336F33" w:rsidP="00336F33">
      <w:pPr>
        <w:pStyle w:val="a0"/>
        <w:rPr>
          <w:rtl/>
        </w:rPr>
      </w:pPr>
      <w:bookmarkStart w:id="27" w:name="_Toc123224994"/>
      <w:r>
        <w:rPr>
          <w:rFonts w:hint="cs"/>
          <w:rtl/>
        </w:rPr>
        <w:t xml:space="preserve">شکل 2-1، </w:t>
      </w:r>
      <w:r w:rsidRPr="00336F33">
        <w:rPr>
          <w:rtl/>
        </w:rPr>
        <w:t>نما</w:t>
      </w:r>
      <w:r w:rsidRPr="00336F33">
        <w:rPr>
          <w:rFonts w:hint="cs"/>
          <w:rtl/>
        </w:rPr>
        <w:t>یی</w:t>
      </w:r>
      <w:r w:rsidRPr="00336F33">
        <w:rPr>
          <w:rtl/>
        </w:rPr>
        <w:t xml:space="preserve"> از ر</w:t>
      </w:r>
      <w:r w:rsidRPr="00336F33">
        <w:rPr>
          <w:rFonts w:hint="cs"/>
          <w:rtl/>
        </w:rPr>
        <w:t>ی</w:t>
      </w:r>
      <w:r w:rsidRPr="00336F33">
        <w:rPr>
          <w:rFonts w:hint="eastAsia"/>
          <w:rtl/>
        </w:rPr>
        <w:t>زدانه</w:t>
      </w:r>
      <w:r>
        <w:rPr>
          <w:rtl/>
        </w:rPr>
        <w:softHyphen/>
      </w:r>
      <w:r w:rsidRPr="00336F33">
        <w:rPr>
          <w:rFonts w:hint="eastAsia"/>
          <w:rtl/>
        </w:rPr>
        <w:t>ها</w:t>
      </w:r>
      <w:r w:rsidRPr="00336F33">
        <w:rPr>
          <w:rtl/>
        </w:rPr>
        <w:t xml:space="preserve"> و درشت</w:t>
      </w:r>
      <w:r>
        <w:rPr>
          <w:rFonts w:hint="cs"/>
          <w:rtl/>
        </w:rPr>
        <w:t xml:space="preserve"> </w:t>
      </w:r>
      <w:r w:rsidRPr="00336F33">
        <w:rPr>
          <w:rtl/>
        </w:rPr>
        <w:t>دانه</w:t>
      </w:r>
      <w:r>
        <w:rPr>
          <w:rtl/>
        </w:rPr>
        <w:softHyphen/>
      </w:r>
      <w:r w:rsidRPr="00336F33">
        <w:rPr>
          <w:rtl/>
        </w:rPr>
        <w:t>ها</w:t>
      </w:r>
      <w:r w:rsidRPr="00336F33">
        <w:rPr>
          <w:rFonts w:hint="cs"/>
          <w:rtl/>
        </w:rPr>
        <w:t>ی</w:t>
      </w:r>
      <w:r w:rsidRPr="00336F33">
        <w:rPr>
          <w:rtl/>
        </w:rPr>
        <w:t xml:space="preserve"> باز</w:t>
      </w:r>
      <w:r w:rsidRPr="00336F33">
        <w:rPr>
          <w:rFonts w:hint="cs"/>
          <w:rtl/>
        </w:rPr>
        <w:t>ی</w:t>
      </w:r>
      <w:r w:rsidRPr="00336F33">
        <w:rPr>
          <w:rFonts w:hint="eastAsia"/>
          <w:rtl/>
        </w:rPr>
        <w:t>افت</w:t>
      </w:r>
      <w:r w:rsidRPr="00336F33">
        <w:rPr>
          <w:rFonts w:hint="cs"/>
          <w:rtl/>
        </w:rPr>
        <w:t>ی</w:t>
      </w:r>
      <w:r>
        <w:rPr>
          <w:rFonts w:hint="cs"/>
          <w:rtl/>
        </w:rPr>
        <w:t xml:space="preserve"> [2]</w:t>
      </w:r>
      <w:bookmarkEnd w:id="27"/>
    </w:p>
    <w:p w14:paraId="45A3D0FF" w14:textId="0BDB7128" w:rsidR="00BF3BE9" w:rsidRDefault="005662C8" w:rsidP="005662C8">
      <w:pPr>
        <w:rPr>
          <w:rtl/>
        </w:rPr>
      </w:pPr>
      <w:r>
        <w:rPr>
          <w:rtl/>
        </w:rPr>
        <w:t>تول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بتن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از تخر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سا</w:t>
      </w:r>
      <w:r>
        <w:rPr>
          <w:rFonts w:hint="cs"/>
          <w:rtl/>
        </w:rPr>
        <w:t>ی</w:t>
      </w:r>
      <w:r>
        <w:rPr>
          <w:rFonts w:hint="eastAsia"/>
          <w:rtl/>
        </w:rPr>
        <w:t>ت</w:t>
      </w:r>
      <w:r>
        <w:rPr>
          <w:rtl/>
        </w:rPr>
        <w:t xml:space="preserve"> شروع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شود</w:t>
      </w:r>
      <w:r>
        <w:rPr>
          <w:rtl/>
        </w:rPr>
        <w:t>. اصولا</w:t>
      </w:r>
      <w:r>
        <w:rPr>
          <w:rFonts w:hint="cs"/>
          <w:rtl/>
        </w:rPr>
        <w:t>ً</w:t>
      </w:r>
      <w:r>
        <w:rPr>
          <w:rtl/>
        </w:rPr>
        <w:t xml:space="preserve"> تخر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عناصر ساختمان و 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tl/>
        </w:rPr>
        <w:t xml:space="preserve"> سازه</w:t>
      </w:r>
      <w:r>
        <w:rPr>
          <w:rtl/>
        </w:rPr>
        <w:softHyphen/>
        <w:t>ها</w:t>
      </w:r>
      <w:r>
        <w:rPr>
          <w:rFonts w:hint="cs"/>
          <w:rtl/>
        </w:rPr>
        <w:t xml:space="preserve">ی </w:t>
      </w:r>
      <w:r>
        <w:rPr>
          <w:rFonts w:hint="eastAsia"/>
          <w:rtl/>
        </w:rPr>
        <w:t>د</w:t>
      </w:r>
      <w:r>
        <w:rPr>
          <w:rFonts w:hint="cs"/>
          <w:rtl/>
        </w:rPr>
        <w:t>ی</w:t>
      </w:r>
      <w:r>
        <w:rPr>
          <w:rFonts w:hint="eastAsia"/>
          <w:rtl/>
        </w:rPr>
        <w:t>گر</w:t>
      </w:r>
      <w:r>
        <w:rPr>
          <w:rtl/>
        </w:rPr>
        <w:t xml:space="preserve"> بتن</w:t>
      </w:r>
      <w:r>
        <w:rPr>
          <w:rFonts w:hint="cs"/>
          <w:rtl/>
        </w:rPr>
        <w:t>ی</w:t>
      </w:r>
      <w:r>
        <w:rPr>
          <w:rtl/>
        </w:rPr>
        <w:t xml:space="preserve"> معمولا</w:t>
      </w:r>
      <w:r>
        <w:rPr>
          <w:rFonts w:hint="cs"/>
          <w:rtl/>
        </w:rPr>
        <w:t>ً</w:t>
      </w:r>
      <w:r>
        <w:rPr>
          <w:rtl/>
        </w:rPr>
        <w:t xml:space="preserve"> با چکش صورت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گ</w:t>
      </w:r>
      <w:r>
        <w:rPr>
          <w:rFonts w:hint="cs"/>
          <w:rtl/>
        </w:rPr>
        <w:t>ی</w:t>
      </w:r>
      <w:r>
        <w:rPr>
          <w:rFonts w:hint="eastAsia"/>
          <w:rtl/>
        </w:rPr>
        <w:t>رد</w:t>
      </w:r>
      <w:r>
        <w:rPr>
          <w:rtl/>
        </w:rPr>
        <w:t>. وقت</w:t>
      </w:r>
      <w:r>
        <w:rPr>
          <w:rFonts w:hint="cs"/>
          <w:rtl/>
        </w:rPr>
        <w:t>ی</w:t>
      </w:r>
      <w:r>
        <w:rPr>
          <w:rtl/>
        </w:rPr>
        <w:t xml:space="preserve"> مقدار ز</w:t>
      </w:r>
      <w:r>
        <w:rPr>
          <w:rFonts w:hint="cs"/>
          <w:rtl/>
        </w:rPr>
        <w:t>ی</w:t>
      </w:r>
      <w:r>
        <w:rPr>
          <w:rFonts w:hint="eastAsia"/>
          <w:rtl/>
        </w:rPr>
        <w:t>اد</w:t>
      </w:r>
      <w:r>
        <w:rPr>
          <w:rFonts w:hint="cs"/>
          <w:rtl/>
        </w:rPr>
        <w:t>ی</w:t>
      </w:r>
      <w:r>
        <w:rPr>
          <w:rtl/>
        </w:rPr>
        <w:t xml:space="preserve"> از قلوه سنگ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تول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شده رو</w:t>
      </w:r>
      <w:r>
        <w:rPr>
          <w:rFonts w:hint="cs"/>
          <w:rtl/>
        </w:rPr>
        <w:t>ی</w:t>
      </w:r>
      <w:r>
        <w:rPr>
          <w:rtl/>
        </w:rPr>
        <w:t xml:space="preserve"> زم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جمع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شود،</w:t>
      </w:r>
      <w:r>
        <w:rPr>
          <w:rtl/>
        </w:rPr>
        <w:t xml:space="preserve"> با سنگ</w:t>
      </w:r>
      <w:r>
        <w:rPr>
          <w:rtl/>
        </w:rPr>
        <w:softHyphen/>
        <w:t>شکن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ه</w:t>
      </w:r>
      <w:r>
        <w:rPr>
          <w:rFonts w:hint="cs"/>
          <w:rtl/>
        </w:rPr>
        <w:t>ی</w:t>
      </w:r>
      <w:r>
        <w:rPr>
          <w:rFonts w:hint="eastAsia"/>
          <w:rtl/>
        </w:rPr>
        <w:t>درول</w:t>
      </w:r>
      <w:r>
        <w:rPr>
          <w:rFonts w:hint="cs"/>
          <w:rtl/>
        </w:rPr>
        <w:t>ی</w:t>
      </w:r>
      <w:r>
        <w:rPr>
          <w:rFonts w:hint="eastAsia"/>
          <w:rtl/>
        </w:rPr>
        <w:t>ک</w:t>
      </w:r>
      <w:r>
        <w:rPr>
          <w:rFonts w:hint="cs"/>
          <w:rtl/>
        </w:rPr>
        <w:t>ی</w:t>
      </w:r>
      <w:r>
        <w:rPr>
          <w:rtl/>
        </w:rPr>
        <w:t xml:space="preserve">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قلوه سنگ</w:t>
      </w:r>
      <w:r>
        <w:rPr>
          <w:rtl/>
        </w:rPr>
        <w:softHyphen/>
        <w:t>ها را به سنگ</w:t>
      </w:r>
      <w:r>
        <w:rPr>
          <w:rtl/>
        </w:rPr>
        <w:softHyphen/>
        <w:t>ها</w:t>
      </w:r>
      <w:r>
        <w:rPr>
          <w:rFonts w:hint="cs"/>
          <w:rtl/>
        </w:rPr>
        <w:t>یی</w:t>
      </w:r>
      <w:r>
        <w:rPr>
          <w:rtl/>
        </w:rPr>
        <w:t xml:space="preserve"> با سا</w:t>
      </w:r>
      <w:r>
        <w:rPr>
          <w:rFonts w:hint="cs"/>
          <w:rtl/>
        </w:rPr>
        <w:t>ی</w:t>
      </w:r>
      <w:r>
        <w:rPr>
          <w:rFonts w:hint="eastAsia"/>
          <w:rtl/>
        </w:rPr>
        <w:t>ز</w:t>
      </w:r>
      <w:r>
        <w:rPr>
          <w:rtl/>
        </w:rPr>
        <w:t xml:space="preserve"> مناسب</w:t>
      </w:r>
      <w:r>
        <w:rPr>
          <w:rtl/>
        </w:rPr>
        <w:softHyphen/>
        <w:t>تر تبد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کنند؛</w:t>
      </w:r>
      <w:r>
        <w:rPr>
          <w:rtl/>
        </w:rPr>
        <w:t xml:space="preserve"> به</w:t>
      </w:r>
      <w:r>
        <w:rPr>
          <w:rtl/>
        </w:rPr>
        <w:softHyphen/>
        <w:t>طور</w:t>
      </w:r>
      <w:r>
        <w:rPr>
          <w:rFonts w:hint="cs"/>
          <w:rtl/>
        </w:rPr>
        <w:t>ی</w:t>
      </w:r>
      <w:r>
        <w:rPr>
          <w:rFonts w:hint="eastAsia"/>
          <w:rtl/>
        </w:rPr>
        <w:t>که</w:t>
      </w:r>
      <w:r>
        <w:rPr>
          <w:rtl/>
        </w:rPr>
        <w:t xml:space="preserve"> قابل حمل خواهند بود. همچن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با فرآ</w:t>
      </w:r>
      <w:r>
        <w:rPr>
          <w:rFonts w:hint="cs"/>
          <w:rtl/>
        </w:rPr>
        <w:t>ی</w:t>
      </w:r>
      <w:r>
        <w:rPr>
          <w:rFonts w:hint="eastAsia"/>
          <w:rtl/>
        </w:rPr>
        <w:t>ندها</w:t>
      </w:r>
      <w:r>
        <w:rPr>
          <w:rFonts w:hint="cs"/>
          <w:rtl/>
        </w:rPr>
        <w:t>ی</w:t>
      </w:r>
      <w:r>
        <w:rPr>
          <w:rtl/>
        </w:rPr>
        <w:t xml:space="preserve"> برش</w:t>
      </w:r>
      <w:r>
        <w:rPr>
          <w:rFonts w:hint="cs"/>
          <w:rtl/>
        </w:rPr>
        <w:t>ی</w:t>
      </w:r>
      <w:r>
        <w:rPr>
          <w:rtl/>
        </w:rPr>
        <w:t xml:space="preserve"> و شعله، 90 تا 95 درصد از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</w:t>
      </w:r>
      <w:r>
        <w:rPr>
          <w:rFonts w:hint="cs"/>
          <w:rtl/>
        </w:rPr>
        <w:t>ی</w:t>
      </w:r>
      <w:r>
        <w:rPr>
          <w:rFonts w:hint="eastAsia"/>
          <w:rtl/>
        </w:rPr>
        <w:t>لگردها</w:t>
      </w:r>
      <w:r>
        <w:rPr>
          <w:rtl/>
        </w:rPr>
        <w:t xml:space="preserve"> حذف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شوند</w:t>
      </w:r>
      <w:r>
        <w:rPr>
          <w:rtl/>
        </w:rPr>
        <w:t>. فولاد باق</w:t>
      </w:r>
      <w:r>
        <w:rPr>
          <w:rFonts w:hint="cs"/>
          <w:rtl/>
        </w:rPr>
        <w:t>ی</w:t>
      </w:r>
      <w:r>
        <w:rPr>
          <w:rtl/>
        </w:rPr>
        <w:t xml:space="preserve"> مانده در مرحله نها</w:t>
      </w:r>
      <w:r>
        <w:rPr>
          <w:rFonts w:hint="cs"/>
          <w:rtl/>
        </w:rPr>
        <w:t>یی</w:t>
      </w:r>
      <w:r>
        <w:rPr>
          <w:rtl/>
        </w:rPr>
        <w:t xml:space="preserve"> حذف خواهد شد. سپس بتن تخر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شده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برا</w:t>
      </w:r>
      <w:r>
        <w:rPr>
          <w:rFonts w:hint="cs"/>
          <w:rtl/>
        </w:rPr>
        <w:t>ی</w:t>
      </w:r>
      <w:r>
        <w:rPr>
          <w:rtl/>
        </w:rPr>
        <w:t xml:space="preserve"> پردازش ب</w:t>
      </w:r>
      <w:r>
        <w:rPr>
          <w:rFonts w:hint="cs"/>
          <w:rtl/>
        </w:rPr>
        <w:t>ی</w:t>
      </w:r>
      <w:r>
        <w:rPr>
          <w:rFonts w:hint="eastAsia"/>
          <w:rtl/>
        </w:rPr>
        <w:t>شتر</w:t>
      </w:r>
      <w:r>
        <w:rPr>
          <w:rtl/>
        </w:rPr>
        <w:t xml:space="preserve"> با کام</w:t>
      </w:r>
      <w:r>
        <w:rPr>
          <w:rFonts w:hint="cs"/>
          <w:rtl/>
        </w:rPr>
        <w:t>ی</w:t>
      </w:r>
      <w:r>
        <w:rPr>
          <w:rFonts w:hint="eastAsia"/>
          <w:rtl/>
        </w:rPr>
        <w:t>ون</w:t>
      </w:r>
      <w:r>
        <w:rPr>
          <w:rtl/>
        </w:rPr>
        <w:t xml:space="preserve"> به کارخانه انتقال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cs"/>
          <w:rtl/>
        </w:rPr>
        <w:t>ی</w:t>
      </w:r>
      <w:r>
        <w:rPr>
          <w:rFonts w:hint="eastAsia"/>
          <w:rtl/>
        </w:rPr>
        <w:t>ابد</w:t>
      </w:r>
      <w:r>
        <w:rPr>
          <w:rtl/>
        </w:rPr>
        <w:t>. پس از تخل</w:t>
      </w:r>
      <w:r>
        <w:rPr>
          <w:rFonts w:hint="cs"/>
          <w:rtl/>
        </w:rPr>
        <w:t>ی</w:t>
      </w:r>
      <w:r>
        <w:rPr>
          <w:rFonts w:hint="eastAsia"/>
          <w:rtl/>
        </w:rPr>
        <w:t>ه</w:t>
      </w:r>
      <w:r>
        <w:rPr>
          <w:rtl/>
        </w:rPr>
        <w:t xml:space="preserve"> در کارخانه و عمل</w:t>
      </w:r>
      <w:r>
        <w:rPr>
          <w:rFonts w:hint="cs"/>
          <w:rtl/>
        </w:rPr>
        <w:t>ی</w:t>
      </w:r>
      <w:r>
        <w:rPr>
          <w:rFonts w:hint="eastAsia"/>
          <w:rtl/>
        </w:rPr>
        <w:t>ات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پردازش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اول</w:t>
      </w:r>
      <w:r>
        <w:rPr>
          <w:rFonts w:hint="cs"/>
          <w:rtl/>
        </w:rPr>
        <w:t>ی</w:t>
      </w:r>
      <w:r>
        <w:rPr>
          <w:rFonts w:hint="eastAsia"/>
          <w:rtl/>
        </w:rPr>
        <w:t>ه،</w:t>
      </w:r>
      <w:r>
        <w:rPr>
          <w:rtl/>
        </w:rPr>
        <w:t xml:space="preserve"> فولاد باق</w:t>
      </w:r>
      <w:r>
        <w:rPr>
          <w:rFonts w:hint="cs"/>
          <w:rtl/>
        </w:rPr>
        <w:t>ی</w:t>
      </w:r>
      <w:r>
        <w:rPr>
          <w:rtl/>
        </w:rPr>
        <w:t xml:space="preserve"> مانده به </w:t>
      </w:r>
      <w:r>
        <w:rPr>
          <w:rtl/>
        </w:rPr>
        <w:lastRenderedPageBreak/>
        <w:t>راحت</w:t>
      </w:r>
      <w:r>
        <w:rPr>
          <w:rFonts w:hint="cs"/>
          <w:rtl/>
        </w:rPr>
        <w:t>ی</w:t>
      </w:r>
      <w:r>
        <w:rPr>
          <w:rtl/>
        </w:rPr>
        <w:t xml:space="preserve"> توسط آهنربا از دانه</w:t>
      </w:r>
      <w:r>
        <w:rPr>
          <w:rtl/>
        </w:rPr>
        <w:softHyphen/>
        <w:t>ها جدا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شود</w:t>
      </w:r>
      <w:r>
        <w:rPr>
          <w:rtl/>
        </w:rPr>
        <w:t>. سپس دانه</w:t>
      </w:r>
      <w:r>
        <w:rPr>
          <w:rtl/>
        </w:rPr>
        <w:softHyphen/>
        <w:t>ها توسط انواع سنگ</w:t>
      </w:r>
      <w:r>
        <w:rPr>
          <w:rtl/>
        </w:rPr>
        <w:softHyphen/>
      </w:r>
      <w:r>
        <w:rPr>
          <w:rFonts w:hint="eastAsia"/>
          <w:rtl/>
        </w:rPr>
        <w:t>شکن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tl/>
        </w:rPr>
        <w:t xml:space="preserve"> به قطعات</w:t>
      </w:r>
      <w:r>
        <w:rPr>
          <w:rFonts w:hint="cs"/>
          <w:rtl/>
        </w:rPr>
        <w:t>ی</w:t>
      </w:r>
      <w:r>
        <w:rPr>
          <w:rtl/>
        </w:rPr>
        <w:t xml:space="preserve"> کوچکتر در حدود 19 ال</w:t>
      </w:r>
      <w:r>
        <w:rPr>
          <w:rFonts w:hint="cs"/>
          <w:rtl/>
        </w:rPr>
        <w:t>ی</w:t>
      </w:r>
      <w:r>
        <w:rPr>
          <w:rtl/>
        </w:rPr>
        <w:t xml:space="preserve"> 25 م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Fonts w:hint="cs"/>
          <w:rtl/>
        </w:rPr>
        <w:t>ی</w:t>
      </w:r>
      <w:r>
        <w:rPr>
          <w:rFonts w:hint="eastAsia"/>
          <w:rtl/>
        </w:rPr>
        <w:t>متر</w:t>
      </w:r>
      <w:r>
        <w:rPr>
          <w:rtl/>
        </w:rPr>
        <w:t xml:space="preserve"> تبد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شوند</w:t>
      </w:r>
      <w:r>
        <w:rPr>
          <w:rtl/>
        </w:rPr>
        <w:t>. دانه</w:t>
      </w:r>
      <w:r>
        <w:rPr>
          <w:rtl/>
        </w:rPr>
        <w:softHyphen/>
        <w:t>بند</w:t>
      </w:r>
      <w:r>
        <w:rPr>
          <w:rFonts w:hint="cs"/>
          <w:rtl/>
        </w:rPr>
        <w:t>ی</w:t>
      </w:r>
      <w:r>
        <w:rPr>
          <w:rtl/>
        </w:rPr>
        <w:t xml:space="preserve"> نها</w:t>
      </w:r>
      <w:r>
        <w:rPr>
          <w:rFonts w:hint="cs"/>
          <w:rtl/>
        </w:rPr>
        <w:t>یی</w:t>
      </w:r>
      <w:r>
        <w:rPr>
          <w:rtl/>
        </w:rPr>
        <w:t xml:space="preserve"> به طور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معمول</w:t>
      </w:r>
      <w:r>
        <w:rPr>
          <w:rtl/>
        </w:rPr>
        <w:t xml:space="preserve"> دارا</w:t>
      </w:r>
      <w:r>
        <w:rPr>
          <w:rFonts w:hint="cs"/>
          <w:rtl/>
        </w:rPr>
        <w:t>ی</w:t>
      </w:r>
      <w:r>
        <w:rPr>
          <w:rtl/>
        </w:rPr>
        <w:t xml:space="preserve"> حداکثر 2% رد شده از الك نمره 200 ( 75/0 م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Fonts w:hint="cs"/>
          <w:rtl/>
        </w:rPr>
        <w:t>ی</w:t>
      </w:r>
      <w:r>
        <w:rPr>
          <w:rFonts w:hint="eastAsia"/>
          <w:rtl/>
        </w:rPr>
        <w:t>متر</w:t>
      </w:r>
      <w:r>
        <w:rPr>
          <w:rFonts w:hint="cs"/>
          <w:rtl/>
        </w:rPr>
        <w:t>)</w:t>
      </w:r>
      <w:r>
        <w:rPr>
          <w:rtl/>
        </w:rPr>
        <w:t xml:space="preserve"> هستند</w:t>
      </w:r>
      <w:r>
        <w:rPr>
          <w:rFonts w:hint="cs"/>
          <w:rtl/>
        </w:rPr>
        <w:t xml:space="preserve"> [3].</w:t>
      </w:r>
    </w:p>
    <w:p w14:paraId="7C90C18D" w14:textId="185D594F" w:rsidR="005662C8" w:rsidRDefault="005662C8" w:rsidP="005662C8">
      <w:pPr>
        <w:rPr>
          <w:rtl/>
        </w:rPr>
      </w:pPr>
      <w:r>
        <w:rPr>
          <w:rtl/>
        </w:rPr>
        <w:t>پس از حذف آرماتورها سطح بتن نسبتا</w:t>
      </w:r>
      <w:r>
        <w:rPr>
          <w:rFonts w:hint="cs"/>
          <w:rtl/>
        </w:rPr>
        <w:t>ً</w:t>
      </w:r>
      <w:r>
        <w:rPr>
          <w:rtl/>
        </w:rPr>
        <w:t xml:space="preserve"> تم</w:t>
      </w:r>
      <w:r>
        <w:rPr>
          <w:rFonts w:hint="cs"/>
          <w:rtl/>
        </w:rPr>
        <w:t>ی</w:t>
      </w:r>
      <w:r>
        <w:rPr>
          <w:rFonts w:hint="eastAsia"/>
          <w:rtl/>
        </w:rPr>
        <w:t>ز</w:t>
      </w:r>
      <w:r>
        <w:rPr>
          <w:rtl/>
        </w:rPr>
        <w:t xml:space="preserve"> است. اما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در تمام</w:t>
      </w:r>
      <w:r>
        <w:rPr>
          <w:rFonts w:hint="cs"/>
          <w:rtl/>
        </w:rPr>
        <w:t>ی</w:t>
      </w:r>
      <w:r>
        <w:rPr>
          <w:rtl/>
        </w:rPr>
        <w:t xml:space="preserve"> بتن</w:t>
      </w:r>
      <w:r>
        <w:rPr>
          <w:rtl/>
        </w:rPr>
        <w:softHyphen/>
        <w:t>ها صادق ن</w:t>
      </w:r>
      <w:r>
        <w:rPr>
          <w:rFonts w:hint="cs"/>
          <w:rtl/>
        </w:rPr>
        <w:t>ی</w:t>
      </w:r>
      <w:r>
        <w:rPr>
          <w:rFonts w:hint="eastAsia"/>
          <w:rtl/>
        </w:rPr>
        <w:t>ست</w:t>
      </w:r>
      <w:r>
        <w:rPr>
          <w:rtl/>
        </w:rPr>
        <w:t xml:space="preserve"> ز</w:t>
      </w:r>
      <w:r>
        <w:rPr>
          <w:rFonts w:hint="cs"/>
          <w:rtl/>
        </w:rPr>
        <w:t>ی</w:t>
      </w:r>
      <w:r>
        <w:rPr>
          <w:rFonts w:hint="eastAsia"/>
          <w:rtl/>
        </w:rPr>
        <w:t>را</w:t>
      </w:r>
      <w:r>
        <w:rPr>
          <w:rtl/>
        </w:rPr>
        <w:t xml:space="preserve"> ممکن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است</w:t>
      </w:r>
      <w:r>
        <w:rPr>
          <w:rtl/>
        </w:rPr>
        <w:t xml:space="preserve"> آلا</w:t>
      </w:r>
      <w:r>
        <w:rPr>
          <w:rFonts w:hint="cs"/>
          <w:rtl/>
        </w:rPr>
        <w:t>ی</w:t>
      </w:r>
      <w:r>
        <w:rPr>
          <w:rFonts w:hint="eastAsia"/>
          <w:rtl/>
        </w:rPr>
        <w:t>نده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د</w:t>
      </w:r>
      <w:r>
        <w:rPr>
          <w:rFonts w:hint="cs"/>
          <w:rtl/>
        </w:rPr>
        <w:t>ی</w:t>
      </w:r>
      <w:r>
        <w:rPr>
          <w:rFonts w:hint="eastAsia"/>
          <w:rtl/>
        </w:rPr>
        <w:t>گر</w:t>
      </w:r>
      <w:r>
        <w:rPr>
          <w:rFonts w:hint="cs"/>
          <w:rtl/>
        </w:rPr>
        <w:t>ی</w:t>
      </w:r>
      <w:r>
        <w:rPr>
          <w:rtl/>
        </w:rPr>
        <w:t xml:space="preserve"> ن</w:t>
      </w:r>
      <w:r>
        <w:rPr>
          <w:rFonts w:hint="cs"/>
          <w:rtl/>
        </w:rPr>
        <w:t>ی</w:t>
      </w:r>
      <w:r>
        <w:rPr>
          <w:rFonts w:hint="eastAsia"/>
          <w:rtl/>
        </w:rPr>
        <w:t>ز</w:t>
      </w:r>
      <w:r>
        <w:rPr>
          <w:rtl/>
        </w:rPr>
        <w:t xml:space="preserve"> موجود باشد که با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حذف شوند. آلا</w:t>
      </w:r>
      <w:r>
        <w:rPr>
          <w:rFonts w:hint="cs"/>
          <w:rtl/>
        </w:rPr>
        <w:t>ی</w:t>
      </w:r>
      <w:r>
        <w:rPr>
          <w:rFonts w:hint="eastAsia"/>
          <w:rtl/>
        </w:rPr>
        <w:t>نده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یی</w:t>
      </w:r>
      <w:r>
        <w:rPr>
          <w:rtl/>
        </w:rPr>
        <w:t xml:space="preserve"> چون چوب، پلاست</w:t>
      </w:r>
      <w:r>
        <w:rPr>
          <w:rFonts w:hint="cs"/>
          <w:rtl/>
        </w:rPr>
        <w:t>ی</w:t>
      </w:r>
      <w:r>
        <w:rPr>
          <w:rFonts w:hint="eastAsia"/>
          <w:rtl/>
        </w:rPr>
        <w:t>ك،</w:t>
      </w:r>
      <w:r>
        <w:rPr>
          <w:rtl/>
        </w:rPr>
        <w:t xml:space="preserve"> گچ،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لکه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نفت</w:t>
      </w:r>
      <w:r>
        <w:rPr>
          <w:rFonts w:hint="cs"/>
          <w:rtl/>
        </w:rPr>
        <w:t>ی</w:t>
      </w:r>
      <w:r>
        <w:rPr>
          <w:rtl/>
        </w:rPr>
        <w:t xml:space="preserve"> و ... . پردازش قطعه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بزرگ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تواند</w:t>
      </w:r>
      <w:r>
        <w:rPr>
          <w:rtl/>
        </w:rPr>
        <w:t xml:space="preserve"> توسط دست 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tl/>
        </w:rPr>
        <w:t xml:space="preserve"> ماش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صورت گ</w:t>
      </w:r>
      <w:r>
        <w:rPr>
          <w:rFonts w:hint="cs"/>
          <w:rtl/>
        </w:rPr>
        <w:t>ی</w:t>
      </w:r>
      <w:r>
        <w:rPr>
          <w:rFonts w:hint="eastAsia"/>
          <w:rtl/>
        </w:rPr>
        <w:t>رد،</w:t>
      </w:r>
      <w:r>
        <w:rPr>
          <w:rtl/>
        </w:rPr>
        <w:t xml:space="preserve"> اما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پردازش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اضاف</w:t>
      </w:r>
      <w:r>
        <w:rPr>
          <w:rFonts w:hint="cs"/>
          <w:rtl/>
        </w:rPr>
        <w:t>ی</w:t>
      </w:r>
      <w:r>
        <w:rPr>
          <w:rtl/>
        </w:rPr>
        <w:t xml:space="preserve"> خشك و 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tl/>
        </w:rPr>
        <w:t xml:space="preserve"> تر برا</w:t>
      </w:r>
      <w:r>
        <w:rPr>
          <w:rFonts w:hint="cs"/>
          <w:rtl/>
        </w:rPr>
        <w:t>ی</w:t>
      </w:r>
      <w:r>
        <w:rPr>
          <w:rtl/>
        </w:rPr>
        <w:t xml:space="preserve"> حذف آلا</w:t>
      </w:r>
      <w:r>
        <w:rPr>
          <w:rFonts w:hint="cs"/>
          <w:rtl/>
        </w:rPr>
        <w:t>ی</w:t>
      </w:r>
      <w:r>
        <w:rPr>
          <w:rFonts w:hint="eastAsia"/>
          <w:rtl/>
        </w:rPr>
        <w:t>نده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tl/>
        </w:rPr>
        <w:t xml:space="preserve"> ضرور</w:t>
      </w:r>
      <w:r>
        <w:rPr>
          <w:rFonts w:hint="cs"/>
          <w:rtl/>
        </w:rPr>
        <w:t>ی</w:t>
      </w:r>
      <w:r>
        <w:rPr>
          <w:rtl/>
        </w:rPr>
        <w:t xml:space="preserve"> به نظر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رسد</w:t>
      </w:r>
      <w:r>
        <w:rPr>
          <w:rtl/>
        </w:rPr>
        <w:t>.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پردازش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تواند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از</w:t>
      </w:r>
      <w:r>
        <w:rPr>
          <w:rtl/>
        </w:rPr>
        <w:t xml:space="preserve"> طر</w:t>
      </w:r>
      <w:r>
        <w:rPr>
          <w:rFonts w:hint="cs"/>
          <w:rtl/>
        </w:rPr>
        <w:t>ی</w:t>
      </w:r>
      <w:r>
        <w:rPr>
          <w:rFonts w:hint="eastAsia"/>
          <w:rtl/>
        </w:rPr>
        <w:t>ق</w:t>
      </w:r>
      <w:r>
        <w:rPr>
          <w:rtl/>
        </w:rPr>
        <w:t xml:space="preserve"> شستشو، سا</w:t>
      </w:r>
      <w:r>
        <w:rPr>
          <w:rFonts w:hint="cs"/>
          <w:rtl/>
        </w:rPr>
        <w:t>ی</w:t>
      </w:r>
      <w:r>
        <w:rPr>
          <w:rFonts w:hint="eastAsia"/>
          <w:rtl/>
        </w:rPr>
        <w:t>ش،</w:t>
      </w:r>
      <w:r>
        <w:rPr>
          <w:rtl/>
        </w:rPr>
        <w:t xml:space="preserve"> عمل</w:t>
      </w:r>
      <w:r>
        <w:rPr>
          <w:rFonts w:hint="cs"/>
          <w:rtl/>
        </w:rPr>
        <w:t>ی</w:t>
      </w:r>
      <w:r>
        <w:rPr>
          <w:rFonts w:hint="eastAsia"/>
          <w:rtl/>
        </w:rPr>
        <w:t>ات</w:t>
      </w:r>
      <w:r>
        <w:rPr>
          <w:rtl/>
        </w:rPr>
        <w:t xml:space="preserve"> حرارت</w:t>
      </w:r>
      <w:r>
        <w:rPr>
          <w:rFonts w:hint="cs"/>
          <w:rtl/>
        </w:rPr>
        <w:t>ی</w:t>
      </w:r>
      <w:r>
        <w:rPr>
          <w:rtl/>
        </w:rPr>
        <w:t xml:space="preserve"> و ... صورت گ</w:t>
      </w:r>
      <w:r>
        <w:rPr>
          <w:rFonts w:hint="cs"/>
          <w:rtl/>
        </w:rPr>
        <w:t>ی</w:t>
      </w:r>
      <w:r>
        <w:rPr>
          <w:rFonts w:hint="eastAsia"/>
          <w:rtl/>
        </w:rPr>
        <w:t>رد</w:t>
      </w:r>
      <w:r>
        <w:rPr>
          <w:rtl/>
        </w:rPr>
        <w:t>. در پا</w:t>
      </w:r>
      <w:r>
        <w:rPr>
          <w:rFonts w:hint="cs"/>
          <w:rtl/>
        </w:rPr>
        <w:t>ی</w:t>
      </w:r>
      <w:r>
        <w:rPr>
          <w:rFonts w:hint="eastAsia"/>
          <w:rtl/>
        </w:rPr>
        <w:t>ان</w:t>
      </w:r>
      <w:r>
        <w:rPr>
          <w:rtl/>
        </w:rPr>
        <w:t xml:space="preserve">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مرحله محصولات آماده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استفاده</w:t>
      </w:r>
      <w:r>
        <w:rPr>
          <w:rtl/>
        </w:rPr>
        <w:t xml:space="preserve"> در بتن</w:t>
      </w:r>
      <w:r>
        <w:rPr>
          <w:rtl/>
        </w:rPr>
        <w:softHyphen/>
        <w:t>ر</w:t>
      </w:r>
      <w:r>
        <w:rPr>
          <w:rFonts w:hint="cs"/>
          <w:rtl/>
        </w:rPr>
        <w:t>ی</w:t>
      </w:r>
      <w:r>
        <w:rPr>
          <w:rFonts w:hint="eastAsia"/>
          <w:rtl/>
        </w:rPr>
        <w:t>ز</w:t>
      </w:r>
      <w:r>
        <w:rPr>
          <w:rFonts w:hint="cs"/>
          <w:rtl/>
        </w:rPr>
        <w:t>ی</w:t>
      </w:r>
      <w:r>
        <w:rPr>
          <w:rtl/>
        </w:rPr>
        <w:t xml:space="preserve"> مجدد هستند. پروسه تول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سنگدانه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در شکل </w:t>
      </w:r>
      <w:r>
        <w:rPr>
          <w:rFonts w:hint="cs"/>
          <w:rtl/>
        </w:rPr>
        <w:t>(2-2)</w:t>
      </w:r>
      <w:r>
        <w:rPr>
          <w:rtl/>
        </w:rPr>
        <w:t xml:space="preserve"> نشان داده شده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است</w:t>
      </w:r>
      <w:r>
        <w:rPr>
          <w:rFonts w:hint="cs"/>
          <w:rtl/>
        </w:rPr>
        <w:t xml:space="preserve"> [3].</w:t>
      </w:r>
    </w:p>
    <w:p w14:paraId="5037D7C2" w14:textId="1165E5F6" w:rsidR="005662C8" w:rsidRDefault="00274B84" w:rsidP="005662C8">
      <w:pPr>
        <w:jc w:val="center"/>
        <w:rPr>
          <w:rtl/>
        </w:rPr>
      </w:pPr>
      <w:r w:rsidRPr="00274B84">
        <w:rPr>
          <w:noProof/>
          <w:rtl/>
        </w:rPr>
        <w:drawing>
          <wp:inline distT="0" distB="0" distL="0" distR="0" wp14:anchorId="04FE6600" wp14:editId="13B8CBFF">
            <wp:extent cx="5232084" cy="1887415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039" cy="189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3D8B3" w14:textId="74FD2AE4" w:rsidR="00274B84" w:rsidRDefault="00274B84" w:rsidP="00274B84">
      <w:pPr>
        <w:pStyle w:val="a0"/>
        <w:rPr>
          <w:rtl/>
        </w:rPr>
      </w:pPr>
      <w:bookmarkStart w:id="28" w:name="_Toc123224995"/>
      <w:r>
        <w:rPr>
          <w:rFonts w:hint="cs"/>
          <w:rtl/>
        </w:rPr>
        <w:t xml:space="preserve">شکل 2-2، </w:t>
      </w:r>
      <w:r w:rsidRPr="00274B84">
        <w:rPr>
          <w:rtl/>
        </w:rPr>
        <w:t>مراحل لازم برا</w:t>
      </w:r>
      <w:r w:rsidRPr="00274B84">
        <w:rPr>
          <w:rFonts w:hint="cs"/>
          <w:rtl/>
        </w:rPr>
        <w:t>ی</w:t>
      </w:r>
      <w:r w:rsidRPr="00274B84">
        <w:rPr>
          <w:rtl/>
        </w:rPr>
        <w:t xml:space="preserve"> تول</w:t>
      </w:r>
      <w:r w:rsidRPr="00274B84">
        <w:rPr>
          <w:rFonts w:hint="cs"/>
          <w:rtl/>
        </w:rPr>
        <w:t>ی</w:t>
      </w:r>
      <w:r w:rsidRPr="00274B84">
        <w:rPr>
          <w:rFonts w:hint="eastAsia"/>
          <w:rtl/>
        </w:rPr>
        <w:t>د</w:t>
      </w:r>
      <w:r w:rsidRPr="00274B84">
        <w:rPr>
          <w:rtl/>
        </w:rPr>
        <w:t xml:space="preserve"> سنگدانه باز</w:t>
      </w:r>
      <w:r w:rsidRPr="00274B84">
        <w:rPr>
          <w:rFonts w:hint="cs"/>
          <w:rtl/>
        </w:rPr>
        <w:t>ی</w:t>
      </w:r>
      <w:r w:rsidRPr="00274B84">
        <w:rPr>
          <w:rFonts w:hint="eastAsia"/>
          <w:rtl/>
        </w:rPr>
        <w:t>افت</w:t>
      </w:r>
      <w:r w:rsidRPr="00274B84">
        <w:rPr>
          <w:rFonts w:hint="cs"/>
          <w:rtl/>
        </w:rPr>
        <w:t>ی</w:t>
      </w:r>
      <w:r w:rsidRPr="00274B84">
        <w:rPr>
          <w:rtl/>
        </w:rPr>
        <w:t xml:space="preserve"> و استفاده از آن در بتن</w:t>
      </w:r>
      <w:r>
        <w:rPr>
          <w:rtl/>
        </w:rPr>
        <w:softHyphen/>
      </w:r>
      <w:r w:rsidRPr="00274B84">
        <w:rPr>
          <w:rtl/>
        </w:rPr>
        <w:t>ر</w:t>
      </w:r>
      <w:r w:rsidRPr="00274B84">
        <w:rPr>
          <w:rFonts w:hint="cs"/>
          <w:rtl/>
        </w:rPr>
        <w:t>ی</w:t>
      </w:r>
      <w:r w:rsidRPr="00274B84">
        <w:rPr>
          <w:rFonts w:hint="eastAsia"/>
          <w:rtl/>
        </w:rPr>
        <w:t>ز</w:t>
      </w:r>
      <w:r w:rsidRPr="00274B84">
        <w:rPr>
          <w:rFonts w:hint="cs"/>
          <w:rtl/>
        </w:rPr>
        <w:t>ی</w:t>
      </w:r>
      <w:r w:rsidRPr="00274B84">
        <w:rPr>
          <w:rtl/>
        </w:rPr>
        <w:t xml:space="preserve"> مجدد</w:t>
      </w:r>
      <w:r>
        <w:rPr>
          <w:rFonts w:hint="cs"/>
          <w:rtl/>
        </w:rPr>
        <w:t xml:space="preserve"> [3]</w:t>
      </w:r>
      <w:bookmarkEnd w:id="28"/>
    </w:p>
    <w:p w14:paraId="5E99413C" w14:textId="648881E0" w:rsidR="00BF3BE9" w:rsidRDefault="00274B84" w:rsidP="00274B84">
      <w:pPr>
        <w:rPr>
          <w:rtl/>
        </w:rPr>
      </w:pPr>
      <w:r>
        <w:rPr>
          <w:rtl/>
        </w:rPr>
        <w:t>از سنگدانه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پردازش نشده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</w:t>
      </w:r>
      <w:r>
        <w:rPr>
          <w:rtl/>
        </w:rPr>
        <w:t xml:space="preserve"> به عنوان پرکننده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حجم</w:t>
      </w:r>
      <w:r>
        <w:rPr>
          <w:rFonts w:hint="cs"/>
          <w:rtl/>
        </w:rPr>
        <w:t>ی</w:t>
      </w:r>
      <w:r>
        <w:rPr>
          <w:rFonts w:hint="eastAsia"/>
          <w:rtl/>
        </w:rPr>
        <w:t>،</w:t>
      </w:r>
      <w:r>
        <w:rPr>
          <w:rtl/>
        </w:rPr>
        <w:t xml:space="preserve"> ز</w:t>
      </w:r>
      <w:r>
        <w:rPr>
          <w:rFonts w:hint="cs"/>
          <w:rtl/>
        </w:rPr>
        <w:t>ی</w:t>
      </w:r>
      <w:r>
        <w:rPr>
          <w:rFonts w:hint="eastAsia"/>
          <w:rtl/>
        </w:rPr>
        <w:t>رساز</w:t>
      </w:r>
      <w:r>
        <w:rPr>
          <w:rFonts w:hint="cs"/>
          <w:rtl/>
        </w:rPr>
        <w:t>ی</w:t>
      </w:r>
      <w:r>
        <w:rPr>
          <w:rtl/>
        </w:rPr>
        <w:t xml:space="preserve"> راه</w:t>
      </w:r>
      <w:r>
        <w:rPr>
          <w:rtl/>
        </w:rPr>
        <w:softHyphen/>
        <w:t>ها و</w:t>
      </w:r>
      <w:r>
        <w:rPr>
          <w:rFonts w:hint="cs"/>
          <w:rtl/>
        </w:rPr>
        <w:t xml:space="preserve">        </w:t>
      </w:r>
      <w:r>
        <w:rPr>
          <w:rFonts w:hint="eastAsia"/>
          <w:rtl/>
        </w:rPr>
        <w:t>موج</w:t>
      </w:r>
      <w:r>
        <w:rPr>
          <w:rtl/>
        </w:rPr>
        <w:softHyphen/>
      </w:r>
      <w:r>
        <w:rPr>
          <w:rFonts w:hint="eastAsia"/>
          <w:rtl/>
        </w:rPr>
        <w:t>شکن</w:t>
      </w:r>
      <w:r>
        <w:rPr>
          <w:rtl/>
        </w:rPr>
        <w:t xml:space="preserve"> سواحل و ... بهره گرفت. استفاده از سنگدانه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به عنوان بتن غ</w:t>
      </w:r>
      <w:r>
        <w:rPr>
          <w:rFonts w:hint="cs"/>
          <w:rtl/>
        </w:rPr>
        <w:t>ی</w:t>
      </w:r>
      <w:r>
        <w:rPr>
          <w:rFonts w:hint="eastAsia"/>
          <w:rtl/>
        </w:rPr>
        <w:t>ر</w:t>
      </w:r>
      <w:r>
        <w:rPr>
          <w:rtl/>
        </w:rPr>
        <w:t xml:space="preserve"> سازه</w:t>
      </w:r>
      <w:r>
        <w:rPr>
          <w:rtl/>
        </w:rPr>
        <w:softHyphen/>
        <w:t>ا</w:t>
      </w:r>
      <w:r>
        <w:rPr>
          <w:rFonts w:hint="cs"/>
          <w:rtl/>
        </w:rPr>
        <w:t>ی</w:t>
      </w:r>
      <w:r>
        <w:rPr>
          <w:rtl/>
        </w:rPr>
        <w:t xml:space="preserve"> در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تحق</w:t>
      </w:r>
      <w:r>
        <w:rPr>
          <w:rFonts w:hint="cs"/>
          <w:rtl/>
        </w:rPr>
        <w:t>ی</w:t>
      </w:r>
      <w:r>
        <w:rPr>
          <w:rFonts w:hint="eastAsia"/>
          <w:rtl/>
        </w:rPr>
        <w:t>ق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ز</w:t>
      </w:r>
      <w:r>
        <w:rPr>
          <w:rFonts w:hint="cs"/>
          <w:rtl/>
        </w:rPr>
        <w:t>ی</w:t>
      </w:r>
      <w:r>
        <w:rPr>
          <w:rFonts w:hint="eastAsia"/>
          <w:rtl/>
        </w:rPr>
        <w:t>اد</w:t>
      </w:r>
      <w:r>
        <w:rPr>
          <w:rFonts w:hint="cs"/>
          <w:rtl/>
        </w:rPr>
        <w:t>ی</w:t>
      </w:r>
      <w:r>
        <w:rPr>
          <w:rtl/>
        </w:rPr>
        <w:t xml:space="preserve"> مورد تا</w:t>
      </w:r>
      <w:r>
        <w:rPr>
          <w:rFonts w:hint="cs"/>
          <w:rtl/>
        </w:rPr>
        <w:t>یی</w:t>
      </w:r>
      <w:r>
        <w:rPr>
          <w:rFonts w:hint="eastAsia"/>
          <w:rtl/>
        </w:rPr>
        <w:t>د</w:t>
      </w:r>
      <w:r>
        <w:rPr>
          <w:rtl/>
        </w:rPr>
        <w:t xml:space="preserve"> قرار گرفته است و از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بتن در روساز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بتن</w:t>
      </w:r>
      <w:r>
        <w:rPr>
          <w:rFonts w:hint="cs"/>
          <w:rtl/>
        </w:rPr>
        <w:t>ی</w:t>
      </w:r>
      <w:r>
        <w:rPr>
          <w:rFonts w:hint="eastAsia"/>
          <w:rtl/>
        </w:rPr>
        <w:t>،</w:t>
      </w:r>
      <w:r>
        <w:rPr>
          <w:rtl/>
        </w:rPr>
        <w:t xml:space="preserve"> شانه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راه، پ</w:t>
      </w:r>
      <w:r>
        <w:rPr>
          <w:rFonts w:hint="cs"/>
          <w:rtl/>
        </w:rPr>
        <w:t>ی</w:t>
      </w:r>
      <w:r>
        <w:rPr>
          <w:rFonts w:hint="eastAsia"/>
          <w:rtl/>
        </w:rPr>
        <w:t>اده</w:t>
      </w:r>
      <w:r>
        <w:rPr>
          <w:rtl/>
        </w:rPr>
        <w:softHyphen/>
      </w:r>
      <w:r>
        <w:rPr>
          <w:rFonts w:hint="eastAsia"/>
          <w:rtl/>
        </w:rPr>
        <w:t>روها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و</w:t>
      </w:r>
      <w:r>
        <w:rPr>
          <w:rtl/>
        </w:rPr>
        <w:t xml:space="preserve"> ... استفاده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شود</w:t>
      </w:r>
      <w:r>
        <w:rPr>
          <w:rtl/>
        </w:rPr>
        <w:t>. با وجود ا</w:t>
      </w:r>
      <w:r>
        <w:rPr>
          <w:rFonts w:hint="cs"/>
          <w:rtl/>
        </w:rPr>
        <w:t>ی</w:t>
      </w:r>
      <w:r>
        <w:rPr>
          <w:rFonts w:hint="eastAsia"/>
          <w:rtl/>
        </w:rPr>
        <w:t>ن،</w:t>
      </w:r>
      <w:r>
        <w:rPr>
          <w:rtl/>
        </w:rPr>
        <w:t xml:space="preserve"> اعتماد به ا</w:t>
      </w:r>
      <w:r>
        <w:rPr>
          <w:rFonts w:hint="cs"/>
          <w:rtl/>
        </w:rPr>
        <w:t>ی</w:t>
      </w:r>
      <w:r>
        <w:rPr>
          <w:rFonts w:hint="eastAsia"/>
          <w:rtl/>
        </w:rPr>
        <w:t>نگونه</w:t>
      </w:r>
      <w:r>
        <w:rPr>
          <w:rtl/>
        </w:rPr>
        <w:t xml:space="preserve"> مصالح در بتن سازه</w:t>
      </w:r>
      <w:r>
        <w:rPr>
          <w:rtl/>
        </w:rPr>
        <w:softHyphen/>
        <w:t>ا</w:t>
      </w:r>
      <w:r>
        <w:rPr>
          <w:rFonts w:hint="cs"/>
          <w:rtl/>
        </w:rPr>
        <w:t>ی</w:t>
      </w:r>
      <w:r>
        <w:rPr>
          <w:rtl/>
        </w:rPr>
        <w:t xml:space="preserve"> هنوز در پس ابهامات ز</w:t>
      </w:r>
      <w:r>
        <w:rPr>
          <w:rFonts w:hint="cs"/>
          <w:rtl/>
        </w:rPr>
        <w:t>ی</w:t>
      </w:r>
      <w:r>
        <w:rPr>
          <w:rFonts w:hint="eastAsia"/>
          <w:rtl/>
        </w:rPr>
        <w:t>اد</w:t>
      </w:r>
      <w:r>
        <w:rPr>
          <w:rFonts w:hint="cs"/>
          <w:rtl/>
        </w:rPr>
        <w:t xml:space="preserve">ی </w:t>
      </w:r>
      <w:r>
        <w:rPr>
          <w:rFonts w:hint="eastAsia"/>
          <w:rtl/>
        </w:rPr>
        <w:t>بوده</w:t>
      </w:r>
      <w:r>
        <w:rPr>
          <w:rtl/>
        </w:rPr>
        <w:t xml:space="preserve"> است و ن</w:t>
      </w:r>
      <w:r>
        <w:rPr>
          <w:rFonts w:hint="cs"/>
          <w:rtl/>
        </w:rPr>
        <w:t>ی</w:t>
      </w:r>
      <w:r>
        <w:rPr>
          <w:rFonts w:hint="eastAsia"/>
          <w:rtl/>
        </w:rPr>
        <w:t>از</w:t>
      </w:r>
      <w:r>
        <w:rPr>
          <w:rtl/>
        </w:rPr>
        <w:t xml:space="preserve"> به انجام تحق</w:t>
      </w:r>
      <w:r>
        <w:rPr>
          <w:rFonts w:hint="cs"/>
          <w:rtl/>
        </w:rPr>
        <w:t>ی</w:t>
      </w:r>
      <w:r>
        <w:rPr>
          <w:rFonts w:hint="eastAsia"/>
          <w:rtl/>
        </w:rPr>
        <w:t>ق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گسترده</w:t>
      </w:r>
      <w:r>
        <w:rPr>
          <w:rtl/>
        </w:rPr>
        <w:softHyphen/>
        <w:t>ا</w:t>
      </w:r>
      <w:r>
        <w:rPr>
          <w:rFonts w:hint="cs"/>
          <w:rtl/>
        </w:rPr>
        <w:t>ی</w:t>
      </w:r>
      <w:r>
        <w:rPr>
          <w:rtl/>
        </w:rPr>
        <w:t xml:space="preserve"> دارد.</w:t>
      </w:r>
    </w:p>
    <w:p w14:paraId="63EB588C" w14:textId="77777777" w:rsidR="00274B84" w:rsidRDefault="00274B84" w:rsidP="00274B84">
      <w:pPr>
        <w:rPr>
          <w:rtl/>
        </w:rPr>
      </w:pPr>
    </w:p>
    <w:p w14:paraId="665690C6" w14:textId="1CC075AF" w:rsidR="000A073C" w:rsidRDefault="000A073C" w:rsidP="00FF6385">
      <w:pPr>
        <w:pStyle w:val="a"/>
        <w:rPr>
          <w:rtl/>
          <w:lang w:bidi="fa-IR"/>
        </w:rPr>
      </w:pPr>
      <w:bookmarkStart w:id="29" w:name="_Toc123224911"/>
      <w:r>
        <w:rPr>
          <w:rFonts w:hint="cs"/>
          <w:rtl/>
          <w:lang w:bidi="fa-IR"/>
        </w:rPr>
        <w:lastRenderedPageBreak/>
        <w:t xml:space="preserve">2-2- </w:t>
      </w:r>
      <w:r w:rsidRPr="000A073C">
        <w:rPr>
          <w:rtl/>
          <w:lang w:bidi="fa-IR"/>
        </w:rPr>
        <w:t>رابطه ب</w:t>
      </w:r>
      <w:r w:rsidRPr="000A073C">
        <w:rPr>
          <w:rFonts w:hint="cs"/>
          <w:rtl/>
          <w:lang w:bidi="fa-IR"/>
        </w:rPr>
        <w:t>ی</w:t>
      </w:r>
      <w:r w:rsidRPr="000A073C">
        <w:rPr>
          <w:rFonts w:hint="eastAsia"/>
          <w:rtl/>
          <w:lang w:bidi="fa-IR"/>
        </w:rPr>
        <w:t>ن</w:t>
      </w:r>
      <w:r w:rsidRPr="000A073C">
        <w:rPr>
          <w:rtl/>
          <w:lang w:bidi="fa-IR"/>
        </w:rPr>
        <w:t xml:space="preserve"> مقدار نخاله</w:t>
      </w:r>
      <w:r>
        <w:rPr>
          <w:rtl/>
          <w:lang w:bidi="fa-IR"/>
        </w:rPr>
        <w:softHyphen/>
      </w:r>
      <w:r w:rsidRPr="000A073C">
        <w:rPr>
          <w:rtl/>
          <w:lang w:bidi="fa-IR"/>
        </w:rPr>
        <w:t>ها</w:t>
      </w:r>
      <w:r w:rsidRPr="000A073C">
        <w:rPr>
          <w:rFonts w:hint="cs"/>
          <w:rtl/>
          <w:lang w:bidi="fa-IR"/>
        </w:rPr>
        <w:t>ی</w:t>
      </w:r>
      <w:r w:rsidRPr="000A073C">
        <w:rPr>
          <w:rtl/>
          <w:lang w:bidi="fa-IR"/>
        </w:rPr>
        <w:t xml:space="preserve"> ساختمان</w:t>
      </w:r>
      <w:r w:rsidRPr="000A073C">
        <w:rPr>
          <w:rFonts w:hint="cs"/>
          <w:rtl/>
          <w:lang w:bidi="fa-IR"/>
        </w:rPr>
        <w:t>ی</w:t>
      </w:r>
      <w:r w:rsidRPr="000A073C">
        <w:rPr>
          <w:rtl/>
          <w:lang w:bidi="fa-IR"/>
        </w:rPr>
        <w:t xml:space="preserve"> و شدت زلزله</w:t>
      </w:r>
      <w:bookmarkEnd w:id="29"/>
    </w:p>
    <w:p w14:paraId="1A5522A1" w14:textId="764275CE" w:rsidR="00BF3BE9" w:rsidRDefault="000A073C" w:rsidP="000A073C">
      <w:pPr>
        <w:rPr>
          <w:rtl/>
        </w:rPr>
      </w:pPr>
      <w:r>
        <w:rPr>
          <w:rtl/>
        </w:rPr>
        <w:t>با توجه به زلزله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رخ داده در ب</w:t>
      </w:r>
      <w:r>
        <w:rPr>
          <w:rFonts w:hint="cs"/>
          <w:rtl/>
        </w:rPr>
        <w:t>ی</w:t>
      </w:r>
      <w:r>
        <w:rPr>
          <w:rFonts w:hint="eastAsia"/>
          <w:rtl/>
        </w:rPr>
        <w:t>شتر</w:t>
      </w:r>
      <w:r>
        <w:rPr>
          <w:rtl/>
        </w:rPr>
        <w:t xml:space="preserve"> مناطق جهان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</w:t>
      </w:r>
      <w:r>
        <w:rPr>
          <w:rtl/>
        </w:rPr>
        <w:t xml:space="preserve"> فهم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که نخاله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ساختمان</w:t>
      </w:r>
      <w:r>
        <w:rPr>
          <w:rFonts w:hint="cs"/>
          <w:rtl/>
        </w:rPr>
        <w:t>ی</w:t>
      </w:r>
      <w:r>
        <w:rPr>
          <w:rtl/>
        </w:rPr>
        <w:t xml:space="preserve"> در هر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منطقه</w:t>
      </w:r>
      <w:r>
        <w:rPr>
          <w:rtl/>
        </w:rPr>
        <w:t xml:space="preserve"> جغراف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Fonts w:hint="cs"/>
          <w:rtl/>
        </w:rPr>
        <w:t>یی</w:t>
      </w:r>
      <w:r>
        <w:rPr>
          <w:rtl/>
        </w:rPr>
        <w:t xml:space="preserve"> رابطه نزد</w:t>
      </w:r>
      <w:r>
        <w:rPr>
          <w:rFonts w:hint="cs"/>
          <w:rtl/>
        </w:rPr>
        <w:t>ی</w:t>
      </w:r>
      <w:r>
        <w:rPr>
          <w:rFonts w:hint="eastAsia"/>
          <w:rtl/>
        </w:rPr>
        <w:t>ک</w:t>
      </w:r>
      <w:r>
        <w:rPr>
          <w:rFonts w:hint="cs"/>
          <w:rtl/>
        </w:rPr>
        <w:t>ی</w:t>
      </w:r>
      <w:r>
        <w:rPr>
          <w:rtl/>
        </w:rPr>
        <w:t xml:space="preserve"> با شدت زلزله آن منطقه دارد، </w:t>
      </w:r>
      <w:r>
        <w:rPr>
          <w:rFonts w:hint="cs"/>
          <w:rtl/>
        </w:rPr>
        <w:t>ی</w:t>
      </w:r>
      <w:r>
        <w:rPr>
          <w:rFonts w:hint="eastAsia"/>
          <w:rtl/>
        </w:rPr>
        <w:t>عن</w:t>
      </w:r>
      <w:r>
        <w:rPr>
          <w:rFonts w:hint="cs"/>
          <w:rtl/>
        </w:rPr>
        <w:t>ی</w:t>
      </w:r>
      <w:r>
        <w:rPr>
          <w:rtl/>
        </w:rPr>
        <w:t xml:space="preserve"> در زلزله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شد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ساختمان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tl/>
        </w:rPr>
        <w:t xml:space="preserve"> به طور جد</w:t>
      </w:r>
      <w:r>
        <w:rPr>
          <w:rFonts w:hint="cs"/>
          <w:rtl/>
        </w:rPr>
        <w:t>ی</w:t>
      </w:r>
      <w:r>
        <w:rPr>
          <w:rtl/>
        </w:rPr>
        <w:t xml:space="preserve"> آس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ب</w:t>
      </w:r>
      <w:r>
        <w:rPr>
          <w:rFonts w:hint="cs"/>
          <w:rtl/>
        </w:rPr>
        <w:t>ی</w:t>
      </w:r>
      <w:r>
        <w:rPr>
          <w:rFonts w:hint="eastAsia"/>
          <w:rtl/>
        </w:rPr>
        <w:t>نند</w:t>
      </w:r>
      <w:r>
        <w:rPr>
          <w:rtl/>
        </w:rPr>
        <w:t xml:space="preserve"> و نخاله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</w:t>
      </w:r>
      <w:r>
        <w:rPr>
          <w:rFonts w:hint="cs"/>
          <w:rtl/>
        </w:rPr>
        <w:t>ی</w:t>
      </w:r>
      <w:r>
        <w:rPr>
          <w:rFonts w:hint="eastAsia"/>
          <w:rtl/>
        </w:rPr>
        <w:t>شتر</w:t>
      </w:r>
      <w:r>
        <w:rPr>
          <w:rFonts w:hint="cs"/>
          <w:rtl/>
        </w:rPr>
        <w:t>ی</w:t>
      </w:r>
      <w:r>
        <w:rPr>
          <w:rtl/>
        </w:rPr>
        <w:t xml:space="preserve"> را تول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کنند</w:t>
      </w:r>
      <w:r>
        <w:rPr>
          <w:rtl/>
        </w:rPr>
        <w:t>. مطالعه رابطه ب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نخاله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ساختمان</w:t>
      </w:r>
      <w:r>
        <w:rPr>
          <w:rFonts w:hint="cs"/>
          <w:rtl/>
        </w:rPr>
        <w:t>ی</w:t>
      </w:r>
      <w:r>
        <w:rPr>
          <w:rFonts w:hint="eastAsia"/>
          <w:rtl/>
        </w:rPr>
        <w:t>،</w:t>
      </w:r>
      <w:r>
        <w:rPr>
          <w:rtl/>
        </w:rPr>
        <w:t xml:space="preserve"> وضع</w:t>
      </w:r>
      <w:r>
        <w:rPr>
          <w:rFonts w:hint="cs"/>
          <w:rtl/>
        </w:rPr>
        <w:t>ی</w:t>
      </w:r>
      <w:r>
        <w:rPr>
          <w:rFonts w:hint="eastAsia"/>
          <w:rtl/>
        </w:rPr>
        <w:t>ت</w:t>
      </w:r>
      <w:r>
        <w:rPr>
          <w:rtl/>
        </w:rPr>
        <w:t xml:space="preserve"> خسارت</w:t>
      </w:r>
      <w:r>
        <w:rPr>
          <w:rtl/>
        </w:rPr>
        <w:softHyphen/>
        <w:t>ها و شدت زلزله به امدادرسان</w:t>
      </w:r>
      <w:r>
        <w:rPr>
          <w:rFonts w:hint="cs"/>
          <w:rtl/>
        </w:rPr>
        <w:t>ی</w:t>
      </w:r>
      <w:r>
        <w:rPr>
          <w:rtl/>
        </w:rPr>
        <w:t xml:space="preserve"> سر</w:t>
      </w:r>
      <w:r>
        <w:rPr>
          <w:rFonts w:hint="cs"/>
          <w:rtl/>
        </w:rPr>
        <w:t>ی</w:t>
      </w:r>
      <w:r>
        <w:rPr>
          <w:rFonts w:hint="eastAsia"/>
          <w:rtl/>
        </w:rPr>
        <w:t>ع</w:t>
      </w:r>
      <w:r>
        <w:rPr>
          <w:rtl/>
        </w:rPr>
        <w:t xml:space="preserve"> و فعال</w:t>
      </w:r>
      <w:r>
        <w:rPr>
          <w:rFonts w:hint="cs"/>
          <w:rtl/>
        </w:rPr>
        <w:t>ی</w:t>
      </w:r>
      <w:r>
        <w:rPr>
          <w:rFonts w:hint="eastAsia"/>
          <w:rtl/>
        </w:rPr>
        <w:t>ت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بازساز</w:t>
      </w:r>
      <w:r>
        <w:rPr>
          <w:rFonts w:hint="cs"/>
          <w:rtl/>
        </w:rPr>
        <w:t>ی</w:t>
      </w:r>
      <w:r>
        <w:rPr>
          <w:rtl/>
        </w:rPr>
        <w:t xml:space="preserve"> پس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از</w:t>
      </w:r>
      <w:r>
        <w:rPr>
          <w:rtl/>
        </w:rPr>
        <w:t xml:space="preserve"> وقوع زلزله کمك بس</w:t>
      </w:r>
      <w:r>
        <w:rPr>
          <w:rFonts w:hint="cs"/>
          <w:rtl/>
        </w:rPr>
        <w:t>ی</w:t>
      </w:r>
      <w:r>
        <w:rPr>
          <w:rFonts w:hint="eastAsia"/>
          <w:rtl/>
        </w:rPr>
        <w:t>ار</w:t>
      </w:r>
      <w:r>
        <w:rPr>
          <w:rFonts w:hint="cs"/>
          <w:rtl/>
        </w:rPr>
        <w:t>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کند</w:t>
      </w:r>
      <w:r>
        <w:rPr>
          <w:rtl/>
        </w:rPr>
        <w:t>. با کمك برخ</w:t>
      </w:r>
      <w:r>
        <w:rPr>
          <w:rFonts w:hint="cs"/>
          <w:rtl/>
        </w:rPr>
        <w:t>ی</w:t>
      </w:r>
      <w:r>
        <w:rPr>
          <w:rtl/>
        </w:rPr>
        <w:t xml:space="preserve"> از داده</w:t>
      </w:r>
      <w:r>
        <w:rPr>
          <w:rtl/>
        </w:rPr>
        <w:softHyphen/>
        <w:t>ها که جمع</w:t>
      </w:r>
      <w:r>
        <w:rPr>
          <w:rtl/>
        </w:rPr>
        <w:softHyphen/>
        <w:t>آور</w:t>
      </w:r>
      <w:r>
        <w:rPr>
          <w:rFonts w:hint="cs"/>
          <w:rtl/>
        </w:rPr>
        <w:t>ی</w:t>
      </w:r>
      <w:r>
        <w:rPr>
          <w:rtl/>
        </w:rPr>
        <w:t xml:space="preserve"> و در شکل </w:t>
      </w:r>
      <w:r>
        <w:rPr>
          <w:rFonts w:hint="cs"/>
          <w:rtl/>
        </w:rPr>
        <w:t>(2-3)</w:t>
      </w:r>
      <w:r>
        <w:rPr>
          <w:rtl/>
        </w:rPr>
        <w:t xml:space="preserve"> نما</w:t>
      </w:r>
      <w:r>
        <w:rPr>
          <w:rFonts w:hint="cs"/>
          <w:rtl/>
        </w:rPr>
        <w:t>ی</w:t>
      </w:r>
      <w:r>
        <w:rPr>
          <w:rFonts w:hint="eastAsia"/>
          <w:rtl/>
        </w:rPr>
        <w:t>ش</w:t>
      </w:r>
      <w:r>
        <w:rPr>
          <w:rtl/>
        </w:rPr>
        <w:t xml:space="preserve"> داده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شده،</w:t>
      </w:r>
      <w:r>
        <w:rPr>
          <w:rtl/>
        </w:rPr>
        <w:t xml:space="preserve">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رابطه بررس</w:t>
      </w:r>
      <w:r>
        <w:rPr>
          <w:rFonts w:hint="cs"/>
          <w:rtl/>
        </w:rPr>
        <w:t>ی</w:t>
      </w:r>
      <w:r>
        <w:rPr>
          <w:rtl/>
        </w:rPr>
        <w:t xml:space="preserve"> شده است. همانطورکه مشاهده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شود</w:t>
      </w:r>
      <w:r>
        <w:rPr>
          <w:rtl/>
        </w:rPr>
        <w:t xml:space="preserve"> با افزا</w:t>
      </w:r>
      <w:r>
        <w:rPr>
          <w:rFonts w:hint="cs"/>
          <w:rtl/>
        </w:rPr>
        <w:t>ی</w:t>
      </w:r>
      <w:r>
        <w:rPr>
          <w:rFonts w:hint="eastAsia"/>
          <w:rtl/>
        </w:rPr>
        <w:t>ش</w:t>
      </w:r>
      <w:r>
        <w:rPr>
          <w:rtl/>
        </w:rPr>
        <w:t xml:space="preserve"> شدت زلزله م</w:t>
      </w:r>
      <w:r>
        <w:rPr>
          <w:rFonts w:hint="cs"/>
          <w:rtl/>
        </w:rPr>
        <w:t>ی</w:t>
      </w:r>
      <w:r>
        <w:rPr>
          <w:rFonts w:hint="eastAsia"/>
          <w:rtl/>
        </w:rPr>
        <w:t>زان</w:t>
      </w:r>
      <w:r>
        <w:rPr>
          <w:rtl/>
        </w:rPr>
        <w:t xml:space="preserve"> نخاله</w:t>
      </w:r>
      <w:r>
        <w:rPr>
          <w:rtl/>
        </w:rPr>
        <w:softHyphen/>
        <w:t>ها</w:t>
      </w:r>
      <w:r>
        <w:rPr>
          <w:rFonts w:hint="cs"/>
          <w:rtl/>
        </w:rPr>
        <w:t xml:space="preserve">ی </w:t>
      </w:r>
      <w:r>
        <w:rPr>
          <w:rFonts w:hint="eastAsia"/>
          <w:rtl/>
        </w:rPr>
        <w:t>ساختمان</w:t>
      </w:r>
      <w:r>
        <w:rPr>
          <w:rFonts w:hint="cs"/>
          <w:rtl/>
        </w:rPr>
        <w:t>ی</w:t>
      </w:r>
      <w:r>
        <w:rPr>
          <w:rtl/>
        </w:rPr>
        <w:t xml:space="preserve"> به شدت افزا</w:t>
      </w:r>
      <w:r>
        <w:rPr>
          <w:rFonts w:hint="cs"/>
          <w:rtl/>
        </w:rPr>
        <w:t>ی</w:t>
      </w:r>
      <w:r>
        <w:rPr>
          <w:rFonts w:hint="eastAsia"/>
          <w:rtl/>
        </w:rPr>
        <w:t>ش</w:t>
      </w:r>
      <w:r>
        <w:rPr>
          <w:rtl/>
        </w:rPr>
        <w:t xml:space="preserve"> </w:t>
      </w:r>
      <w:r>
        <w:rPr>
          <w:rFonts w:hint="cs"/>
          <w:rtl/>
        </w:rPr>
        <w:t>ی</w:t>
      </w:r>
      <w:r>
        <w:rPr>
          <w:rFonts w:hint="eastAsia"/>
          <w:rtl/>
        </w:rPr>
        <w:t>افته</w:t>
      </w:r>
      <w:r>
        <w:rPr>
          <w:rtl/>
        </w:rPr>
        <w:t xml:space="preserve"> است</w:t>
      </w:r>
      <w:r>
        <w:rPr>
          <w:rFonts w:hint="cs"/>
          <w:rtl/>
        </w:rPr>
        <w:t xml:space="preserve"> [2].</w:t>
      </w:r>
    </w:p>
    <w:p w14:paraId="6EAE51CD" w14:textId="44163685" w:rsidR="000A073C" w:rsidRDefault="000A073C" w:rsidP="000A073C">
      <w:pPr>
        <w:jc w:val="center"/>
        <w:rPr>
          <w:rtl/>
        </w:rPr>
      </w:pPr>
      <w:r w:rsidRPr="000A073C">
        <w:rPr>
          <w:noProof/>
          <w:rtl/>
        </w:rPr>
        <w:drawing>
          <wp:inline distT="0" distB="0" distL="0" distR="0" wp14:anchorId="5680AF08" wp14:editId="75699147">
            <wp:extent cx="3165475" cy="25380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65C44" w14:textId="6F1E8022" w:rsidR="000A073C" w:rsidRDefault="000A073C" w:rsidP="000A073C">
      <w:pPr>
        <w:pStyle w:val="a0"/>
        <w:rPr>
          <w:rtl/>
        </w:rPr>
      </w:pPr>
      <w:bookmarkStart w:id="30" w:name="_Toc123224996"/>
      <w:r>
        <w:rPr>
          <w:rFonts w:hint="cs"/>
          <w:rtl/>
        </w:rPr>
        <w:t xml:space="preserve">شکل 2-3، </w:t>
      </w:r>
      <w:r w:rsidRPr="000A073C">
        <w:rPr>
          <w:rtl/>
        </w:rPr>
        <w:t>درصد نخاله</w:t>
      </w:r>
      <w:r>
        <w:rPr>
          <w:rtl/>
        </w:rPr>
        <w:softHyphen/>
      </w:r>
      <w:r w:rsidRPr="000A073C">
        <w:rPr>
          <w:rtl/>
        </w:rPr>
        <w:t>ها</w:t>
      </w:r>
      <w:r w:rsidRPr="000A073C">
        <w:rPr>
          <w:rFonts w:hint="cs"/>
          <w:rtl/>
        </w:rPr>
        <w:t>ی</w:t>
      </w:r>
      <w:r w:rsidRPr="000A073C">
        <w:rPr>
          <w:rtl/>
        </w:rPr>
        <w:t xml:space="preserve"> ساختمان</w:t>
      </w:r>
      <w:r w:rsidRPr="000A073C">
        <w:rPr>
          <w:rFonts w:hint="cs"/>
          <w:rtl/>
        </w:rPr>
        <w:t>ی</w:t>
      </w:r>
      <w:r w:rsidRPr="000A073C">
        <w:rPr>
          <w:rtl/>
        </w:rPr>
        <w:t xml:space="preserve"> با توجه به شدت زلزله در چ</w:t>
      </w:r>
      <w:r w:rsidRPr="000A073C">
        <w:rPr>
          <w:rFonts w:hint="cs"/>
          <w:rtl/>
        </w:rPr>
        <w:t>ی</w:t>
      </w:r>
      <w:r w:rsidRPr="000A073C">
        <w:rPr>
          <w:rFonts w:hint="eastAsia"/>
          <w:rtl/>
        </w:rPr>
        <w:t>ن</w:t>
      </w:r>
      <w:r>
        <w:rPr>
          <w:rFonts w:hint="cs"/>
          <w:rtl/>
        </w:rPr>
        <w:t xml:space="preserve"> [2]</w:t>
      </w:r>
      <w:bookmarkEnd w:id="30"/>
    </w:p>
    <w:p w14:paraId="09E329F9" w14:textId="12B4F20E" w:rsidR="007B38B5" w:rsidRDefault="007B38B5" w:rsidP="00FF6385">
      <w:pPr>
        <w:pStyle w:val="a"/>
        <w:rPr>
          <w:rtl/>
          <w:lang w:bidi="fa-IR"/>
        </w:rPr>
      </w:pPr>
      <w:bookmarkStart w:id="31" w:name="_Toc123224912"/>
      <w:r>
        <w:rPr>
          <w:rFonts w:hint="cs"/>
          <w:rtl/>
          <w:lang w:bidi="fa-IR"/>
        </w:rPr>
        <w:t xml:space="preserve">3-2- </w:t>
      </w:r>
      <w:r w:rsidRPr="007B38B5">
        <w:rPr>
          <w:rtl/>
          <w:lang w:bidi="fa-IR"/>
        </w:rPr>
        <w:t>آمار تول</w:t>
      </w:r>
      <w:r w:rsidRPr="007B38B5">
        <w:rPr>
          <w:rFonts w:hint="cs"/>
          <w:rtl/>
          <w:lang w:bidi="fa-IR"/>
        </w:rPr>
        <w:t>ی</w:t>
      </w:r>
      <w:r w:rsidRPr="007B38B5">
        <w:rPr>
          <w:rFonts w:hint="eastAsia"/>
          <w:rtl/>
          <w:lang w:bidi="fa-IR"/>
        </w:rPr>
        <w:t>د</w:t>
      </w:r>
      <w:r w:rsidRPr="007B38B5">
        <w:rPr>
          <w:rtl/>
          <w:lang w:bidi="fa-IR"/>
        </w:rPr>
        <w:t xml:space="preserve"> نخاله</w:t>
      </w:r>
      <w:r>
        <w:rPr>
          <w:rtl/>
          <w:lang w:bidi="fa-IR"/>
        </w:rPr>
        <w:softHyphen/>
      </w:r>
      <w:r w:rsidRPr="007B38B5">
        <w:rPr>
          <w:rtl/>
          <w:lang w:bidi="fa-IR"/>
        </w:rPr>
        <w:t>ها</w:t>
      </w:r>
      <w:r w:rsidRPr="007B38B5">
        <w:rPr>
          <w:rFonts w:hint="cs"/>
          <w:rtl/>
          <w:lang w:bidi="fa-IR"/>
        </w:rPr>
        <w:t>ی</w:t>
      </w:r>
      <w:r w:rsidRPr="007B38B5">
        <w:rPr>
          <w:rtl/>
          <w:lang w:bidi="fa-IR"/>
        </w:rPr>
        <w:t xml:space="preserve"> ساختمان</w:t>
      </w:r>
      <w:r w:rsidRPr="007B38B5">
        <w:rPr>
          <w:rFonts w:hint="cs"/>
          <w:rtl/>
          <w:lang w:bidi="fa-IR"/>
        </w:rPr>
        <w:t>ی</w:t>
      </w:r>
      <w:r w:rsidRPr="007B38B5">
        <w:rPr>
          <w:rtl/>
          <w:lang w:bidi="fa-IR"/>
        </w:rPr>
        <w:t xml:space="preserve"> با توجه به نوع سازه آن و شدت خراب</w:t>
      </w:r>
      <w:r w:rsidRPr="007B38B5">
        <w:rPr>
          <w:rFonts w:hint="cs"/>
          <w:rtl/>
          <w:lang w:bidi="fa-IR"/>
        </w:rPr>
        <w:t>ی</w:t>
      </w:r>
      <w:r w:rsidRPr="007B38B5">
        <w:rPr>
          <w:rtl/>
          <w:lang w:bidi="fa-IR"/>
        </w:rPr>
        <w:t xml:space="preserve"> زلزله</w:t>
      </w:r>
      <w:bookmarkEnd w:id="31"/>
    </w:p>
    <w:p w14:paraId="58487B30" w14:textId="294D3208" w:rsidR="00BF3BE9" w:rsidRDefault="007B38B5" w:rsidP="007B38B5">
      <w:pPr>
        <w:rPr>
          <w:rtl/>
        </w:rPr>
      </w:pPr>
      <w:r>
        <w:rPr>
          <w:rtl/>
        </w:rPr>
        <w:t>تول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نخاله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ساختمان</w:t>
      </w:r>
      <w:r>
        <w:rPr>
          <w:rFonts w:hint="cs"/>
          <w:rtl/>
        </w:rPr>
        <w:t>ی</w:t>
      </w:r>
      <w:r>
        <w:rPr>
          <w:rtl/>
        </w:rPr>
        <w:t xml:space="preserve"> در مناطق زلزله زده در ساختمان</w:t>
      </w:r>
      <w:r>
        <w:rPr>
          <w:rtl/>
        </w:rPr>
        <w:softHyphen/>
        <w:t>ها</w:t>
      </w:r>
      <w:r>
        <w:rPr>
          <w:rFonts w:hint="cs"/>
          <w:rtl/>
        </w:rPr>
        <w:t>یی</w:t>
      </w:r>
      <w:r>
        <w:rPr>
          <w:rtl/>
        </w:rPr>
        <w:t xml:space="preserve"> که به طور جد</w:t>
      </w:r>
      <w:r>
        <w:rPr>
          <w:rFonts w:hint="cs"/>
          <w:rtl/>
        </w:rPr>
        <w:t>ی</w:t>
      </w:r>
      <w:r>
        <w:rPr>
          <w:rtl/>
        </w:rPr>
        <w:t xml:space="preserve"> خراب شده</w:t>
      </w:r>
      <w:r>
        <w:rPr>
          <w:rtl/>
        </w:rPr>
        <w:softHyphen/>
        <w:t>اند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و</w:t>
      </w:r>
      <w:r>
        <w:rPr>
          <w:rtl/>
        </w:rPr>
        <w:t xml:space="preserve"> آس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د</w:t>
      </w:r>
      <w:r>
        <w:rPr>
          <w:rFonts w:hint="cs"/>
          <w:rtl/>
        </w:rPr>
        <w:t>ی</w:t>
      </w:r>
      <w:r>
        <w:rPr>
          <w:rFonts w:hint="eastAsia"/>
          <w:rtl/>
        </w:rPr>
        <w:t>ده</w:t>
      </w:r>
      <w:r>
        <w:rPr>
          <w:rtl/>
        </w:rPr>
        <w:softHyphen/>
      </w:r>
      <w:r>
        <w:rPr>
          <w:rFonts w:hint="eastAsia"/>
          <w:rtl/>
        </w:rPr>
        <w:t>اند</w:t>
      </w:r>
      <w:r>
        <w:rPr>
          <w:rtl/>
        </w:rPr>
        <w:t xml:space="preserve"> بر اساس م</w:t>
      </w:r>
      <w:r>
        <w:rPr>
          <w:rFonts w:hint="cs"/>
          <w:rtl/>
        </w:rPr>
        <w:t>ی</w:t>
      </w:r>
      <w:r>
        <w:rPr>
          <w:rFonts w:hint="eastAsia"/>
          <w:rtl/>
        </w:rPr>
        <w:t>زان</w:t>
      </w:r>
      <w:r>
        <w:rPr>
          <w:rtl/>
        </w:rPr>
        <w:t xml:space="preserve"> خراب</w:t>
      </w:r>
      <w:r>
        <w:rPr>
          <w:rFonts w:hint="cs"/>
          <w:rtl/>
        </w:rPr>
        <w:t>ی</w:t>
      </w:r>
      <w:r>
        <w:rPr>
          <w:rtl/>
        </w:rPr>
        <w:t xml:space="preserve"> و نوع سازه آن ساختمان دسته</w:t>
      </w:r>
      <w:r>
        <w:rPr>
          <w:rtl/>
        </w:rPr>
        <w:softHyphen/>
        <w:t>بند</w:t>
      </w:r>
      <w:r>
        <w:rPr>
          <w:rFonts w:hint="cs"/>
          <w:rtl/>
        </w:rPr>
        <w:t>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شوند</w:t>
      </w:r>
      <w:r>
        <w:rPr>
          <w:rtl/>
        </w:rPr>
        <w:t xml:space="preserve"> که شامل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نخاله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</w:t>
      </w:r>
      <w:r>
        <w:rPr>
          <w:rtl/>
        </w:rPr>
        <w:lastRenderedPageBreak/>
        <w:t>ساختمان</w:t>
      </w:r>
      <w:r>
        <w:rPr>
          <w:rtl/>
        </w:rPr>
        <w:softHyphen/>
        <w:t>ها</w:t>
      </w:r>
      <w:r>
        <w:rPr>
          <w:rFonts w:hint="cs"/>
          <w:rtl/>
        </w:rPr>
        <w:t>یی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شوند</w:t>
      </w:r>
      <w:r>
        <w:rPr>
          <w:rtl/>
        </w:rPr>
        <w:t xml:space="preserve"> که پس از زلزله غ</w:t>
      </w:r>
      <w:r>
        <w:rPr>
          <w:rFonts w:hint="cs"/>
          <w:rtl/>
        </w:rPr>
        <w:t>ی</w:t>
      </w:r>
      <w:r>
        <w:rPr>
          <w:rFonts w:hint="eastAsia"/>
          <w:rtl/>
        </w:rPr>
        <w:t>ر</w:t>
      </w:r>
      <w:r>
        <w:rPr>
          <w:rtl/>
        </w:rPr>
        <w:t xml:space="preserve"> قابل استفاده</w:t>
      </w:r>
      <w:r>
        <w:rPr>
          <w:rStyle w:val="FootnoteReference"/>
          <w:rtl/>
        </w:rPr>
        <w:footnoteReference w:id="4"/>
      </w:r>
      <w:r>
        <w:rPr>
          <w:rtl/>
        </w:rPr>
        <w:t>، فوراً تخر</w:t>
      </w:r>
      <w:r>
        <w:rPr>
          <w:rFonts w:hint="cs"/>
          <w:rtl/>
        </w:rPr>
        <w:t>ی</w:t>
      </w:r>
      <w:r>
        <w:rPr>
          <w:rFonts w:hint="eastAsia"/>
          <w:rtl/>
        </w:rPr>
        <w:t>ب</w:t>
      </w:r>
      <w:r>
        <w:rPr>
          <w:rtl/>
        </w:rPr>
        <w:t xml:space="preserve"> شده</w:t>
      </w:r>
      <w:r>
        <w:rPr>
          <w:rStyle w:val="FootnoteReference"/>
          <w:rtl/>
        </w:rPr>
        <w:footnoteReference w:id="5"/>
      </w:r>
      <w:r>
        <w:rPr>
          <w:rtl/>
        </w:rPr>
        <w:t xml:space="preserve"> و 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ساختمان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فرو ر</w:t>
      </w:r>
      <w:r>
        <w:rPr>
          <w:rFonts w:hint="cs"/>
          <w:rtl/>
        </w:rPr>
        <w:t>ی</w:t>
      </w:r>
      <w:r>
        <w:rPr>
          <w:rFonts w:hint="eastAsia"/>
          <w:rtl/>
        </w:rPr>
        <w:t>خته</w:t>
      </w:r>
      <w:r>
        <w:rPr>
          <w:rStyle w:val="FootnoteReference"/>
          <w:rtl/>
        </w:rPr>
        <w:footnoteReference w:id="6"/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باشند</w:t>
      </w:r>
      <w:r>
        <w:rPr>
          <w:rtl/>
        </w:rPr>
        <w:t>.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مقدار</w:t>
      </w:r>
      <w:r>
        <w:rPr>
          <w:rtl/>
        </w:rPr>
        <w:t xml:space="preserve"> نخاله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ساختمان</w:t>
      </w:r>
      <w:r>
        <w:rPr>
          <w:rFonts w:hint="cs"/>
          <w:rtl/>
        </w:rPr>
        <w:t>ی</w:t>
      </w:r>
      <w:r>
        <w:rPr>
          <w:rtl/>
        </w:rPr>
        <w:t xml:space="preserve"> از طر</w:t>
      </w:r>
      <w:r>
        <w:rPr>
          <w:rFonts w:hint="cs"/>
          <w:rtl/>
        </w:rPr>
        <w:t>ی</w:t>
      </w:r>
      <w:r>
        <w:rPr>
          <w:rFonts w:hint="eastAsia"/>
          <w:rtl/>
        </w:rPr>
        <w:t>ق</w:t>
      </w:r>
      <w:r>
        <w:rPr>
          <w:rtl/>
        </w:rPr>
        <w:t xml:space="preserve"> معادله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ز</w:t>
      </w:r>
      <w:r>
        <w:rPr>
          <w:rFonts w:hint="cs"/>
          <w:rtl/>
        </w:rPr>
        <w:t>ی</w:t>
      </w:r>
      <w:r>
        <w:rPr>
          <w:rFonts w:hint="eastAsia"/>
          <w:rtl/>
        </w:rPr>
        <w:t>ر</w:t>
      </w:r>
      <w:r>
        <w:rPr>
          <w:rtl/>
        </w:rPr>
        <w:t xml:space="preserve"> بدست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آ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Fonts w:hint="cs"/>
          <w:rtl/>
        </w:rPr>
        <w:t xml:space="preserve"> [2]:</w:t>
      </w:r>
    </w:p>
    <w:p w14:paraId="11851AA6" w14:textId="408040D8" w:rsidR="007B38B5" w:rsidRDefault="007B38B5" w:rsidP="007B38B5">
      <w:pPr>
        <w:rPr>
          <w:rtl/>
        </w:rPr>
      </w:pPr>
      <w:r>
        <w:rPr>
          <w:rFonts w:hint="cs"/>
          <w:rtl/>
        </w:rPr>
        <w:t xml:space="preserve">(2-1)                                         </w:t>
      </w:r>
      <w:r>
        <w:t xml:space="preserve"> </w:t>
      </w:r>
      <w:r>
        <w:rPr>
          <w:rFonts w:hint="cs"/>
          <w:rtl/>
        </w:rPr>
        <w:t xml:space="preserve">            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ix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×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×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ix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×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ix</m:t>
            </m:r>
          </m:sub>
        </m:sSub>
      </m:oMath>
    </w:p>
    <w:p w14:paraId="1FD71BF6" w14:textId="21DC06C6" w:rsidR="006B012F" w:rsidRDefault="006B012F" w:rsidP="006B012F">
      <w:pPr>
        <w:rPr>
          <w:rtl/>
        </w:rPr>
      </w:pPr>
      <w:r>
        <w:rPr>
          <w:rFonts w:hint="cs"/>
          <w:rtl/>
        </w:rPr>
        <w:t xml:space="preserve">(2-2)                                         </w:t>
      </w:r>
      <w:r>
        <w:t xml:space="preserve">  </w:t>
      </w:r>
      <w:r>
        <w:rPr>
          <w:rFonts w:hint="cs"/>
          <w:rtl/>
        </w:rPr>
        <w:t xml:space="preserve">              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i=1</m:t>
            </m:r>
          </m:sub>
          <m:sup>
            <m:r>
              <w:rPr>
                <w:rFonts w:ascii="Cambria Math" w:hAnsi="Cambria Math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ix</m:t>
                </m:r>
              </m:sub>
            </m:sSub>
            <m:r>
              <w:rPr>
                <w:rFonts w:ascii="Cambria Math" w:hAnsi="Cambria Math"/>
              </w:rPr>
              <m:t xml:space="preserve">    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  <m:r>
              <w:rPr>
                <w:rFonts w:ascii="Cambria Math" w:hAnsi="Cambria Math"/>
              </w:rPr>
              <m:t>=</m:t>
            </m:r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</w:rPr>
                </m:ctrlPr>
              </m:naryPr>
              <m:sub>
                <m:r>
                  <w:rPr>
                    <w:rFonts w:ascii="Cambria Math" w:hAnsi="Cambria Math"/>
                  </w:rPr>
                  <m:t>x=1</m:t>
                </m:r>
              </m:sub>
              <m:sup>
                <m:r>
                  <w:rPr>
                    <w:rFonts w:ascii="Cambria Math" w:hAnsi="Cambria Math"/>
                  </w:rPr>
                  <m:t>k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W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ix</m:t>
                    </m:r>
                  </m:sub>
                </m:sSub>
              </m:e>
            </m:nary>
          </m:e>
        </m:nary>
      </m:oMath>
    </w:p>
    <w:p w14:paraId="6D93D39E" w14:textId="4619C5D0" w:rsidR="006B012F" w:rsidRDefault="006B012F" w:rsidP="006B012F">
      <w:pPr>
        <w:rPr>
          <w:rtl/>
        </w:rPr>
      </w:pPr>
      <w:r>
        <w:rPr>
          <w:rFonts w:hint="cs"/>
          <w:rtl/>
        </w:rPr>
        <w:t xml:space="preserve">(2-3)                                    </w:t>
      </w:r>
      <w:r>
        <w:t xml:space="preserve">   </w:t>
      </w:r>
      <w:r>
        <w:rPr>
          <w:rFonts w:hint="cs"/>
          <w:rtl/>
        </w:rPr>
        <w:t xml:space="preserve">    </w:t>
      </w:r>
      <w:r>
        <w:t xml:space="preserve">  </w:t>
      </w:r>
      <w:r>
        <w:rPr>
          <w:rFonts w:hint="cs"/>
          <w:rtl/>
        </w:rPr>
        <w:t xml:space="preserve">                   </w:t>
      </w:r>
      <m:oMath>
        <m:r>
          <w:rPr>
            <w:rFonts w:ascii="Cambria Math" w:hAnsi="Cambria Math"/>
          </w:rPr>
          <m:t>W=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x=1</m:t>
            </m:r>
          </m:sub>
          <m:sup>
            <m:r>
              <w:rPr>
                <w:rFonts w:ascii="Cambria Math" w:hAnsi="Cambria Math"/>
              </w:rPr>
              <m:t>k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x</m:t>
                </m:r>
              </m:sub>
            </m:sSub>
          </m:e>
        </m:nary>
        <m:r>
          <w:rPr>
            <w:rFonts w:ascii="Cambria Math" w:hAnsi="Cambria Math"/>
          </w:rPr>
          <m:t xml:space="preserve">     W=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i=1</m:t>
            </m:r>
          </m:sub>
          <m:sup>
            <m:r>
              <w:rPr>
                <w:rFonts w:ascii="Cambria Math" w:hAnsi="Cambria Math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W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nary>
      </m:oMath>
    </w:p>
    <w:p w14:paraId="064E29B9" w14:textId="419EEC16" w:rsidR="00BF3BE9" w:rsidRDefault="008D68D7" w:rsidP="00BF3BE9">
      <w:pPr>
        <w:rPr>
          <w:rFonts w:eastAsiaTheme="minorEastAsia"/>
          <w:rtl/>
        </w:rPr>
      </w:pPr>
      <w:r>
        <w:rPr>
          <w:rFonts w:hint="cs"/>
          <w:rtl/>
          <w:lang w:bidi="fa-IR"/>
        </w:rPr>
        <w:t xml:space="preserve">در معادله (2-1) تا (2-3)، </w:t>
      </w:r>
      <w:r>
        <w:rPr>
          <w:lang w:bidi="fa-IR"/>
        </w:rPr>
        <w:t>n</w:t>
      </w:r>
      <w:r>
        <w:rPr>
          <w:rFonts w:hint="cs"/>
          <w:rtl/>
          <w:lang w:bidi="fa-IR"/>
        </w:rPr>
        <w:t xml:space="preserve"> </w:t>
      </w:r>
      <w:r w:rsidRPr="008D68D7">
        <w:rPr>
          <w:rtl/>
          <w:lang w:bidi="fa-IR"/>
        </w:rPr>
        <w:t>نشان دهنده تعداد انواع سازه</w:t>
      </w:r>
      <w:r>
        <w:rPr>
          <w:rtl/>
          <w:lang w:bidi="fa-IR"/>
        </w:rPr>
        <w:softHyphen/>
      </w:r>
      <w:r w:rsidRPr="008D68D7">
        <w:rPr>
          <w:rtl/>
          <w:lang w:bidi="fa-IR"/>
        </w:rPr>
        <w:t>ها م</w:t>
      </w:r>
      <w:r w:rsidRPr="008D68D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8D68D7">
        <w:rPr>
          <w:rFonts w:hint="eastAsia"/>
          <w:rtl/>
          <w:lang w:bidi="fa-IR"/>
        </w:rPr>
        <w:t>باشد</w:t>
      </w:r>
      <w:r w:rsidRPr="008D68D7">
        <w:rPr>
          <w:rtl/>
          <w:lang w:bidi="fa-IR"/>
        </w:rPr>
        <w:t xml:space="preserve"> و </w:t>
      </w:r>
      <w:r w:rsidRPr="008D68D7">
        <w:rPr>
          <w:lang w:bidi="fa-IR"/>
        </w:rPr>
        <w:t>k</w:t>
      </w:r>
      <w:r w:rsidRPr="008D68D7">
        <w:rPr>
          <w:rtl/>
          <w:lang w:bidi="fa-IR"/>
        </w:rPr>
        <w:t xml:space="preserve"> ن</w:t>
      </w:r>
      <w:r w:rsidRPr="008D68D7">
        <w:rPr>
          <w:rFonts w:hint="cs"/>
          <w:rtl/>
          <w:lang w:bidi="fa-IR"/>
        </w:rPr>
        <w:t>ی</w:t>
      </w:r>
      <w:r w:rsidRPr="008D68D7">
        <w:rPr>
          <w:rFonts w:hint="eastAsia"/>
          <w:rtl/>
          <w:lang w:bidi="fa-IR"/>
        </w:rPr>
        <w:t>ز</w:t>
      </w:r>
      <w:r w:rsidRPr="008D68D7">
        <w:rPr>
          <w:rtl/>
          <w:lang w:bidi="fa-IR"/>
        </w:rPr>
        <w:t xml:space="preserve"> تعداد انواع مصالح</w:t>
      </w:r>
      <w:r>
        <w:rPr>
          <w:rFonts w:hint="cs"/>
          <w:rtl/>
          <w:lang w:bidi="fa-IR"/>
        </w:rPr>
        <w:t xml:space="preserve"> </w:t>
      </w:r>
      <w:r w:rsidRPr="008D68D7">
        <w:rPr>
          <w:rtl/>
          <w:lang w:bidi="fa-IR"/>
        </w:rPr>
        <w:t>ساختمان</w:t>
      </w:r>
      <w:r w:rsidRPr="008D68D7">
        <w:rPr>
          <w:rFonts w:hint="cs"/>
          <w:rtl/>
          <w:lang w:bidi="fa-IR"/>
        </w:rPr>
        <w:t>ی</w:t>
      </w:r>
      <w:r w:rsidRPr="008D68D7">
        <w:rPr>
          <w:rtl/>
          <w:lang w:bidi="fa-IR"/>
        </w:rPr>
        <w:t xml:space="preserve"> را نشان م</w:t>
      </w:r>
      <w:r w:rsidRPr="008D68D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8D68D7">
        <w:rPr>
          <w:rFonts w:hint="eastAsia"/>
          <w:rtl/>
          <w:lang w:bidi="fa-IR"/>
        </w:rPr>
        <w:t>دهد</w:t>
      </w:r>
      <w:r w:rsidRPr="008D68D7"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ix</m:t>
            </m:r>
          </m:sub>
        </m:sSub>
      </m:oMath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مقدار کل 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نوع </w:t>
      </w:r>
      <w:r w:rsidRPr="008D68D7">
        <w:rPr>
          <w:rFonts w:eastAsiaTheme="minorEastAsia"/>
        </w:rPr>
        <w:t>x</w:t>
      </w:r>
      <w:r w:rsidRPr="008D68D7">
        <w:rPr>
          <w:rFonts w:eastAsiaTheme="minorEastAsia"/>
          <w:rtl/>
        </w:rPr>
        <w:t xml:space="preserve"> م</w:t>
      </w:r>
      <w:r w:rsidRPr="008D68D7">
        <w:rPr>
          <w:rFonts w:eastAsiaTheme="minorEastAsia" w:hint="cs"/>
          <w:rtl/>
        </w:rPr>
        <w:t>ی</w:t>
      </w:r>
      <w:r>
        <w:rPr>
          <w:rFonts w:eastAsiaTheme="minorEastAsia"/>
          <w:rtl/>
        </w:rPr>
        <w:softHyphen/>
      </w:r>
      <w:r w:rsidRPr="008D68D7">
        <w:rPr>
          <w:rFonts w:eastAsiaTheme="minorEastAsia" w:hint="eastAsia"/>
          <w:rtl/>
        </w:rPr>
        <w:t>باشد</w:t>
      </w:r>
      <w:r w:rsidRPr="008D68D7">
        <w:rPr>
          <w:rFonts w:eastAsiaTheme="minorEastAsia"/>
          <w:rtl/>
        </w:rPr>
        <w:t xml:space="preserve"> که از سازه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نوع </w:t>
      </w:r>
      <w:proofErr w:type="spellStart"/>
      <w:r w:rsidRPr="008D68D7">
        <w:rPr>
          <w:rFonts w:eastAsiaTheme="minorEastAsia"/>
        </w:rPr>
        <w:t>i</w:t>
      </w:r>
      <w:proofErr w:type="spellEnd"/>
      <w:r w:rsidRPr="008D68D7">
        <w:rPr>
          <w:rFonts w:eastAsiaTheme="minorEastAsia"/>
          <w:rtl/>
        </w:rPr>
        <w:t xml:space="preserve"> در</w:t>
      </w:r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نواح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زلزله زده تول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د</w:t>
      </w:r>
      <w:r w:rsidRPr="008D68D7">
        <w:rPr>
          <w:rFonts w:eastAsiaTheme="minorEastAsia"/>
          <w:rtl/>
        </w:rPr>
        <w:t xml:space="preserve"> شده است.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S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مساحت کل ساختمان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 xml:space="preserve">ها با سازه نوع </w:t>
      </w:r>
      <w:proofErr w:type="spellStart"/>
      <w:r w:rsidRPr="008D68D7">
        <w:rPr>
          <w:rFonts w:eastAsiaTheme="minorEastAsia"/>
        </w:rPr>
        <w:t>i</w:t>
      </w:r>
      <w:proofErr w:type="spellEnd"/>
      <w:r w:rsidRPr="008D68D7">
        <w:rPr>
          <w:rFonts w:eastAsiaTheme="minorEastAsia"/>
          <w:rtl/>
        </w:rPr>
        <w:t xml:space="preserve"> م</w:t>
      </w:r>
      <w:r w:rsidRPr="008D68D7">
        <w:rPr>
          <w:rFonts w:eastAsiaTheme="minorEastAsia" w:hint="cs"/>
          <w:rtl/>
        </w:rPr>
        <w:t>ی</w:t>
      </w:r>
      <w:r>
        <w:rPr>
          <w:rFonts w:eastAsiaTheme="minorEastAsia"/>
          <w:rtl/>
        </w:rPr>
        <w:softHyphen/>
      </w:r>
      <w:r w:rsidRPr="008D68D7">
        <w:rPr>
          <w:rFonts w:eastAsiaTheme="minorEastAsia" w:hint="eastAsia"/>
          <w:rtl/>
        </w:rPr>
        <w:t>باشد</w:t>
      </w:r>
      <w:r w:rsidRPr="008D68D7">
        <w:rPr>
          <w:rFonts w:eastAsiaTheme="minorEastAsia"/>
          <w:rtl/>
        </w:rPr>
        <w:t xml:space="preserve"> به طور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که</w:t>
      </w:r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مساحت هر اتاق در 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ن</w:t>
      </w:r>
      <w:r w:rsidRPr="008D68D7">
        <w:rPr>
          <w:rFonts w:eastAsiaTheme="minorEastAsia"/>
          <w:rtl/>
        </w:rPr>
        <w:t xml:space="preserve"> نواح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مورد مطالعه، 20 متر مربع فرض شده است.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</m:oMath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ز</w:t>
      </w:r>
      <w:r w:rsidRPr="008D68D7">
        <w:rPr>
          <w:rFonts w:eastAsiaTheme="minorEastAsia"/>
          <w:rtl/>
        </w:rPr>
        <w:t xml:space="preserve"> چگال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ظاهر</w:t>
      </w:r>
      <w:r w:rsidRPr="008D68D7">
        <w:rPr>
          <w:rFonts w:eastAsiaTheme="minorEastAsia" w:hint="cs"/>
          <w:rtl/>
        </w:rPr>
        <w:t>ی</w:t>
      </w:r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نوع </w:t>
      </w:r>
      <w:r w:rsidRPr="008D68D7">
        <w:rPr>
          <w:rFonts w:eastAsiaTheme="minorEastAsia"/>
        </w:rPr>
        <w:t>x</w:t>
      </w:r>
      <w:r w:rsidRPr="008D68D7">
        <w:rPr>
          <w:rFonts w:eastAsiaTheme="minorEastAsia"/>
          <w:rtl/>
        </w:rPr>
        <w:t xml:space="preserve"> و </w:t>
      </w:r>
      <w:r>
        <w:rPr>
          <w:rFonts w:eastAsiaTheme="minorEastAsia" w:hint="cs"/>
          <w:rtl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ix</m:t>
            </m:r>
          </m:sub>
        </m:sSub>
      </m:oMath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حجم 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نوع </w:t>
      </w:r>
      <w:r w:rsidRPr="008D68D7">
        <w:rPr>
          <w:rFonts w:eastAsiaTheme="minorEastAsia"/>
        </w:rPr>
        <w:t>x</w:t>
      </w:r>
      <w:r w:rsidRPr="008D68D7">
        <w:rPr>
          <w:rFonts w:eastAsiaTheme="minorEastAsia"/>
          <w:rtl/>
        </w:rPr>
        <w:t xml:space="preserve"> در هر متر مربع م</w:t>
      </w:r>
      <w:r w:rsidRPr="008D68D7">
        <w:rPr>
          <w:rFonts w:eastAsiaTheme="minorEastAsia" w:hint="cs"/>
          <w:rtl/>
        </w:rPr>
        <w:t>ی</w:t>
      </w:r>
      <w:r>
        <w:rPr>
          <w:rFonts w:eastAsiaTheme="minorEastAsia"/>
          <w:rtl/>
        </w:rPr>
        <w:softHyphen/>
      </w:r>
      <w:r w:rsidRPr="008D68D7">
        <w:rPr>
          <w:rFonts w:eastAsiaTheme="minorEastAsia" w:hint="eastAsia"/>
          <w:rtl/>
        </w:rPr>
        <w:t>باشد</w:t>
      </w:r>
      <w:r w:rsidRPr="008D68D7">
        <w:rPr>
          <w:rFonts w:eastAsiaTheme="minorEastAsia"/>
          <w:rtl/>
        </w:rPr>
        <w:t xml:space="preserve">.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x</m:t>
            </m:r>
          </m:sub>
        </m:sSub>
      </m:oMath>
      <w:r w:rsidRPr="008D68D7">
        <w:rPr>
          <w:rFonts w:eastAsiaTheme="minorEastAsia"/>
          <w:rtl/>
        </w:rPr>
        <w:t xml:space="preserve"> حجم</w:t>
      </w:r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کل 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نوع </w:t>
      </w:r>
      <w:r w:rsidRPr="008D68D7">
        <w:rPr>
          <w:rFonts w:eastAsiaTheme="minorEastAsia"/>
        </w:rPr>
        <w:t xml:space="preserve">x </w:t>
      </w:r>
      <w:r w:rsidRPr="008D68D7">
        <w:rPr>
          <w:rFonts w:eastAsiaTheme="minorEastAsia"/>
          <w:rtl/>
        </w:rPr>
        <w:t xml:space="preserve">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مقدار کل 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تول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د</w:t>
      </w:r>
      <w:r w:rsidRPr="008D68D7">
        <w:rPr>
          <w:rFonts w:eastAsiaTheme="minorEastAsia"/>
          <w:rtl/>
        </w:rPr>
        <w:t xml:space="preserve"> شده از سازه نوع </w:t>
      </w:r>
      <w:proofErr w:type="spellStart"/>
      <w:r w:rsidRPr="008D68D7">
        <w:rPr>
          <w:rFonts w:eastAsiaTheme="minorEastAsia"/>
        </w:rPr>
        <w:t>i</w:t>
      </w:r>
      <w:proofErr w:type="spellEnd"/>
      <w:r w:rsidRPr="008D68D7">
        <w:rPr>
          <w:rFonts w:eastAsiaTheme="minorEastAsia"/>
          <w:rtl/>
        </w:rPr>
        <w:t xml:space="preserve"> و </w:t>
      </w:r>
      <w:r w:rsidRPr="008D68D7">
        <w:rPr>
          <w:rFonts w:eastAsiaTheme="minorEastAsia"/>
        </w:rPr>
        <w:t>w</w:t>
      </w:r>
      <w:r>
        <w:rPr>
          <w:rFonts w:eastAsiaTheme="minorEastAsia" w:hint="cs"/>
          <w:rtl/>
        </w:rPr>
        <w:t xml:space="preserve"> </w:t>
      </w:r>
      <w:r w:rsidRPr="008D68D7">
        <w:rPr>
          <w:rFonts w:eastAsiaTheme="minorEastAsia"/>
          <w:rtl/>
        </w:rPr>
        <w:t>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ز</w:t>
      </w:r>
      <w:r w:rsidRPr="008D68D7">
        <w:rPr>
          <w:rFonts w:eastAsiaTheme="minorEastAsia"/>
          <w:rtl/>
        </w:rPr>
        <w:t xml:space="preserve"> حجم کل نخاله</w:t>
      </w:r>
      <w:r>
        <w:rPr>
          <w:rFonts w:eastAsiaTheme="minorEastAsia"/>
          <w:rtl/>
        </w:rPr>
        <w:softHyphen/>
      </w:r>
      <w:r w:rsidRPr="008D68D7">
        <w:rPr>
          <w:rFonts w:eastAsiaTheme="minorEastAsia"/>
          <w:rtl/>
        </w:rPr>
        <w:t>ها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ساختمان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تول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 w:hint="eastAsia"/>
          <w:rtl/>
        </w:rPr>
        <w:t>د</w:t>
      </w:r>
      <w:r w:rsidRPr="008D68D7">
        <w:rPr>
          <w:rFonts w:eastAsiaTheme="minorEastAsia"/>
          <w:rtl/>
        </w:rPr>
        <w:t xml:space="preserve"> شده در نواح</w:t>
      </w:r>
      <w:r w:rsidRPr="008D68D7">
        <w:rPr>
          <w:rFonts w:eastAsiaTheme="minorEastAsia" w:hint="cs"/>
          <w:rtl/>
        </w:rPr>
        <w:t>ی</w:t>
      </w:r>
      <w:r w:rsidRPr="008D68D7">
        <w:rPr>
          <w:rFonts w:eastAsiaTheme="minorEastAsia"/>
          <w:rtl/>
        </w:rPr>
        <w:t xml:space="preserve"> زلزله زده م</w:t>
      </w:r>
      <w:r w:rsidRPr="008D68D7">
        <w:rPr>
          <w:rFonts w:eastAsiaTheme="minorEastAsia" w:hint="cs"/>
          <w:rtl/>
        </w:rPr>
        <w:t>ی</w:t>
      </w:r>
      <w:r>
        <w:rPr>
          <w:rFonts w:eastAsiaTheme="minorEastAsia"/>
          <w:rtl/>
        </w:rPr>
        <w:softHyphen/>
      </w:r>
      <w:r w:rsidRPr="008D68D7">
        <w:rPr>
          <w:rFonts w:eastAsiaTheme="minorEastAsia" w:hint="eastAsia"/>
          <w:rtl/>
        </w:rPr>
        <w:t>باشد</w:t>
      </w:r>
      <w:r>
        <w:rPr>
          <w:rFonts w:eastAsiaTheme="minorEastAsia" w:hint="cs"/>
          <w:rtl/>
        </w:rPr>
        <w:t xml:space="preserve"> [2].</w:t>
      </w:r>
    </w:p>
    <w:p w14:paraId="08D3F28B" w14:textId="287BB020" w:rsidR="008D68D7" w:rsidRDefault="000C4335" w:rsidP="000C4335">
      <w:pPr>
        <w:rPr>
          <w:rtl/>
          <w:lang w:bidi="fa-IR"/>
        </w:rPr>
      </w:pPr>
      <w:r>
        <w:rPr>
          <w:rtl/>
          <w:lang w:bidi="fa-IR"/>
        </w:rPr>
        <w:t>جرم نخاله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شده در زلزله ونچوان محاسبه شده است و در جدول </w:t>
      </w:r>
      <w:r>
        <w:rPr>
          <w:rFonts w:hint="cs"/>
          <w:rtl/>
          <w:lang w:bidi="fa-IR"/>
        </w:rPr>
        <w:t>(2-1)</w:t>
      </w:r>
      <w:r>
        <w:rPr>
          <w:rtl/>
          <w:lang w:bidi="fa-IR"/>
        </w:rPr>
        <w:t xml:space="preserve"> آمده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>. بر اساس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محاسبات مقدار کل نخاله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شده حدود 380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 xml:space="preserve"> [2].</w:t>
      </w:r>
    </w:p>
    <w:p w14:paraId="2C208F79" w14:textId="782CD23F" w:rsidR="000C4335" w:rsidRDefault="000C4335" w:rsidP="000C4335">
      <w:pPr>
        <w:rPr>
          <w:rtl/>
          <w:lang w:bidi="fa-IR"/>
        </w:rPr>
      </w:pPr>
    </w:p>
    <w:p w14:paraId="6A8AAB0D" w14:textId="64D10EC7" w:rsidR="000C4335" w:rsidRDefault="000C4335" w:rsidP="000C4335">
      <w:pPr>
        <w:rPr>
          <w:rtl/>
          <w:lang w:bidi="fa-IR"/>
        </w:rPr>
      </w:pPr>
    </w:p>
    <w:p w14:paraId="4330C834" w14:textId="417D398C" w:rsidR="000C4335" w:rsidRDefault="000C4335" w:rsidP="000C4335">
      <w:pPr>
        <w:rPr>
          <w:rtl/>
          <w:lang w:bidi="fa-IR"/>
        </w:rPr>
      </w:pPr>
    </w:p>
    <w:p w14:paraId="37629F6C" w14:textId="77777777" w:rsidR="000C4335" w:rsidRDefault="000C4335" w:rsidP="000C4335">
      <w:pPr>
        <w:pStyle w:val="a1"/>
        <w:rPr>
          <w:rtl/>
        </w:rPr>
      </w:pPr>
    </w:p>
    <w:p w14:paraId="7683461B" w14:textId="62F6F6B0" w:rsidR="000C4335" w:rsidRDefault="000C4335" w:rsidP="000C4335">
      <w:pPr>
        <w:pStyle w:val="a1"/>
        <w:rPr>
          <w:rtl/>
        </w:rPr>
      </w:pPr>
      <w:bookmarkStart w:id="32" w:name="_Toc123225293"/>
      <w:r>
        <w:rPr>
          <w:rFonts w:hint="cs"/>
          <w:rtl/>
        </w:rPr>
        <w:lastRenderedPageBreak/>
        <w:t xml:space="preserve">جدول 2-1، </w:t>
      </w:r>
      <w:r w:rsidRPr="000C4335">
        <w:rPr>
          <w:rtl/>
        </w:rPr>
        <w:t>بررس</w:t>
      </w:r>
      <w:r w:rsidRPr="000C4335">
        <w:rPr>
          <w:rFonts w:hint="cs"/>
          <w:rtl/>
        </w:rPr>
        <w:t>ی</w:t>
      </w:r>
      <w:r w:rsidRPr="000C4335">
        <w:rPr>
          <w:rtl/>
        </w:rPr>
        <w:t xml:space="preserve"> آمار</w:t>
      </w:r>
      <w:r w:rsidRPr="000C4335">
        <w:rPr>
          <w:rFonts w:hint="cs"/>
          <w:rtl/>
        </w:rPr>
        <w:t>ی</w:t>
      </w:r>
      <w:r w:rsidRPr="000C4335">
        <w:rPr>
          <w:rtl/>
        </w:rPr>
        <w:t xml:space="preserve"> نخاله</w:t>
      </w:r>
      <w:r>
        <w:rPr>
          <w:rtl/>
        </w:rPr>
        <w:softHyphen/>
      </w:r>
      <w:r w:rsidRPr="000C4335">
        <w:rPr>
          <w:rtl/>
        </w:rPr>
        <w:t>ها</w:t>
      </w:r>
      <w:r w:rsidRPr="000C4335">
        <w:rPr>
          <w:rFonts w:hint="cs"/>
          <w:rtl/>
        </w:rPr>
        <w:t>ی</w:t>
      </w:r>
      <w:r w:rsidRPr="000C4335">
        <w:rPr>
          <w:rtl/>
        </w:rPr>
        <w:t xml:space="preserve"> ساختمان</w:t>
      </w:r>
      <w:r w:rsidRPr="000C4335">
        <w:rPr>
          <w:rFonts w:hint="cs"/>
          <w:rtl/>
        </w:rPr>
        <w:t>ی</w:t>
      </w:r>
      <w:r w:rsidRPr="000C4335">
        <w:rPr>
          <w:rtl/>
        </w:rPr>
        <w:t xml:space="preserve"> در </w:t>
      </w:r>
      <w:r w:rsidRPr="000C4335">
        <w:rPr>
          <w:rFonts w:hint="cs"/>
          <w:rtl/>
        </w:rPr>
        <w:t>ی</w:t>
      </w:r>
      <w:r w:rsidRPr="000C4335">
        <w:rPr>
          <w:rFonts w:hint="eastAsia"/>
          <w:rtl/>
        </w:rPr>
        <w:t>ك</w:t>
      </w:r>
      <w:r w:rsidRPr="000C4335">
        <w:rPr>
          <w:rtl/>
        </w:rPr>
        <w:t xml:space="preserve"> منطقه زلزله زده</w:t>
      </w:r>
      <w:r>
        <w:rPr>
          <w:rFonts w:hint="cs"/>
          <w:rtl/>
        </w:rPr>
        <w:t xml:space="preserve"> (واحد: 10</w:t>
      </w:r>
      <w:r>
        <w:rPr>
          <w:rFonts w:hint="cs"/>
          <w:vertAlign w:val="superscript"/>
          <w:rtl/>
        </w:rPr>
        <w:t>4</w:t>
      </w:r>
      <w:r>
        <w:rPr>
          <w:rFonts w:hint="cs"/>
          <w:rtl/>
        </w:rPr>
        <w:t xml:space="preserve"> تن) [2]</w:t>
      </w:r>
      <w:bookmarkEnd w:id="32"/>
    </w:p>
    <w:p w14:paraId="7FD45440" w14:textId="014B514F" w:rsidR="000C4335" w:rsidRDefault="000C4335" w:rsidP="000C4335">
      <w:pPr>
        <w:jc w:val="center"/>
        <w:rPr>
          <w:rtl/>
          <w:lang w:bidi="fa-IR"/>
        </w:rPr>
      </w:pPr>
      <w:r w:rsidRPr="000C4335">
        <w:rPr>
          <w:noProof/>
          <w:rtl/>
          <w:lang w:bidi="fa-IR"/>
        </w:rPr>
        <w:drawing>
          <wp:inline distT="0" distB="0" distL="0" distR="0" wp14:anchorId="3338C775" wp14:editId="2448AA93">
            <wp:extent cx="4663844" cy="6027942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3844" cy="602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AEE09" w14:textId="240A9ACD" w:rsidR="000C4335" w:rsidRDefault="000C4335" w:rsidP="000C4335">
      <w:pPr>
        <w:jc w:val="center"/>
        <w:rPr>
          <w:rtl/>
          <w:lang w:bidi="fa-IR"/>
        </w:rPr>
      </w:pPr>
    </w:p>
    <w:p w14:paraId="45E16D02" w14:textId="741FCAF4" w:rsidR="000C4335" w:rsidRDefault="000C4335" w:rsidP="000C4335">
      <w:pPr>
        <w:jc w:val="center"/>
        <w:rPr>
          <w:rtl/>
          <w:lang w:bidi="fa-IR"/>
        </w:rPr>
      </w:pPr>
    </w:p>
    <w:p w14:paraId="02B9DBB2" w14:textId="2F2DE241" w:rsidR="000C4335" w:rsidRDefault="000C4335" w:rsidP="000C4335">
      <w:pPr>
        <w:jc w:val="center"/>
        <w:rPr>
          <w:rtl/>
          <w:lang w:bidi="fa-IR"/>
        </w:rPr>
      </w:pPr>
    </w:p>
    <w:p w14:paraId="0E4DA000" w14:textId="77777777" w:rsidR="000C4335" w:rsidRPr="000C4335" w:rsidRDefault="000C4335" w:rsidP="000C4335">
      <w:pPr>
        <w:jc w:val="center"/>
        <w:rPr>
          <w:rtl/>
          <w:lang w:bidi="fa-IR"/>
        </w:rPr>
      </w:pPr>
    </w:p>
    <w:p w14:paraId="509C80D7" w14:textId="2FE83F42" w:rsidR="000C4335" w:rsidRDefault="000C4335" w:rsidP="00FF6385">
      <w:pPr>
        <w:pStyle w:val="a"/>
        <w:rPr>
          <w:rtl/>
          <w:lang w:bidi="fa-IR"/>
        </w:rPr>
      </w:pPr>
      <w:bookmarkStart w:id="33" w:name="_Toc123224913"/>
      <w:r>
        <w:rPr>
          <w:rFonts w:hint="cs"/>
          <w:rtl/>
          <w:lang w:bidi="fa-IR"/>
        </w:rPr>
        <w:lastRenderedPageBreak/>
        <w:t xml:space="preserve">4-2- </w:t>
      </w:r>
      <w:r w:rsidRPr="000C4335">
        <w:rPr>
          <w:rtl/>
          <w:lang w:bidi="fa-IR"/>
        </w:rPr>
        <w:t>خواص مکان</w:t>
      </w:r>
      <w:r w:rsidRPr="000C4335">
        <w:rPr>
          <w:rFonts w:hint="cs"/>
          <w:rtl/>
          <w:lang w:bidi="fa-IR"/>
        </w:rPr>
        <w:t>ی</w:t>
      </w:r>
      <w:r w:rsidRPr="000C4335">
        <w:rPr>
          <w:rFonts w:hint="eastAsia"/>
          <w:rtl/>
          <w:lang w:bidi="fa-IR"/>
        </w:rPr>
        <w:t>ک</w:t>
      </w:r>
      <w:r w:rsidRPr="000C4335">
        <w:rPr>
          <w:rFonts w:hint="cs"/>
          <w:rtl/>
          <w:lang w:bidi="fa-IR"/>
        </w:rPr>
        <w:t>ی</w:t>
      </w:r>
      <w:r w:rsidRPr="000C4335">
        <w:rPr>
          <w:rtl/>
          <w:lang w:bidi="fa-IR"/>
        </w:rPr>
        <w:t xml:space="preserve"> بتن</w:t>
      </w:r>
      <w:r>
        <w:rPr>
          <w:rtl/>
          <w:lang w:bidi="fa-IR"/>
        </w:rPr>
        <w:softHyphen/>
      </w:r>
      <w:r w:rsidRPr="000C4335">
        <w:rPr>
          <w:rtl/>
          <w:lang w:bidi="fa-IR"/>
        </w:rPr>
        <w:t>ها</w:t>
      </w:r>
      <w:r w:rsidRPr="000C4335">
        <w:rPr>
          <w:rFonts w:hint="cs"/>
          <w:rtl/>
          <w:lang w:bidi="fa-IR"/>
        </w:rPr>
        <w:t>ی</w:t>
      </w:r>
      <w:r w:rsidRPr="000C4335">
        <w:rPr>
          <w:rtl/>
          <w:lang w:bidi="fa-IR"/>
        </w:rPr>
        <w:t xml:space="preserve"> ساخته شده با سنگدانه باز</w:t>
      </w:r>
      <w:r w:rsidRPr="000C4335">
        <w:rPr>
          <w:rFonts w:hint="cs"/>
          <w:rtl/>
          <w:lang w:bidi="fa-IR"/>
        </w:rPr>
        <w:t>ی</w:t>
      </w:r>
      <w:r w:rsidRPr="000C4335">
        <w:rPr>
          <w:rFonts w:hint="eastAsia"/>
          <w:rtl/>
          <w:lang w:bidi="fa-IR"/>
        </w:rPr>
        <w:t>افت</w:t>
      </w:r>
      <w:r w:rsidRPr="000C4335">
        <w:rPr>
          <w:rFonts w:hint="cs"/>
          <w:rtl/>
          <w:lang w:bidi="fa-IR"/>
        </w:rPr>
        <w:t>ی</w:t>
      </w:r>
      <w:bookmarkEnd w:id="33"/>
    </w:p>
    <w:p w14:paraId="66ACCB5B" w14:textId="125FD3C1" w:rsidR="000C4335" w:rsidRDefault="000C4335" w:rsidP="00FF6385">
      <w:pPr>
        <w:pStyle w:val="a"/>
        <w:rPr>
          <w:rtl/>
          <w:lang w:bidi="fa-IR"/>
        </w:rPr>
      </w:pPr>
      <w:bookmarkStart w:id="34" w:name="_Toc123224914"/>
      <w:r>
        <w:rPr>
          <w:rFonts w:hint="cs"/>
          <w:rtl/>
          <w:lang w:bidi="fa-IR"/>
        </w:rPr>
        <w:t xml:space="preserve">1-4-2- </w:t>
      </w:r>
      <w:r w:rsidRPr="000C4335">
        <w:rPr>
          <w:rtl/>
          <w:lang w:bidi="fa-IR"/>
        </w:rPr>
        <w:t>نسبت طرح اختلاط</w:t>
      </w:r>
      <w:bookmarkEnd w:id="34"/>
    </w:p>
    <w:p w14:paraId="391F65A0" w14:textId="54DAA59B" w:rsidR="00BF3BE9" w:rsidRDefault="000C4335" w:rsidP="000C4335">
      <w:pPr>
        <w:rPr>
          <w:rtl/>
        </w:rPr>
      </w:pPr>
      <w:r>
        <w:rPr>
          <w:rtl/>
        </w:rPr>
        <w:t xml:space="preserve">در </w:t>
      </w:r>
      <w:r>
        <w:rPr>
          <w:rFonts w:hint="cs"/>
          <w:rtl/>
        </w:rPr>
        <w:t>ی</w:t>
      </w:r>
      <w:r>
        <w:rPr>
          <w:rFonts w:hint="eastAsia"/>
          <w:rtl/>
        </w:rPr>
        <w:t>ك</w:t>
      </w:r>
      <w:r>
        <w:rPr>
          <w:rtl/>
        </w:rPr>
        <w:t xml:space="preserve"> کار تجرب</w:t>
      </w:r>
      <w:r>
        <w:rPr>
          <w:rFonts w:hint="cs"/>
          <w:rtl/>
        </w:rPr>
        <w:t>ی</w:t>
      </w:r>
      <w:r>
        <w:rPr>
          <w:rtl/>
        </w:rPr>
        <w:t xml:space="preserve"> جامع که ش</w:t>
      </w:r>
      <w:r>
        <w:rPr>
          <w:rFonts w:hint="cs"/>
          <w:rtl/>
        </w:rPr>
        <w:t>ی</w:t>
      </w:r>
      <w:r>
        <w:rPr>
          <w:rFonts w:hint="eastAsia"/>
          <w:rtl/>
        </w:rPr>
        <w:t>ائو</w:t>
      </w:r>
      <w:r>
        <w:rPr>
          <w:rStyle w:val="FootnoteReference"/>
          <w:rtl/>
        </w:rPr>
        <w:footnoteReference w:id="7"/>
      </w:r>
      <w:r>
        <w:rPr>
          <w:rtl/>
        </w:rPr>
        <w:t xml:space="preserve"> و ژانگ</w:t>
      </w:r>
      <w:r>
        <w:rPr>
          <w:rStyle w:val="FootnoteReference"/>
          <w:rtl/>
        </w:rPr>
        <w:footnoteReference w:id="8"/>
      </w:r>
      <w:r>
        <w:rPr>
          <w:rtl/>
        </w:rPr>
        <w:t xml:space="preserve"> و همکاران انجام دادند، مشخص شد که به طور کل</w:t>
      </w:r>
      <w:r>
        <w:rPr>
          <w:rFonts w:hint="cs"/>
          <w:rtl/>
        </w:rPr>
        <w:t xml:space="preserve">ی </w:t>
      </w:r>
      <w:r>
        <w:rPr>
          <w:rFonts w:hint="eastAsia"/>
          <w:rtl/>
        </w:rPr>
        <w:t>روش</w:t>
      </w:r>
      <w:r>
        <w:rPr>
          <w:rtl/>
        </w:rPr>
        <w:t xml:space="preserve"> طرح اختلاط برا</w:t>
      </w:r>
      <w:r>
        <w:rPr>
          <w:rFonts w:hint="cs"/>
          <w:rtl/>
        </w:rPr>
        <w:t>ی</w:t>
      </w:r>
      <w:r>
        <w:rPr>
          <w:rtl/>
        </w:rPr>
        <w:t xml:space="preserve"> </w:t>
      </w:r>
      <w:r>
        <w:t>RAC</w:t>
      </w:r>
      <w:r>
        <w:rPr>
          <w:rtl/>
        </w:rPr>
        <w:t xml:space="preserve"> ها خ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Fonts w:hint="cs"/>
          <w:rtl/>
        </w:rPr>
        <w:t>ی</w:t>
      </w:r>
      <w:r>
        <w:rPr>
          <w:rtl/>
        </w:rPr>
        <w:t xml:space="preserve"> با بتن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معمول</w:t>
      </w:r>
      <w:r>
        <w:rPr>
          <w:rFonts w:hint="cs"/>
          <w:rtl/>
        </w:rPr>
        <w:t>ی</w:t>
      </w:r>
      <w:r>
        <w:rPr>
          <w:rtl/>
        </w:rPr>
        <w:t xml:space="preserve"> متفاوت ن</w:t>
      </w:r>
      <w:r>
        <w:rPr>
          <w:rFonts w:hint="cs"/>
          <w:rtl/>
        </w:rPr>
        <w:t>ی</w:t>
      </w:r>
      <w:r>
        <w:rPr>
          <w:rFonts w:hint="eastAsia"/>
          <w:rtl/>
        </w:rPr>
        <w:t>ست</w:t>
      </w:r>
      <w:r>
        <w:rPr>
          <w:rtl/>
        </w:rPr>
        <w:t>. هرچند که به دل</w:t>
      </w:r>
      <w:r>
        <w:rPr>
          <w:rFonts w:hint="cs"/>
          <w:rtl/>
        </w:rPr>
        <w:t>ی</w:t>
      </w:r>
      <w:r>
        <w:rPr>
          <w:rFonts w:hint="eastAsia"/>
          <w:rtl/>
        </w:rPr>
        <w:t>ل</w:t>
      </w:r>
      <w:r>
        <w:rPr>
          <w:rtl/>
        </w:rPr>
        <w:t xml:space="preserve"> جذب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آب</w:t>
      </w:r>
      <w:r>
        <w:rPr>
          <w:rtl/>
        </w:rPr>
        <w:t xml:space="preserve"> بالا</w:t>
      </w:r>
      <w:r>
        <w:rPr>
          <w:rFonts w:hint="cs"/>
          <w:rtl/>
        </w:rPr>
        <w:t>ی</w:t>
      </w:r>
      <w:r>
        <w:rPr>
          <w:rtl/>
        </w:rPr>
        <w:t xml:space="preserve"> درشت</w:t>
      </w:r>
      <w:r>
        <w:rPr>
          <w:rFonts w:hint="cs"/>
          <w:rtl/>
        </w:rPr>
        <w:t xml:space="preserve"> </w:t>
      </w:r>
      <w:r>
        <w:rPr>
          <w:rtl/>
        </w:rPr>
        <w:t>دانه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مقدار آب ب</w:t>
      </w:r>
      <w:r>
        <w:rPr>
          <w:rFonts w:hint="cs"/>
          <w:rtl/>
        </w:rPr>
        <w:t>ی</w:t>
      </w:r>
      <w:r>
        <w:rPr>
          <w:rFonts w:hint="eastAsia"/>
          <w:rtl/>
        </w:rPr>
        <w:t>شتر</w:t>
      </w:r>
      <w:r>
        <w:rPr>
          <w:rFonts w:hint="cs"/>
          <w:rtl/>
        </w:rPr>
        <w:t>ی</w:t>
      </w:r>
      <w:r>
        <w:rPr>
          <w:rtl/>
        </w:rPr>
        <w:t xml:space="preserve"> برا</w:t>
      </w:r>
      <w:r>
        <w:rPr>
          <w:rFonts w:hint="cs"/>
          <w:rtl/>
        </w:rPr>
        <w:t>ی</w:t>
      </w:r>
      <w:r>
        <w:rPr>
          <w:rtl/>
        </w:rPr>
        <w:t xml:space="preserve"> رس</w:t>
      </w:r>
      <w:r>
        <w:rPr>
          <w:rFonts w:hint="cs"/>
          <w:rtl/>
        </w:rPr>
        <w:t>ی</w:t>
      </w:r>
      <w:r>
        <w:rPr>
          <w:rFonts w:hint="eastAsia"/>
          <w:rtl/>
        </w:rPr>
        <w:t>دن</w:t>
      </w:r>
      <w:r>
        <w:rPr>
          <w:rtl/>
        </w:rPr>
        <w:t xml:space="preserve"> به همان کارا</w:t>
      </w:r>
      <w:r>
        <w:rPr>
          <w:rFonts w:hint="cs"/>
          <w:rtl/>
        </w:rPr>
        <w:t>یی</w:t>
      </w:r>
      <w:r>
        <w:rPr>
          <w:rtl/>
        </w:rPr>
        <w:t xml:space="preserve"> بتن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معمول</w:t>
      </w:r>
      <w:r>
        <w:rPr>
          <w:rFonts w:hint="cs"/>
          <w:rtl/>
        </w:rPr>
        <w:t>ی</w:t>
      </w:r>
      <w:r>
        <w:rPr>
          <w:rtl/>
        </w:rPr>
        <w:t xml:space="preserve"> ن</w:t>
      </w:r>
      <w:r>
        <w:rPr>
          <w:rFonts w:hint="cs"/>
          <w:rtl/>
        </w:rPr>
        <w:t>ی</w:t>
      </w:r>
      <w:r>
        <w:rPr>
          <w:rFonts w:hint="eastAsia"/>
          <w:rtl/>
        </w:rPr>
        <w:t>از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است</w:t>
      </w:r>
      <w:r>
        <w:rPr>
          <w:rFonts w:hint="cs"/>
          <w:rtl/>
        </w:rPr>
        <w:t xml:space="preserve"> [4و5].</w:t>
      </w:r>
    </w:p>
    <w:p w14:paraId="63100838" w14:textId="2D95076A" w:rsidR="000C4335" w:rsidRDefault="00112C8A" w:rsidP="00112C8A">
      <w:pPr>
        <w:rPr>
          <w:rtl/>
        </w:rPr>
      </w:pPr>
      <w:r>
        <w:rPr>
          <w:rtl/>
        </w:rPr>
        <w:t>همچن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محقق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د</w:t>
      </w:r>
      <w:r>
        <w:rPr>
          <w:rFonts w:hint="cs"/>
          <w:rtl/>
        </w:rPr>
        <w:t>ی</w:t>
      </w:r>
      <w:r>
        <w:rPr>
          <w:rFonts w:hint="eastAsia"/>
          <w:rtl/>
        </w:rPr>
        <w:t>گر</w:t>
      </w:r>
      <w:r>
        <w:rPr>
          <w:rFonts w:hint="cs"/>
          <w:rtl/>
        </w:rPr>
        <w:t>ی</w:t>
      </w:r>
      <w:r>
        <w:rPr>
          <w:rtl/>
        </w:rPr>
        <w:t xml:space="preserve"> نظ</w:t>
      </w:r>
      <w:r>
        <w:rPr>
          <w:rFonts w:hint="cs"/>
          <w:rtl/>
        </w:rPr>
        <w:t>ی</w:t>
      </w:r>
      <w:r>
        <w:rPr>
          <w:rFonts w:hint="eastAsia"/>
          <w:rtl/>
        </w:rPr>
        <w:t>ر</w:t>
      </w:r>
      <w:r>
        <w:rPr>
          <w:rtl/>
        </w:rPr>
        <w:t xml:space="preserve"> ا</w:t>
      </w:r>
      <w:r>
        <w:rPr>
          <w:rFonts w:hint="cs"/>
          <w:rtl/>
        </w:rPr>
        <w:t>ی</w:t>
      </w:r>
      <w:r>
        <w:rPr>
          <w:rFonts w:hint="eastAsia"/>
          <w:rtl/>
        </w:rPr>
        <w:t>زبر</w:t>
      </w:r>
      <w:r>
        <w:rPr>
          <w:rFonts w:hint="cs"/>
          <w:rtl/>
        </w:rPr>
        <w:t>ی</w:t>
      </w:r>
      <w:r>
        <w:rPr>
          <w:rFonts w:hint="eastAsia"/>
          <w:rtl/>
        </w:rPr>
        <w:t>ا</w:t>
      </w:r>
      <w:r>
        <w:rPr>
          <w:rtl/>
        </w:rPr>
        <w:t xml:space="preserve"> </w:t>
      </w:r>
      <w:r>
        <w:rPr>
          <w:rFonts w:hint="cs"/>
          <w:rtl/>
        </w:rPr>
        <w:t>[6]</w:t>
      </w:r>
      <w:r>
        <w:rPr>
          <w:rtl/>
        </w:rPr>
        <w:t xml:space="preserve"> در</w:t>
      </w:r>
      <w:r>
        <w:rPr>
          <w:rFonts w:hint="cs"/>
          <w:rtl/>
        </w:rPr>
        <w:t>ی</w:t>
      </w:r>
      <w:r>
        <w:rPr>
          <w:rFonts w:hint="eastAsia"/>
          <w:rtl/>
        </w:rPr>
        <w:t>افتند</w:t>
      </w:r>
      <w:r>
        <w:rPr>
          <w:rtl/>
        </w:rPr>
        <w:t xml:space="preserve"> که سنگدانه</w:t>
      </w:r>
      <w:r>
        <w:rPr>
          <w:rtl/>
        </w:rPr>
        <w:softHyphen/>
        <w:t>ها</w:t>
      </w:r>
      <w:r>
        <w:rPr>
          <w:rFonts w:hint="cs"/>
          <w:rtl/>
        </w:rPr>
        <w:t>ی</w:t>
      </w:r>
      <w:r>
        <w:rPr>
          <w:rtl/>
        </w:rPr>
        <w:t xml:space="preserve">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که در شرا</w:t>
      </w:r>
      <w:r>
        <w:rPr>
          <w:rFonts w:hint="cs"/>
          <w:rtl/>
        </w:rPr>
        <w:t>ی</w:t>
      </w:r>
      <w:r>
        <w:rPr>
          <w:rFonts w:hint="eastAsia"/>
          <w:rtl/>
        </w:rPr>
        <w:t>ط</w:t>
      </w:r>
      <w:r>
        <w:rPr>
          <w:rtl/>
        </w:rPr>
        <w:t xml:space="preserve"> مرطوب و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خ</w:t>
      </w:r>
      <w:r>
        <w:rPr>
          <w:rFonts w:hint="cs"/>
          <w:rtl/>
        </w:rPr>
        <w:t>ی</w:t>
      </w:r>
      <w:r>
        <w:rPr>
          <w:rFonts w:hint="eastAsia"/>
          <w:rtl/>
        </w:rPr>
        <w:t>س</w:t>
      </w:r>
      <w:r>
        <w:rPr>
          <w:rtl/>
        </w:rPr>
        <w:t xml:space="preserve"> </w:t>
      </w:r>
      <w:r>
        <w:rPr>
          <w:rFonts w:hint="cs"/>
          <w:rtl/>
        </w:rPr>
        <w:t>(</w:t>
      </w:r>
      <w:r>
        <w:rPr>
          <w:rtl/>
        </w:rPr>
        <w:t>نه در شرا</w:t>
      </w:r>
      <w:r>
        <w:rPr>
          <w:rFonts w:hint="cs"/>
          <w:rtl/>
        </w:rPr>
        <w:t>ی</w:t>
      </w:r>
      <w:r>
        <w:rPr>
          <w:rFonts w:hint="eastAsia"/>
          <w:rtl/>
        </w:rPr>
        <w:t>ط</w:t>
      </w:r>
      <w:r>
        <w:rPr>
          <w:rtl/>
        </w:rPr>
        <w:t xml:space="preserve"> اشباع</w:t>
      </w:r>
      <w:r>
        <w:rPr>
          <w:rFonts w:hint="cs"/>
          <w:rtl/>
        </w:rPr>
        <w:t>)</w:t>
      </w:r>
      <w:r>
        <w:rPr>
          <w:rtl/>
        </w:rPr>
        <w:t xml:space="preserve"> استفاده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شوند،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Fonts w:hint="eastAsia"/>
          <w:rtl/>
        </w:rPr>
        <w:t>توانند</w:t>
      </w:r>
      <w:r>
        <w:rPr>
          <w:rtl/>
        </w:rPr>
        <w:t xml:space="preserve"> خواص بتن</w:t>
      </w:r>
      <w:r>
        <w:rPr>
          <w:rFonts w:hint="cs"/>
          <w:rtl/>
        </w:rPr>
        <w:t>ی</w:t>
      </w:r>
      <w:r>
        <w:rPr>
          <w:rtl/>
        </w:rPr>
        <w:t xml:space="preserve"> تازه و نسبت آب به س</w:t>
      </w:r>
      <w:r>
        <w:rPr>
          <w:rFonts w:hint="cs"/>
          <w:rtl/>
        </w:rPr>
        <w:t>ی</w:t>
      </w:r>
      <w:r>
        <w:rPr>
          <w:rFonts w:hint="eastAsia"/>
          <w:rtl/>
        </w:rPr>
        <w:t>مان</w:t>
      </w:r>
      <w:r>
        <w:rPr>
          <w:rtl/>
        </w:rPr>
        <w:t xml:space="preserve"> موثر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را</w:t>
      </w:r>
      <w:r>
        <w:rPr>
          <w:rtl/>
        </w:rPr>
        <w:t xml:space="preserve"> کنترل کنند.</w:t>
      </w:r>
    </w:p>
    <w:p w14:paraId="0F68AD3E" w14:textId="1804D32D" w:rsidR="00112C8A" w:rsidRDefault="00112C8A" w:rsidP="00FF6385">
      <w:pPr>
        <w:pStyle w:val="a"/>
        <w:rPr>
          <w:rtl/>
          <w:lang w:bidi="fa-IR"/>
        </w:rPr>
      </w:pPr>
      <w:bookmarkStart w:id="35" w:name="_Toc123224915"/>
      <w:r>
        <w:rPr>
          <w:rFonts w:hint="cs"/>
          <w:rtl/>
          <w:lang w:bidi="fa-IR"/>
        </w:rPr>
        <w:t xml:space="preserve">2-4-2- </w:t>
      </w:r>
      <w:r w:rsidRPr="00112C8A">
        <w:rPr>
          <w:rtl/>
          <w:lang w:bidi="fa-IR"/>
        </w:rPr>
        <w:t>مقاومت فشار</w:t>
      </w:r>
      <w:r w:rsidRPr="00112C8A">
        <w:rPr>
          <w:rFonts w:hint="cs"/>
          <w:rtl/>
          <w:lang w:bidi="fa-IR"/>
        </w:rPr>
        <w:t>ی</w:t>
      </w:r>
      <w:bookmarkEnd w:id="35"/>
    </w:p>
    <w:p w14:paraId="494A2CF9" w14:textId="19463E76" w:rsidR="00112C8A" w:rsidRDefault="00112C8A" w:rsidP="00112C8A">
      <w:pPr>
        <w:rPr>
          <w:rtl/>
        </w:rPr>
      </w:pPr>
      <w:r>
        <w:rPr>
          <w:rtl/>
        </w:rPr>
        <w:t>آزما</w:t>
      </w:r>
      <w:r>
        <w:rPr>
          <w:rFonts w:hint="cs"/>
          <w:rtl/>
        </w:rPr>
        <w:t>ی</w:t>
      </w:r>
      <w:r>
        <w:rPr>
          <w:rFonts w:hint="eastAsia"/>
          <w:rtl/>
        </w:rPr>
        <w:t>ش</w:t>
      </w:r>
      <w:r>
        <w:rPr>
          <w:rtl/>
        </w:rPr>
        <w:softHyphen/>
      </w:r>
      <w:r>
        <w:rPr>
          <w:rFonts w:hint="eastAsia"/>
          <w:rtl/>
        </w:rPr>
        <w:t>ها</w:t>
      </w:r>
      <w:r>
        <w:rPr>
          <w:rFonts w:hint="cs"/>
          <w:rtl/>
        </w:rPr>
        <w:t>ی</w:t>
      </w:r>
      <w:r>
        <w:rPr>
          <w:rtl/>
        </w:rPr>
        <w:t xml:space="preserve"> انجام شده توسط دانشمندان نشان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دهد</w:t>
      </w:r>
      <w:r>
        <w:rPr>
          <w:rtl/>
        </w:rPr>
        <w:t xml:space="preserve"> که مقدار </w:t>
      </w:r>
      <w:r>
        <w:t>RCA</w:t>
      </w:r>
      <w:r>
        <w:rPr>
          <w:rtl/>
        </w:rPr>
        <w:t xml:space="preserve"> استفاده شده در بتن تاث</w:t>
      </w:r>
      <w:r>
        <w:rPr>
          <w:rFonts w:hint="cs"/>
          <w:rtl/>
        </w:rPr>
        <w:t>ی</w:t>
      </w:r>
      <w:r>
        <w:rPr>
          <w:rFonts w:hint="eastAsia"/>
          <w:rtl/>
        </w:rPr>
        <w:t>ر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قابل</w:t>
      </w:r>
      <w:r>
        <w:rPr>
          <w:rtl/>
        </w:rPr>
        <w:t xml:space="preserve"> توجه</w:t>
      </w:r>
      <w:r>
        <w:rPr>
          <w:rFonts w:hint="cs"/>
          <w:rtl/>
        </w:rPr>
        <w:t>ی</w:t>
      </w:r>
      <w:r>
        <w:rPr>
          <w:rtl/>
        </w:rPr>
        <w:t xml:space="preserve"> بر مقاومت فشار</w:t>
      </w:r>
      <w:r>
        <w:rPr>
          <w:rFonts w:hint="cs"/>
          <w:rtl/>
        </w:rPr>
        <w:t>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گذارد</w:t>
      </w:r>
      <w:r>
        <w:rPr>
          <w:rtl/>
        </w:rPr>
        <w:t xml:space="preserve">. در شکل </w:t>
      </w:r>
      <w:r>
        <w:rPr>
          <w:rFonts w:hint="cs"/>
          <w:rtl/>
        </w:rPr>
        <w:t>(2-4)</w:t>
      </w:r>
      <w:r>
        <w:rPr>
          <w:rtl/>
        </w:rPr>
        <w:t xml:space="preserve"> رابطه ب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درصد جا</w:t>
      </w:r>
      <w:r>
        <w:rPr>
          <w:rFonts w:hint="cs"/>
          <w:rtl/>
        </w:rPr>
        <w:t>ی</w:t>
      </w:r>
      <w:r>
        <w:rPr>
          <w:rFonts w:hint="eastAsia"/>
          <w:rtl/>
        </w:rPr>
        <w:t>گز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Fonts w:hint="cs"/>
          <w:rtl/>
        </w:rPr>
        <w:t>ی</w:t>
      </w:r>
      <w:r>
        <w:rPr>
          <w:rtl/>
        </w:rPr>
        <w:t xml:space="preserve"> درشت</w:t>
      </w:r>
      <w:r>
        <w:rPr>
          <w:rFonts w:hint="cs"/>
          <w:rtl/>
        </w:rPr>
        <w:t xml:space="preserve"> </w:t>
      </w:r>
      <w:r>
        <w:rPr>
          <w:rtl/>
        </w:rPr>
        <w:t>دانه</w:t>
      </w:r>
      <w:r>
        <w:rPr>
          <w:rtl/>
        </w:rPr>
        <w:softHyphen/>
        <w:t>ها</w:t>
      </w:r>
      <w:r>
        <w:rPr>
          <w:rFonts w:hint="cs"/>
          <w:rtl/>
        </w:rPr>
        <w:t xml:space="preserve">ی </w:t>
      </w:r>
      <w:r>
        <w:rPr>
          <w:rFonts w:hint="eastAsia"/>
          <w:rtl/>
        </w:rPr>
        <w:t>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و مقاومت فشار</w:t>
      </w:r>
      <w:r>
        <w:rPr>
          <w:rFonts w:hint="cs"/>
          <w:rtl/>
        </w:rPr>
        <w:t>ی</w:t>
      </w:r>
      <w:r>
        <w:rPr>
          <w:rtl/>
        </w:rPr>
        <w:t xml:space="preserve"> نسب</w:t>
      </w:r>
      <w:r>
        <w:rPr>
          <w:rFonts w:hint="cs"/>
          <w:rtl/>
        </w:rPr>
        <w:t>ی</w:t>
      </w:r>
      <w:r>
        <w:rPr>
          <w:rtl/>
        </w:rPr>
        <w:t xml:space="preserve"> نشان داده شده است که به صورت نسبت مقاومت بتن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به بتن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معمول</w:t>
      </w:r>
      <w:r>
        <w:rPr>
          <w:rFonts w:hint="cs"/>
          <w:rtl/>
        </w:rPr>
        <w:t>ی</w:t>
      </w:r>
      <w:r>
        <w:rPr>
          <w:rtl/>
        </w:rPr>
        <w:t xml:space="preserve">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باشد</w:t>
      </w:r>
      <w:r>
        <w:rPr>
          <w:rtl/>
        </w:rPr>
        <w:t>. به طور کل</w:t>
      </w:r>
      <w:r>
        <w:rPr>
          <w:rFonts w:hint="cs"/>
          <w:rtl/>
        </w:rPr>
        <w:t>ی</w:t>
      </w:r>
      <w:r>
        <w:rPr>
          <w:rtl/>
        </w:rPr>
        <w:t xml:space="preserve"> از ا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شکل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</w:t>
      </w:r>
      <w:r>
        <w:rPr>
          <w:rtl/>
        </w:rPr>
        <w:t xml:space="preserve"> فهم</w:t>
      </w:r>
      <w:r>
        <w:rPr>
          <w:rFonts w:hint="cs"/>
          <w:rtl/>
        </w:rPr>
        <w:t>ی</w:t>
      </w:r>
      <w:r>
        <w:rPr>
          <w:rFonts w:hint="eastAsia"/>
          <w:rtl/>
        </w:rPr>
        <w:t>د</w:t>
      </w:r>
      <w:r>
        <w:rPr>
          <w:rtl/>
        </w:rPr>
        <w:t xml:space="preserve"> که مقاومت فشار</w:t>
      </w:r>
      <w:r>
        <w:rPr>
          <w:rFonts w:hint="cs"/>
          <w:rtl/>
        </w:rPr>
        <w:t>ی</w:t>
      </w:r>
      <w:r>
        <w:rPr>
          <w:rtl/>
        </w:rPr>
        <w:t xml:space="preserve"> بتن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با افزا</w:t>
      </w:r>
      <w:r>
        <w:rPr>
          <w:rFonts w:hint="cs"/>
          <w:rtl/>
        </w:rPr>
        <w:t>ی</w:t>
      </w:r>
      <w:r>
        <w:rPr>
          <w:rFonts w:hint="eastAsia"/>
          <w:rtl/>
        </w:rPr>
        <w:t>ش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درصد</w:t>
      </w:r>
      <w:r>
        <w:rPr>
          <w:rtl/>
        </w:rPr>
        <w:t xml:space="preserve"> استفاده از درشت</w:t>
      </w:r>
      <w:r>
        <w:rPr>
          <w:rtl/>
        </w:rPr>
        <w:softHyphen/>
        <w:t>دانه باز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>ی</w:t>
      </w:r>
      <w:r>
        <w:rPr>
          <w:rtl/>
        </w:rPr>
        <w:t xml:space="preserve"> در بتن، کاهش </w:t>
      </w:r>
      <w:r>
        <w:rPr>
          <w:rFonts w:hint="cs"/>
          <w:rtl/>
        </w:rPr>
        <w:t>ی</w:t>
      </w:r>
      <w:r>
        <w:rPr>
          <w:rFonts w:hint="eastAsia"/>
          <w:rtl/>
        </w:rPr>
        <w:t>افته</w:t>
      </w:r>
      <w:r>
        <w:rPr>
          <w:rtl/>
        </w:rPr>
        <w:t xml:space="preserve"> است. همچن</w:t>
      </w:r>
      <w:r>
        <w:rPr>
          <w:rFonts w:hint="cs"/>
          <w:rtl/>
        </w:rPr>
        <w:t>ی</w:t>
      </w:r>
      <w:r>
        <w:rPr>
          <w:rFonts w:hint="eastAsia"/>
          <w:rtl/>
        </w:rPr>
        <w:t>ن</w:t>
      </w:r>
      <w:r>
        <w:rPr>
          <w:rtl/>
        </w:rPr>
        <w:t xml:space="preserve"> با تنظ</w:t>
      </w:r>
      <w:r>
        <w:rPr>
          <w:rFonts w:hint="cs"/>
          <w:rtl/>
        </w:rPr>
        <w:t>ی</w:t>
      </w:r>
      <w:r>
        <w:rPr>
          <w:rFonts w:hint="eastAsia"/>
          <w:rtl/>
        </w:rPr>
        <w:t>م</w:t>
      </w:r>
      <w:r>
        <w:rPr>
          <w:rtl/>
        </w:rPr>
        <w:t xml:space="preserve"> نسبت آب به</w:t>
      </w:r>
      <w:r>
        <w:rPr>
          <w:rFonts w:hint="cs"/>
          <w:rtl/>
        </w:rPr>
        <w:t xml:space="preserve"> </w:t>
      </w:r>
      <w:r>
        <w:rPr>
          <w:rFonts w:hint="eastAsia"/>
          <w:rtl/>
        </w:rPr>
        <w:t>س</w:t>
      </w:r>
      <w:r>
        <w:rPr>
          <w:rFonts w:hint="cs"/>
          <w:rtl/>
        </w:rPr>
        <w:t>ی</w:t>
      </w:r>
      <w:r>
        <w:rPr>
          <w:rFonts w:hint="eastAsia"/>
          <w:rtl/>
        </w:rPr>
        <w:t>مان</w:t>
      </w:r>
      <w:r>
        <w:rPr>
          <w:rtl/>
        </w:rPr>
        <w:t xml:space="preserve"> بتن م</w:t>
      </w:r>
      <w:r>
        <w:rPr>
          <w:rFonts w:hint="cs"/>
          <w:rtl/>
        </w:rPr>
        <w:t>ی</w:t>
      </w:r>
      <w:r>
        <w:rPr>
          <w:rtl/>
        </w:rPr>
        <w:softHyphen/>
      </w:r>
      <w:r>
        <w:rPr>
          <w:rFonts w:hint="eastAsia"/>
          <w:rtl/>
        </w:rPr>
        <w:t>توان</w:t>
      </w:r>
      <w:r>
        <w:rPr>
          <w:rtl/>
        </w:rPr>
        <w:t xml:space="preserve"> به مقاومت فشار</w:t>
      </w:r>
      <w:r>
        <w:rPr>
          <w:rFonts w:hint="cs"/>
          <w:rtl/>
        </w:rPr>
        <w:t>ی</w:t>
      </w:r>
      <w:r>
        <w:rPr>
          <w:rtl/>
        </w:rPr>
        <w:t xml:space="preserve"> مطلوب ن</w:t>
      </w:r>
      <w:r>
        <w:rPr>
          <w:rFonts w:hint="cs"/>
          <w:rtl/>
        </w:rPr>
        <w:t>ی</w:t>
      </w:r>
      <w:r>
        <w:rPr>
          <w:rFonts w:hint="eastAsia"/>
          <w:rtl/>
        </w:rPr>
        <w:t>ز</w:t>
      </w:r>
      <w:r>
        <w:rPr>
          <w:rtl/>
        </w:rPr>
        <w:t xml:space="preserve"> دست </w:t>
      </w:r>
      <w:r>
        <w:rPr>
          <w:rFonts w:hint="cs"/>
          <w:rtl/>
        </w:rPr>
        <w:t>ی</w:t>
      </w:r>
      <w:r>
        <w:rPr>
          <w:rFonts w:hint="eastAsia"/>
          <w:rtl/>
        </w:rPr>
        <w:t>افت</w:t>
      </w:r>
      <w:r>
        <w:rPr>
          <w:rFonts w:hint="cs"/>
          <w:rtl/>
        </w:rPr>
        <w:t xml:space="preserve"> [7-10].</w:t>
      </w:r>
    </w:p>
    <w:p w14:paraId="36D6EF3D" w14:textId="5948E622" w:rsidR="00112C8A" w:rsidRDefault="00112C8A" w:rsidP="00112C8A">
      <w:pPr>
        <w:jc w:val="center"/>
        <w:rPr>
          <w:rtl/>
        </w:rPr>
      </w:pPr>
      <w:r w:rsidRPr="00112C8A">
        <w:rPr>
          <w:noProof/>
          <w:rtl/>
        </w:rPr>
        <w:lastRenderedPageBreak/>
        <w:drawing>
          <wp:inline distT="0" distB="0" distL="0" distR="0" wp14:anchorId="4DE64ABD" wp14:editId="23B26C26">
            <wp:extent cx="3129915" cy="23272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19E76" w14:textId="1B3B8738" w:rsidR="00112C8A" w:rsidRDefault="00112C8A" w:rsidP="00112C8A">
      <w:pPr>
        <w:pStyle w:val="a0"/>
        <w:rPr>
          <w:rtl/>
        </w:rPr>
      </w:pPr>
      <w:bookmarkStart w:id="36" w:name="_Toc123224997"/>
      <w:r>
        <w:rPr>
          <w:rFonts w:hint="cs"/>
          <w:rtl/>
        </w:rPr>
        <w:t xml:space="preserve">شکل 2-4، </w:t>
      </w:r>
      <w:r w:rsidRPr="00112C8A">
        <w:rPr>
          <w:rtl/>
        </w:rPr>
        <w:t>تاث</w:t>
      </w:r>
      <w:r w:rsidRPr="00112C8A">
        <w:rPr>
          <w:rFonts w:hint="cs"/>
          <w:rtl/>
        </w:rPr>
        <w:t>ی</w:t>
      </w:r>
      <w:r w:rsidRPr="00112C8A">
        <w:rPr>
          <w:rFonts w:hint="eastAsia"/>
          <w:rtl/>
        </w:rPr>
        <w:t>ر</w:t>
      </w:r>
      <w:r w:rsidRPr="00112C8A">
        <w:rPr>
          <w:rtl/>
        </w:rPr>
        <w:t xml:space="preserve"> درصد جا</w:t>
      </w:r>
      <w:r w:rsidRPr="00112C8A">
        <w:rPr>
          <w:rFonts w:hint="cs"/>
          <w:rtl/>
        </w:rPr>
        <w:t>ی</w:t>
      </w:r>
      <w:r w:rsidRPr="00112C8A">
        <w:rPr>
          <w:rFonts w:hint="eastAsia"/>
          <w:rtl/>
        </w:rPr>
        <w:t>گز</w:t>
      </w:r>
      <w:r w:rsidRPr="00112C8A">
        <w:rPr>
          <w:rFonts w:hint="cs"/>
          <w:rtl/>
        </w:rPr>
        <w:t>ی</w:t>
      </w:r>
      <w:r w:rsidRPr="00112C8A">
        <w:rPr>
          <w:rFonts w:hint="eastAsia"/>
          <w:rtl/>
        </w:rPr>
        <w:t>ن</w:t>
      </w:r>
      <w:r w:rsidRPr="00112C8A">
        <w:rPr>
          <w:rFonts w:hint="cs"/>
          <w:rtl/>
        </w:rPr>
        <w:t>ی</w:t>
      </w:r>
      <w:r w:rsidRPr="00112C8A">
        <w:rPr>
          <w:rtl/>
        </w:rPr>
        <w:t xml:space="preserve"> </w:t>
      </w:r>
      <w:r w:rsidRPr="00112C8A">
        <w:t>RCA</w:t>
      </w:r>
      <w:r w:rsidRPr="00112C8A">
        <w:rPr>
          <w:rtl/>
        </w:rPr>
        <w:t xml:space="preserve"> ها بر مقاومت فشار</w:t>
      </w:r>
      <w:r w:rsidRPr="00112C8A">
        <w:rPr>
          <w:rFonts w:hint="cs"/>
          <w:rtl/>
        </w:rPr>
        <w:t>ی</w:t>
      </w:r>
      <w:r>
        <w:rPr>
          <w:rFonts w:hint="cs"/>
          <w:rtl/>
        </w:rPr>
        <w:t xml:space="preserve"> [</w:t>
      </w:r>
      <w:r w:rsidR="00C1060E">
        <w:rPr>
          <w:rFonts w:hint="cs"/>
          <w:rtl/>
        </w:rPr>
        <w:t>7-10</w:t>
      </w:r>
      <w:r>
        <w:rPr>
          <w:rFonts w:hint="cs"/>
          <w:rtl/>
        </w:rPr>
        <w:t>]</w:t>
      </w:r>
      <w:bookmarkEnd w:id="36"/>
    </w:p>
    <w:p w14:paraId="55C83F58" w14:textId="595E6280" w:rsidR="00C1060E" w:rsidRDefault="00C1060E" w:rsidP="00FF6385">
      <w:pPr>
        <w:pStyle w:val="a"/>
        <w:rPr>
          <w:rtl/>
          <w:lang w:bidi="fa-IR"/>
        </w:rPr>
      </w:pPr>
      <w:bookmarkStart w:id="37" w:name="_Toc123224916"/>
      <w:r>
        <w:rPr>
          <w:rFonts w:hint="cs"/>
          <w:rtl/>
          <w:lang w:bidi="fa-IR"/>
        </w:rPr>
        <w:t xml:space="preserve">3-4-2- </w:t>
      </w:r>
      <w:r w:rsidRPr="00112C8A">
        <w:rPr>
          <w:rtl/>
          <w:lang w:bidi="fa-IR"/>
        </w:rPr>
        <w:t xml:space="preserve">مقاومت </w:t>
      </w:r>
      <w:r w:rsidRPr="00C1060E">
        <w:rPr>
          <w:rtl/>
          <w:lang w:bidi="fa-IR"/>
        </w:rPr>
        <w:t>کشش</w:t>
      </w:r>
      <w:r w:rsidRPr="00C1060E">
        <w:rPr>
          <w:rFonts w:hint="cs"/>
          <w:rtl/>
          <w:lang w:bidi="fa-IR"/>
        </w:rPr>
        <w:t>ی</w:t>
      </w:r>
      <w:bookmarkEnd w:id="37"/>
    </w:p>
    <w:p w14:paraId="54DE1C7E" w14:textId="16830E78" w:rsidR="002F1933" w:rsidRDefault="00C1060E" w:rsidP="00C1060E">
      <w:pPr>
        <w:rPr>
          <w:rtl/>
          <w:lang w:bidi="fa-IR"/>
        </w:rPr>
      </w:pPr>
      <w:r>
        <w:rPr>
          <w:rtl/>
          <w:lang w:bidi="fa-IR"/>
        </w:rPr>
        <w:t xml:space="preserve">در شکل </w:t>
      </w:r>
      <w:r>
        <w:rPr>
          <w:rFonts w:hint="cs"/>
          <w:rtl/>
          <w:lang w:bidi="fa-IR"/>
        </w:rPr>
        <w:t>(2-5)</w:t>
      </w:r>
      <w:r>
        <w:rPr>
          <w:rtl/>
          <w:lang w:bidi="fa-IR"/>
        </w:rPr>
        <w:t xml:space="preserve"> رفتار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استفاده از درشت 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تحت انجا</w:t>
      </w:r>
      <w:r>
        <w:rPr>
          <w:rFonts w:hint="cs"/>
          <w:rtl/>
          <w:lang w:bidi="fa-IR"/>
        </w:rPr>
        <w:t xml:space="preserve">م </w:t>
      </w:r>
      <w:r>
        <w:rPr>
          <w:rFonts w:hint="eastAsia"/>
          <w:rtl/>
          <w:lang w:bidi="fa-IR"/>
        </w:rPr>
        <w:t>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کشش مستق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نمودار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که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منجر به کاهش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تك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محور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[11].</w:t>
      </w:r>
      <w:r>
        <w:rPr>
          <w:rtl/>
          <w:lang w:bidi="fa-IR"/>
        </w:rPr>
        <w:t xml:space="preserve">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دانشمندان</w:t>
      </w:r>
      <w:r>
        <w:rPr>
          <w:rtl/>
          <w:lang w:bidi="fa-IR"/>
        </w:rPr>
        <w:t xml:space="preserve"> با استفاده از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کشش دو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شدن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10%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کمتر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(شکل (2-6)). </w:t>
      </w:r>
      <w:r>
        <w:rPr>
          <w:rtl/>
          <w:lang w:bidi="fa-IR"/>
        </w:rPr>
        <w:t>به طور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کشش مستق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که تفاوت اندک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بتن معمول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وجود</w:t>
      </w:r>
      <w:r>
        <w:rPr>
          <w:rtl/>
          <w:lang w:bidi="fa-IR"/>
        </w:rPr>
        <w:t xml:space="preserve"> دارد</w:t>
      </w:r>
      <w:r>
        <w:rPr>
          <w:rFonts w:hint="cs"/>
          <w:rtl/>
          <w:lang w:bidi="fa-IR"/>
        </w:rPr>
        <w:t xml:space="preserve"> [12-14].</w:t>
      </w:r>
    </w:p>
    <w:p w14:paraId="3CCEC538" w14:textId="77777777" w:rsidR="00C1060E" w:rsidRDefault="00C1060E" w:rsidP="00C1060E">
      <w:pPr>
        <w:rPr>
          <w:rtl/>
          <w:lang w:bidi="fa-IR"/>
        </w:rPr>
      </w:pPr>
    </w:p>
    <w:p w14:paraId="46D623D5" w14:textId="58F2A86B" w:rsidR="00C1060E" w:rsidRDefault="00C1060E" w:rsidP="00C1060E">
      <w:pPr>
        <w:jc w:val="center"/>
        <w:rPr>
          <w:rtl/>
          <w:lang w:bidi="fa-IR"/>
        </w:rPr>
      </w:pPr>
      <w:r w:rsidRPr="00C1060E">
        <w:rPr>
          <w:noProof/>
          <w:rtl/>
          <w:lang w:bidi="fa-IR"/>
        </w:rPr>
        <w:lastRenderedPageBreak/>
        <w:drawing>
          <wp:inline distT="0" distB="0" distL="0" distR="0" wp14:anchorId="7D41C429" wp14:editId="4249ED03">
            <wp:extent cx="3129915" cy="233870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403CF" w14:textId="4631993E" w:rsidR="00C1060E" w:rsidRDefault="00C1060E" w:rsidP="00C1060E">
      <w:pPr>
        <w:pStyle w:val="a0"/>
        <w:rPr>
          <w:rtl/>
        </w:rPr>
      </w:pPr>
      <w:bookmarkStart w:id="38" w:name="_Toc123224998"/>
      <w:r>
        <w:rPr>
          <w:rFonts w:hint="cs"/>
          <w:rtl/>
        </w:rPr>
        <w:t>شکل 2-5، مقاومت</w:t>
      </w:r>
      <w:r w:rsidRPr="00C1060E">
        <w:rPr>
          <w:szCs w:val="28"/>
          <w:rtl/>
        </w:rPr>
        <w:t xml:space="preserve"> کشش</w:t>
      </w:r>
      <w:r w:rsidRPr="00C1060E">
        <w:rPr>
          <w:rFonts w:hint="cs"/>
          <w:szCs w:val="28"/>
          <w:rtl/>
        </w:rPr>
        <w:t>ی</w:t>
      </w:r>
      <w:r w:rsidRPr="00C1060E">
        <w:rPr>
          <w:szCs w:val="28"/>
          <w:rtl/>
        </w:rPr>
        <w:t xml:space="preserve"> تك</w:t>
      </w:r>
      <w:r>
        <w:rPr>
          <w:rFonts w:hint="cs"/>
          <w:rtl/>
        </w:rPr>
        <w:t xml:space="preserve"> </w:t>
      </w:r>
      <w:r w:rsidRPr="00C1060E">
        <w:rPr>
          <w:szCs w:val="28"/>
          <w:rtl/>
        </w:rPr>
        <w:t>محوره بتن</w:t>
      </w:r>
      <w:r>
        <w:rPr>
          <w:rFonts w:hint="cs"/>
          <w:rtl/>
        </w:rPr>
        <w:t xml:space="preserve"> </w:t>
      </w:r>
      <w:r>
        <w:t>RCA</w:t>
      </w:r>
      <w:r>
        <w:rPr>
          <w:rFonts w:hint="cs"/>
          <w:rtl/>
        </w:rPr>
        <w:t xml:space="preserve"> [11]</w:t>
      </w:r>
      <w:bookmarkEnd w:id="38"/>
    </w:p>
    <w:p w14:paraId="77D0BA42" w14:textId="5D8B9CF7" w:rsidR="00C1060E" w:rsidRDefault="00C1060E" w:rsidP="00C1060E">
      <w:pPr>
        <w:jc w:val="center"/>
        <w:rPr>
          <w:rtl/>
          <w:lang w:bidi="fa-IR"/>
        </w:rPr>
      </w:pPr>
      <w:r w:rsidRPr="00C1060E">
        <w:rPr>
          <w:rFonts w:hint="cs"/>
          <w:noProof/>
          <w:rtl/>
          <w:lang w:bidi="fa-IR"/>
        </w:rPr>
        <w:drawing>
          <wp:inline distT="0" distB="0" distL="0" distR="0" wp14:anchorId="4DBF97FF" wp14:editId="36B11CF2">
            <wp:extent cx="3129915" cy="2338705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18F7D" w14:textId="1849C076" w:rsidR="00C1060E" w:rsidRDefault="00C1060E" w:rsidP="00C1060E">
      <w:pPr>
        <w:pStyle w:val="a0"/>
        <w:rPr>
          <w:rtl/>
        </w:rPr>
      </w:pPr>
      <w:bookmarkStart w:id="39" w:name="_Toc123224999"/>
      <w:r>
        <w:rPr>
          <w:rFonts w:hint="cs"/>
          <w:rtl/>
        </w:rPr>
        <w:t xml:space="preserve">شکل 2-6، </w:t>
      </w:r>
      <w:r w:rsidRPr="00C1060E">
        <w:rPr>
          <w:rtl/>
        </w:rPr>
        <w:t>مقاومت کشش</w:t>
      </w:r>
      <w:r w:rsidRPr="00C1060E">
        <w:rPr>
          <w:rFonts w:hint="cs"/>
          <w:rtl/>
        </w:rPr>
        <w:t>ی</w:t>
      </w:r>
      <w:r w:rsidRPr="00C1060E">
        <w:rPr>
          <w:rtl/>
        </w:rPr>
        <w:t xml:space="preserve"> دون</w:t>
      </w:r>
      <w:r w:rsidRPr="00C1060E">
        <w:rPr>
          <w:rFonts w:hint="cs"/>
          <w:rtl/>
        </w:rPr>
        <w:t>ی</w:t>
      </w:r>
      <w:r w:rsidRPr="00C1060E">
        <w:rPr>
          <w:rFonts w:hint="eastAsia"/>
          <w:rtl/>
        </w:rPr>
        <w:t>م</w:t>
      </w:r>
      <w:r w:rsidRPr="00C1060E">
        <w:rPr>
          <w:rtl/>
        </w:rPr>
        <w:t xml:space="preserve"> شدن بتن </w:t>
      </w:r>
      <w:r w:rsidRPr="00C1060E">
        <w:t>RCA</w:t>
      </w:r>
      <w:r>
        <w:rPr>
          <w:rFonts w:hint="cs"/>
          <w:rtl/>
        </w:rPr>
        <w:t xml:space="preserve"> [14-12]</w:t>
      </w:r>
      <w:bookmarkEnd w:id="39"/>
    </w:p>
    <w:p w14:paraId="4A9A9F6C" w14:textId="5ED76FFC" w:rsidR="002942BF" w:rsidRDefault="002942BF" w:rsidP="00FF6385">
      <w:pPr>
        <w:pStyle w:val="a"/>
        <w:rPr>
          <w:rtl/>
          <w:lang w:bidi="fa-IR"/>
        </w:rPr>
      </w:pPr>
      <w:bookmarkStart w:id="40" w:name="_Toc123224917"/>
      <w:r>
        <w:rPr>
          <w:rFonts w:hint="cs"/>
          <w:rtl/>
          <w:lang w:bidi="fa-IR"/>
        </w:rPr>
        <w:t xml:space="preserve">4-4-2- </w:t>
      </w:r>
      <w:r w:rsidRPr="00112C8A">
        <w:rPr>
          <w:rtl/>
          <w:lang w:bidi="fa-IR"/>
        </w:rPr>
        <w:t xml:space="preserve">مقاومت </w:t>
      </w:r>
      <w:r>
        <w:rPr>
          <w:rFonts w:hint="cs"/>
          <w:rtl/>
          <w:lang w:bidi="fa-IR"/>
        </w:rPr>
        <w:t>خمشی</w:t>
      </w:r>
      <w:bookmarkEnd w:id="40"/>
    </w:p>
    <w:p w14:paraId="0EAEC06E" w14:textId="1AA54F5C" w:rsidR="006E4DEB" w:rsidRDefault="00044E6F" w:rsidP="00044E6F">
      <w:pPr>
        <w:rPr>
          <w:rtl/>
          <w:lang w:bidi="fa-IR"/>
        </w:rPr>
      </w:pPr>
      <w:r>
        <w:rPr>
          <w:rtl/>
          <w:lang w:bidi="fa-IR"/>
        </w:rPr>
        <w:t>محققان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تنها عامل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بر مقاومت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گذارد،</w:t>
      </w:r>
      <w:r>
        <w:rPr>
          <w:rtl/>
          <w:lang w:bidi="fa-IR"/>
        </w:rPr>
        <w:t xml:space="preserve"> مقدار درص</w:t>
      </w:r>
      <w:r>
        <w:rPr>
          <w:rFonts w:hint="cs"/>
          <w:rtl/>
          <w:lang w:bidi="fa-IR"/>
        </w:rPr>
        <w:t xml:space="preserve">د </w:t>
      </w:r>
      <w:r>
        <w:rPr>
          <w:rFonts w:hint="eastAsia"/>
          <w:rtl/>
          <w:lang w:bidi="fa-IR"/>
        </w:rPr>
        <w:t>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>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به طور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درصد، مقاومت خمش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 xml:space="preserve">. در شکل </w:t>
      </w:r>
      <w:r>
        <w:rPr>
          <w:rFonts w:hint="cs"/>
          <w:rtl/>
          <w:lang w:bidi="fa-IR"/>
        </w:rPr>
        <w:t>(2-7)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موضوع به طور واضح نشان داده شده است</w:t>
      </w:r>
      <w:r>
        <w:rPr>
          <w:rFonts w:hint="cs"/>
          <w:rtl/>
          <w:lang w:bidi="fa-IR"/>
        </w:rPr>
        <w:t xml:space="preserve"> [15و16].</w:t>
      </w:r>
    </w:p>
    <w:p w14:paraId="52E23717" w14:textId="1CB1A2C4" w:rsidR="00044E6F" w:rsidRDefault="00044E6F" w:rsidP="00044E6F">
      <w:pPr>
        <w:ind w:firstLine="0"/>
        <w:jc w:val="center"/>
        <w:rPr>
          <w:rtl/>
          <w:lang w:bidi="fa-IR"/>
        </w:rPr>
      </w:pPr>
      <w:r w:rsidRPr="00044E6F">
        <w:rPr>
          <w:noProof/>
          <w:rtl/>
          <w:lang w:bidi="fa-IR"/>
        </w:rPr>
        <w:lastRenderedPageBreak/>
        <w:drawing>
          <wp:inline distT="0" distB="0" distL="0" distR="0" wp14:anchorId="2933EE8F" wp14:editId="0A8120AB">
            <wp:extent cx="3129915" cy="232727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DF00C" w14:textId="21A9F07D" w:rsidR="00044E6F" w:rsidRDefault="00044E6F" w:rsidP="00044E6F">
      <w:pPr>
        <w:pStyle w:val="a0"/>
        <w:rPr>
          <w:rtl/>
        </w:rPr>
      </w:pPr>
      <w:bookmarkStart w:id="41" w:name="_Toc123225000"/>
      <w:r>
        <w:rPr>
          <w:rFonts w:hint="cs"/>
          <w:rtl/>
        </w:rPr>
        <w:t xml:space="preserve">شکل 2-7، </w:t>
      </w:r>
      <w:r w:rsidRPr="00044E6F">
        <w:rPr>
          <w:rtl/>
        </w:rPr>
        <w:t>مقاومت خمش</w:t>
      </w:r>
      <w:r w:rsidRPr="00044E6F">
        <w:rPr>
          <w:rFonts w:hint="cs"/>
          <w:rtl/>
        </w:rPr>
        <w:t>ی</w:t>
      </w:r>
      <w:r w:rsidRPr="00044E6F">
        <w:rPr>
          <w:rtl/>
        </w:rPr>
        <w:t xml:space="preserve"> بتن باز</w:t>
      </w:r>
      <w:r w:rsidRPr="00044E6F">
        <w:rPr>
          <w:rFonts w:hint="cs"/>
          <w:rtl/>
        </w:rPr>
        <w:t>ی</w:t>
      </w:r>
      <w:r w:rsidRPr="00044E6F">
        <w:rPr>
          <w:rFonts w:hint="eastAsia"/>
          <w:rtl/>
        </w:rPr>
        <w:t>افت</w:t>
      </w:r>
      <w:r w:rsidRPr="00044E6F">
        <w:rPr>
          <w:rFonts w:hint="cs"/>
          <w:rtl/>
        </w:rPr>
        <w:t>ی</w:t>
      </w:r>
      <w:r w:rsidRPr="00044E6F">
        <w:rPr>
          <w:rtl/>
        </w:rPr>
        <w:t xml:space="preserve"> تحت تاث</w:t>
      </w:r>
      <w:r w:rsidRPr="00044E6F">
        <w:rPr>
          <w:rFonts w:hint="cs"/>
          <w:rtl/>
        </w:rPr>
        <w:t>ی</w:t>
      </w:r>
      <w:r w:rsidRPr="00044E6F">
        <w:rPr>
          <w:rFonts w:hint="eastAsia"/>
          <w:rtl/>
        </w:rPr>
        <w:t>ر</w:t>
      </w:r>
      <w:r w:rsidRPr="00044E6F">
        <w:rPr>
          <w:rtl/>
        </w:rPr>
        <w:t xml:space="preserve"> درصد استفاده از سنگدانه باز</w:t>
      </w:r>
      <w:r w:rsidRPr="00044E6F">
        <w:rPr>
          <w:rFonts w:hint="cs"/>
          <w:rtl/>
        </w:rPr>
        <w:t>ی</w:t>
      </w:r>
      <w:r w:rsidRPr="00044E6F">
        <w:rPr>
          <w:rFonts w:hint="eastAsia"/>
          <w:rtl/>
        </w:rPr>
        <w:t>افت</w:t>
      </w:r>
      <w:r w:rsidRPr="00044E6F">
        <w:rPr>
          <w:rFonts w:hint="cs"/>
          <w:rtl/>
        </w:rPr>
        <w:t>ی</w:t>
      </w:r>
      <w:r>
        <w:rPr>
          <w:rFonts w:hint="cs"/>
          <w:rtl/>
        </w:rPr>
        <w:t xml:space="preserve"> [15و16]</w:t>
      </w:r>
      <w:bookmarkEnd w:id="41"/>
    </w:p>
    <w:p w14:paraId="166A4541" w14:textId="5DDA6000" w:rsidR="00E4110A" w:rsidRDefault="00E4110A" w:rsidP="00FF6385">
      <w:pPr>
        <w:pStyle w:val="a"/>
        <w:rPr>
          <w:rtl/>
          <w:lang w:bidi="fa-IR"/>
        </w:rPr>
      </w:pPr>
      <w:bookmarkStart w:id="42" w:name="_Toc123224918"/>
      <w:r>
        <w:rPr>
          <w:rFonts w:hint="cs"/>
          <w:rtl/>
          <w:lang w:bidi="fa-IR"/>
        </w:rPr>
        <w:t xml:space="preserve">5-4-2- </w:t>
      </w:r>
      <w:r w:rsidRPr="00112C8A">
        <w:rPr>
          <w:rtl/>
          <w:lang w:bidi="fa-IR"/>
        </w:rPr>
        <w:t xml:space="preserve">مقاومت </w:t>
      </w:r>
      <w:r>
        <w:rPr>
          <w:rFonts w:hint="cs"/>
          <w:rtl/>
          <w:lang w:bidi="fa-IR"/>
        </w:rPr>
        <w:t>برشی</w:t>
      </w:r>
      <w:bookmarkEnd w:id="42"/>
    </w:p>
    <w:p w14:paraId="151C480F" w14:textId="62F9C9B9" w:rsidR="006E4DEB" w:rsidRDefault="00E4110A" w:rsidP="00E4110A">
      <w:pPr>
        <w:rPr>
          <w:rtl/>
          <w:lang w:bidi="fa-IR"/>
        </w:rPr>
      </w:pPr>
      <w:r>
        <w:rPr>
          <w:rtl/>
          <w:lang w:bidi="fa-IR"/>
        </w:rPr>
        <w:t>محقق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با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4 نقطه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ساخته شده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شکست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مشابه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هرچند همانطورکه در شکل</w:t>
      </w:r>
      <w:r>
        <w:rPr>
          <w:rFonts w:hint="cs"/>
          <w:rtl/>
          <w:lang w:bidi="fa-IR"/>
        </w:rPr>
        <w:t xml:space="preserve"> (2-8) </w:t>
      </w:r>
      <w:r>
        <w:rPr>
          <w:rtl/>
          <w:lang w:bidi="fa-IR"/>
        </w:rPr>
        <w:t>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مقاومت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طور مثال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ساخته شده از 100 درصد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مقاومت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30 درصد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افته</w:t>
      </w:r>
      <w:r>
        <w:rPr>
          <w:rtl/>
          <w:lang w:bidi="fa-IR"/>
        </w:rPr>
        <w:t xml:space="preserve"> است. دانشمندان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مقاومت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نموده</w:t>
      </w:r>
      <w:r>
        <w:rPr>
          <w:rtl/>
          <w:lang w:bidi="fa-IR"/>
        </w:rPr>
        <w:softHyphen/>
        <w:t>اند و همگ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طور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مقاومت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90 درصد مقدار مقاومت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دست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آورده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اند</w:t>
      </w:r>
      <w:r>
        <w:rPr>
          <w:rFonts w:hint="cs"/>
          <w:rtl/>
          <w:lang w:bidi="fa-IR"/>
        </w:rPr>
        <w:t xml:space="preserve"> [17-19].</w:t>
      </w:r>
    </w:p>
    <w:p w14:paraId="23BCBA97" w14:textId="77777777" w:rsidR="00E4110A" w:rsidRDefault="00E4110A" w:rsidP="00E4110A">
      <w:pPr>
        <w:rPr>
          <w:rtl/>
          <w:lang w:bidi="fa-IR"/>
        </w:rPr>
      </w:pPr>
    </w:p>
    <w:p w14:paraId="7486DCE6" w14:textId="741E4223" w:rsidR="00E4110A" w:rsidRDefault="00E4110A" w:rsidP="00E4110A">
      <w:pPr>
        <w:jc w:val="center"/>
        <w:rPr>
          <w:rtl/>
          <w:lang w:bidi="fa-IR"/>
        </w:rPr>
      </w:pPr>
      <w:r w:rsidRPr="00E4110A">
        <w:rPr>
          <w:noProof/>
          <w:rtl/>
          <w:lang w:bidi="fa-IR"/>
        </w:rPr>
        <w:lastRenderedPageBreak/>
        <w:drawing>
          <wp:inline distT="0" distB="0" distL="0" distR="0" wp14:anchorId="7F6E6846" wp14:editId="630480B4">
            <wp:extent cx="3434715" cy="2432685"/>
            <wp:effectExtent l="0" t="0" r="0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C2164" w14:textId="11B7A6B7" w:rsidR="00E4110A" w:rsidRDefault="00E4110A" w:rsidP="00E4110A">
      <w:pPr>
        <w:pStyle w:val="a0"/>
        <w:rPr>
          <w:rtl/>
        </w:rPr>
      </w:pPr>
      <w:bookmarkStart w:id="43" w:name="_Toc123225001"/>
      <w:r>
        <w:rPr>
          <w:rFonts w:hint="cs"/>
          <w:rtl/>
        </w:rPr>
        <w:t xml:space="preserve">شکل 2-8، </w:t>
      </w:r>
      <w:r w:rsidRPr="00E4110A">
        <w:rPr>
          <w:rtl/>
        </w:rPr>
        <w:t>مقاومت برش</w:t>
      </w:r>
      <w:r w:rsidRPr="00E4110A">
        <w:rPr>
          <w:rFonts w:hint="cs"/>
          <w:rtl/>
        </w:rPr>
        <w:t>ی</w:t>
      </w:r>
      <w:r w:rsidRPr="00E4110A">
        <w:rPr>
          <w:rtl/>
        </w:rPr>
        <w:t xml:space="preserve"> بتن باز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افت</w:t>
      </w:r>
      <w:r w:rsidRPr="00E4110A">
        <w:rPr>
          <w:rFonts w:hint="cs"/>
          <w:rtl/>
        </w:rPr>
        <w:t>ی</w:t>
      </w:r>
      <w:r w:rsidRPr="00E4110A">
        <w:rPr>
          <w:rtl/>
        </w:rPr>
        <w:t xml:space="preserve"> تحت تاث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ر</w:t>
      </w:r>
      <w:r w:rsidRPr="00E4110A">
        <w:rPr>
          <w:rtl/>
        </w:rPr>
        <w:t xml:space="preserve"> درصد استفاده از سنگدانه باز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افت</w:t>
      </w:r>
      <w:r w:rsidRPr="00E4110A">
        <w:rPr>
          <w:rFonts w:hint="cs"/>
          <w:rtl/>
        </w:rPr>
        <w:t>ی</w:t>
      </w:r>
      <w:r>
        <w:rPr>
          <w:rFonts w:hint="cs"/>
          <w:rtl/>
        </w:rPr>
        <w:t xml:space="preserve"> [17-19]</w:t>
      </w:r>
      <w:bookmarkEnd w:id="43"/>
    </w:p>
    <w:p w14:paraId="05A156CE" w14:textId="028B7EF9" w:rsidR="00E4110A" w:rsidRDefault="00E4110A" w:rsidP="00FF6385">
      <w:pPr>
        <w:pStyle w:val="a"/>
        <w:rPr>
          <w:rtl/>
          <w:lang w:bidi="fa-IR"/>
        </w:rPr>
      </w:pPr>
      <w:bookmarkStart w:id="44" w:name="_Toc123224919"/>
      <w:r>
        <w:rPr>
          <w:rFonts w:hint="cs"/>
          <w:rtl/>
          <w:lang w:bidi="fa-IR"/>
        </w:rPr>
        <w:t xml:space="preserve">6-4-2- </w:t>
      </w:r>
      <w:r w:rsidRPr="00E4110A">
        <w:rPr>
          <w:rtl/>
          <w:lang w:bidi="fa-IR"/>
        </w:rPr>
        <w:t>مدول الاست</w:t>
      </w:r>
      <w:r w:rsidRPr="00E4110A">
        <w:rPr>
          <w:rFonts w:hint="cs"/>
          <w:rtl/>
          <w:lang w:bidi="fa-IR"/>
        </w:rPr>
        <w:t>ی</w:t>
      </w:r>
      <w:r w:rsidRPr="00E4110A">
        <w:rPr>
          <w:rFonts w:hint="eastAsia"/>
          <w:rtl/>
          <w:lang w:bidi="fa-IR"/>
        </w:rPr>
        <w:t>س</w:t>
      </w:r>
      <w:r w:rsidRPr="00E4110A">
        <w:rPr>
          <w:rFonts w:hint="cs"/>
          <w:rtl/>
          <w:lang w:bidi="fa-IR"/>
        </w:rPr>
        <w:t>ی</w:t>
      </w:r>
      <w:r w:rsidRPr="00E4110A">
        <w:rPr>
          <w:rFonts w:hint="eastAsia"/>
          <w:rtl/>
          <w:lang w:bidi="fa-IR"/>
        </w:rPr>
        <w:t>ته</w:t>
      </w:r>
      <w:bookmarkEnd w:id="44"/>
    </w:p>
    <w:p w14:paraId="57CB76BA" w14:textId="6A6BF429" w:rsidR="006E4DEB" w:rsidRDefault="00E4110A" w:rsidP="00E4110A">
      <w:pPr>
        <w:rPr>
          <w:rtl/>
          <w:lang w:bidi="fa-IR"/>
        </w:rPr>
      </w:pPr>
      <w:r>
        <w:rPr>
          <w:rtl/>
          <w:lang w:bidi="fa-IR"/>
        </w:rPr>
        <w:t>برخ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محققان با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بتن ساخته شده از 100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 بتن معمول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45 درصد کمتر است. برخ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را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15 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26 درصد اعلام کرده</w:t>
      </w:r>
      <w:r>
        <w:rPr>
          <w:rtl/>
          <w:lang w:bidi="fa-IR"/>
        </w:rPr>
        <w:softHyphen/>
        <w:t>اند.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تفاوت مقدار درصدها به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خرده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که نقش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سنگدانه</w:t>
      </w:r>
      <w:r>
        <w:rPr>
          <w:rtl/>
          <w:lang w:bidi="fa-IR"/>
        </w:rPr>
        <w:t xml:space="preserve"> را در بتن جد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فا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کنند</w:t>
      </w:r>
      <w:r>
        <w:rPr>
          <w:rtl/>
          <w:lang w:bidi="fa-IR"/>
        </w:rPr>
        <w:t xml:space="preserve"> بستگ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دارد. به طور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دانشمندان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tl/>
          <w:lang w:bidi="fa-IR"/>
        </w:rPr>
        <w:t xml:space="preserve"> استفاده از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بتن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Fonts w:hint="cs"/>
          <w:rtl/>
          <w:lang w:bidi="fa-IR"/>
        </w:rPr>
        <w:t xml:space="preserve"> (شکل (2-9)) [20].</w:t>
      </w:r>
    </w:p>
    <w:p w14:paraId="4A82C01B" w14:textId="73793F7C" w:rsidR="00E4110A" w:rsidRDefault="00E4110A" w:rsidP="00E4110A">
      <w:pPr>
        <w:jc w:val="center"/>
        <w:rPr>
          <w:rtl/>
          <w:lang w:bidi="fa-IR"/>
        </w:rPr>
      </w:pPr>
      <w:r w:rsidRPr="00E4110A">
        <w:rPr>
          <w:noProof/>
          <w:rtl/>
          <w:lang w:bidi="fa-IR"/>
        </w:rPr>
        <w:drawing>
          <wp:inline distT="0" distB="0" distL="0" distR="0" wp14:anchorId="57AC18C1" wp14:editId="2B486473">
            <wp:extent cx="3165475" cy="2338705"/>
            <wp:effectExtent l="0" t="0" r="0" b="444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56F1D" w14:textId="46757DE9" w:rsidR="00E4110A" w:rsidRDefault="00E4110A" w:rsidP="00E4110A">
      <w:pPr>
        <w:pStyle w:val="a0"/>
        <w:rPr>
          <w:rtl/>
        </w:rPr>
      </w:pPr>
      <w:bookmarkStart w:id="45" w:name="_Toc123225002"/>
      <w:r>
        <w:rPr>
          <w:rFonts w:hint="cs"/>
          <w:rtl/>
        </w:rPr>
        <w:t xml:space="preserve">شکل 2-9، </w:t>
      </w:r>
      <w:r w:rsidRPr="00E4110A">
        <w:rPr>
          <w:rtl/>
        </w:rPr>
        <w:t>مدول الاست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س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ته</w:t>
      </w:r>
      <w:r w:rsidRPr="00E4110A">
        <w:rPr>
          <w:rtl/>
        </w:rPr>
        <w:t xml:space="preserve"> بتن باز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افت</w:t>
      </w:r>
      <w:r w:rsidRPr="00E4110A">
        <w:rPr>
          <w:rFonts w:hint="cs"/>
          <w:rtl/>
        </w:rPr>
        <w:t>ی</w:t>
      </w:r>
      <w:r w:rsidRPr="00E4110A">
        <w:rPr>
          <w:rtl/>
        </w:rPr>
        <w:t xml:space="preserve"> تحت تاث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ر</w:t>
      </w:r>
      <w:r w:rsidRPr="00E4110A">
        <w:rPr>
          <w:rtl/>
        </w:rPr>
        <w:t xml:space="preserve"> درصد استفاده از سنگدانه باز</w:t>
      </w:r>
      <w:r w:rsidRPr="00E4110A">
        <w:rPr>
          <w:rFonts w:hint="cs"/>
          <w:rtl/>
        </w:rPr>
        <w:t>ی</w:t>
      </w:r>
      <w:r w:rsidRPr="00E4110A">
        <w:rPr>
          <w:rFonts w:hint="eastAsia"/>
          <w:rtl/>
        </w:rPr>
        <w:t>افت</w:t>
      </w:r>
      <w:r w:rsidRPr="00E4110A">
        <w:rPr>
          <w:rFonts w:hint="cs"/>
          <w:rtl/>
        </w:rPr>
        <w:t>ی</w:t>
      </w:r>
      <w:r>
        <w:rPr>
          <w:rFonts w:hint="cs"/>
          <w:rtl/>
        </w:rPr>
        <w:t xml:space="preserve"> [20]</w:t>
      </w:r>
      <w:bookmarkEnd w:id="45"/>
    </w:p>
    <w:p w14:paraId="4D2E00BA" w14:textId="233510AF" w:rsidR="002B0A3E" w:rsidRDefault="002B0A3E" w:rsidP="00FF6385">
      <w:pPr>
        <w:pStyle w:val="a"/>
        <w:rPr>
          <w:rtl/>
          <w:lang w:bidi="fa-IR"/>
        </w:rPr>
      </w:pPr>
      <w:bookmarkStart w:id="46" w:name="_Toc123224920"/>
      <w:r>
        <w:rPr>
          <w:rFonts w:hint="cs"/>
          <w:rtl/>
          <w:lang w:bidi="fa-IR"/>
        </w:rPr>
        <w:lastRenderedPageBreak/>
        <w:t>5-2- بازیافت مواد مختلف برای استفاده در بتن</w:t>
      </w:r>
      <w:bookmarkEnd w:id="46"/>
    </w:p>
    <w:p w14:paraId="45D74AA4" w14:textId="44F46A83" w:rsidR="00E4110A" w:rsidRDefault="007A4711" w:rsidP="007A4711">
      <w:pPr>
        <w:rPr>
          <w:rtl/>
          <w:lang w:bidi="fa-IR"/>
        </w:rPr>
      </w:pPr>
      <w:r>
        <w:rPr>
          <w:rtl/>
          <w:lang w:bidi="fa-IR"/>
        </w:rPr>
        <w:t>با اقتباس از روش به</w:t>
      </w:r>
      <w:r>
        <w:rPr>
          <w:rtl/>
          <w:lang w:bidi="fa-IR"/>
        </w:rPr>
        <w:softHyphen/>
        <w:t>کارگ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خاکستر باد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بتن و سازه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استفاده مجدد از برخ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شامل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صنعت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انسان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قب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انواع فلزات، چوب،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شه،</w:t>
      </w:r>
      <w:r>
        <w:rPr>
          <w:rtl/>
          <w:lang w:bidi="fa-IR"/>
        </w:rPr>
        <w:t xml:space="preserve"> سرام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آجر،</w:t>
      </w:r>
      <w:r>
        <w:rPr>
          <w:rtl/>
          <w:lang w:bidi="fa-IR"/>
        </w:rPr>
        <w:t xml:space="preserve"> سنگ 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... در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و موارد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مطرح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شده</w:t>
      </w:r>
      <w:r>
        <w:rPr>
          <w:rtl/>
          <w:lang w:bidi="fa-IR"/>
        </w:rPr>
        <w:t xml:space="preserve"> است.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بخش</w:t>
      </w:r>
      <w:r>
        <w:rPr>
          <w:rtl/>
          <w:lang w:bidi="fa-IR"/>
        </w:rPr>
        <w:t xml:space="preserve"> از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انواع مواد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پت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>،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و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حاصل</w:t>
      </w:r>
      <w:r>
        <w:rPr>
          <w:rtl/>
          <w:lang w:bidi="fa-IR"/>
        </w:rPr>
        <w:t xml:space="preserve"> از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وسا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نقل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از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پوزولان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صنعت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پوزولان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مورد توجه قرار گرفته</w:t>
      </w:r>
      <w:r>
        <w:rPr>
          <w:rtl/>
          <w:lang w:bidi="fa-IR"/>
        </w:rPr>
        <w:softHyphen/>
        <w:t>اند.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قات</w:t>
      </w:r>
      <w:r>
        <w:rPr>
          <w:rtl/>
          <w:lang w:bidi="fa-IR"/>
        </w:rPr>
        <w:t xml:space="preserve"> گسترده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رابطه با استفاده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و پوزولان مورد نظر صورت گرفته است.</w:t>
      </w:r>
    </w:p>
    <w:p w14:paraId="6FA6EAB2" w14:textId="4CDD512A" w:rsidR="007A4711" w:rsidRDefault="007A4711" w:rsidP="00FF6385">
      <w:pPr>
        <w:pStyle w:val="a"/>
        <w:rPr>
          <w:rtl/>
          <w:lang w:bidi="fa-IR"/>
        </w:rPr>
      </w:pPr>
      <w:bookmarkStart w:id="47" w:name="_Toc123224921"/>
      <w:r>
        <w:rPr>
          <w:rFonts w:hint="cs"/>
          <w:rtl/>
          <w:lang w:bidi="fa-IR"/>
        </w:rPr>
        <w:t xml:space="preserve">1-5-2- </w:t>
      </w:r>
      <w:r w:rsidRPr="007A4711">
        <w:rPr>
          <w:rtl/>
          <w:lang w:bidi="fa-IR"/>
        </w:rPr>
        <w:t>فرآ</w:t>
      </w:r>
      <w:r w:rsidRPr="007A4711">
        <w:rPr>
          <w:rFonts w:hint="cs"/>
          <w:rtl/>
          <w:lang w:bidi="fa-IR"/>
        </w:rPr>
        <w:t>ی</w:t>
      </w:r>
      <w:r w:rsidRPr="007A4711">
        <w:rPr>
          <w:rFonts w:hint="eastAsia"/>
          <w:rtl/>
          <w:lang w:bidi="fa-IR"/>
        </w:rPr>
        <w:t>ند</w:t>
      </w:r>
      <w:r w:rsidRPr="007A4711">
        <w:rPr>
          <w:rtl/>
          <w:lang w:bidi="fa-IR"/>
        </w:rPr>
        <w:t xml:space="preserve"> باز</w:t>
      </w:r>
      <w:r w:rsidRPr="007A4711">
        <w:rPr>
          <w:rFonts w:hint="cs"/>
          <w:rtl/>
          <w:lang w:bidi="fa-IR"/>
        </w:rPr>
        <w:t>ی</w:t>
      </w:r>
      <w:r w:rsidRPr="007A4711">
        <w:rPr>
          <w:rFonts w:hint="eastAsia"/>
          <w:rtl/>
          <w:lang w:bidi="fa-IR"/>
        </w:rPr>
        <w:t>افت</w:t>
      </w:r>
      <w:r w:rsidRPr="007A4711">
        <w:rPr>
          <w:rtl/>
          <w:lang w:bidi="fa-IR"/>
        </w:rPr>
        <w:t xml:space="preserve"> لاستيک</w:t>
      </w:r>
      <w:bookmarkEnd w:id="47"/>
    </w:p>
    <w:p w14:paraId="02D975B2" w14:textId="4A77AEB7" w:rsidR="00E4110A" w:rsidRDefault="007A4711" w:rsidP="00E4110A">
      <w:pPr>
        <w:rPr>
          <w:rtl/>
          <w:lang w:bidi="fa-IR"/>
        </w:rPr>
      </w:pPr>
      <w:r w:rsidRPr="007A4711">
        <w:rPr>
          <w:rtl/>
          <w:lang w:bidi="fa-IR"/>
        </w:rPr>
        <w:t>کارخانه باز</w:t>
      </w:r>
      <w:r w:rsidRPr="007A4711">
        <w:rPr>
          <w:rFonts w:hint="cs"/>
          <w:rtl/>
          <w:lang w:bidi="fa-IR"/>
        </w:rPr>
        <w:t>ی</w:t>
      </w:r>
      <w:r w:rsidRPr="007A4711">
        <w:rPr>
          <w:rFonts w:hint="eastAsia"/>
          <w:rtl/>
          <w:lang w:bidi="fa-IR"/>
        </w:rPr>
        <w:t>افت</w:t>
      </w:r>
      <w:r w:rsidRPr="007A4711">
        <w:rPr>
          <w:rtl/>
          <w:lang w:bidi="fa-IR"/>
        </w:rPr>
        <w:t xml:space="preserve"> لاست</w:t>
      </w:r>
      <w:r w:rsidRPr="007A4711">
        <w:rPr>
          <w:rFonts w:hint="cs"/>
          <w:rtl/>
          <w:lang w:bidi="fa-IR"/>
        </w:rPr>
        <w:t>ی</w:t>
      </w:r>
      <w:r w:rsidRPr="007A4711">
        <w:rPr>
          <w:rFonts w:hint="eastAsia"/>
          <w:rtl/>
          <w:lang w:bidi="fa-IR"/>
        </w:rPr>
        <w:t>ک</w:t>
      </w:r>
      <w:r w:rsidRPr="007A4711">
        <w:rPr>
          <w:rtl/>
          <w:lang w:bidi="fa-IR"/>
        </w:rPr>
        <w:t xml:space="preserve"> شامل دو بخش م</w:t>
      </w:r>
      <w:r w:rsidRPr="007A4711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7A4711"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>.</w:t>
      </w:r>
    </w:p>
    <w:p w14:paraId="7D373FD4" w14:textId="12031499" w:rsidR="006C770F" w:rsidRDefault="006C770F" w:rsidP="00FF6385">
      <w:pPr>
        <w:pStyle w:val="a"/>
        <w:rPr>
          <w:rtl/>
          <w:lang w:bidi="fa-IR"/>
        </w:rPr>
      </w:pPr>
      <w:bookmarkStart w:id="48" w:name="_Toc123224922"/>
      <w:r>
        <w:rPr>
          <w:rFonts w:hint="cs"/>
          <w:rtl/>
          <w:lang w:bidi="fa-IR"/>
        </w:rPr>
        <w:t xml:space="preserve">1-1-5-2- </w:t>
      </w:r>
      <w:r w:rsidRPr="006C770F">
        <w:rPr>
          <w:rtl/>
          <w:lang w:bidi="fa-IR"/>
        </w:rPr>
        <w:t>باز</w:t>
      </w:r>
      <w:r w:rsidRPr="006C770F">
        <w:rPr>
          <w:rFonts w:hint="cs"/>
          <w:rtl/>
          <w:lang w:bidi="fa-IR"/>
        </w:rPr>
        <w:t>ی</w:t>
      </w:r>
      <w:r w:rsidRPr="006C770F">
        <w:rPr>
          <w:rFonts w:hint="eastAsia"/>
          <w:rtl/>
          <w:lang w:bidi="fa-IR"/>
        </w:rPr>
        <w:t>افت</w:t>
      </w:r>
      <w:r w:rsidRPr="006C770F">
        <w:rPr>
          <w:rtl/>
          <w:lang w:bidi="fa-IR"/>
        </w:rPr>
        <w:t xml:space="preserve"> مکانيک</w:t>
      </w:r>
      <w:r w:rsidRPr="006C770F">
        <w:rPr>
          <w:rFonts w:hint="cs"/>
          <w:rtl/>
          <w:lang w:bidi="fa-IR"/>
        </w:rPr>
        <w:t>ی</w:t>
      </w:r>
      <w:bookmarkEnd w:id="48"/>
    </w:p>
    <w:p w14:paraId="6C767F8A" w14:textId="45E1BB03" w:rsidR="007A4711" w:rsidRPr="006C770F" w:rsidRDefault="006C770F" w:rsidP="00E4110A">
      <w:pPr>
        <w:rPr>
          <w:sz w:val="28"/>
          <w:rtl/>
          <w:lang w:bidi="fa-IR"/>
        </w:rPr>
      </w:pPr>
      <w:r w:rsidRPr="006C770F">
        <w:rPr>
          <w:sz w:val="28"/>
          <w:rtl/>
          <w:lang w:bidi="fa-IR"/>
        </w:rPr>
        <w:t>الف- تول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دگرانول</w:t>
      </w:r>
      <w:r w:rsidRPr="006C770F">
        <w:rPr>
          <w:sz w:val="28"/>
          <w:rtl/>
          <w:lang w:bidi="fa-IR"/>
        </w:rPr>
        <w:t xml:space="preserve"> و پودر از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</w:p>
    <w:p w14:paraId="625983C9" w14:textId="0EC7C525" w:rsidR="00E4110A" w:rsidRDefault="006C770F" w:rsidP="00E4110A">
      <w:pPr>
        <w:rPr>
          <w:rFonts w:ascii="B Nazanin"/>
          <w:sz w:val="28"/>
          <w:rtl/>
        </w:rPr>
      </w:pPr>
      <w:r w:rsidRPr="006C770F">
        <w:rPr>
          <w:rFonts w:ascii="B Nazanin" w:hint="cs"/>
          <w:sz w:val="28"/>
          <w:rtl/>
        </w:rPr>
        <w:t>ب</w:t>
      </w:r>
      <w:r w:rsidRPr="006C770F">
        <w:rPr>
          <w:rFonts w:ascii="B Nazanin"/>
          <w:sz w:val="28"/>
          <w:rtl/>
        </w:rPr>
        <w:t xml:space="preserve">- </w:t>
      </w:r>
      <w:r w:rsidRPr="006C770F">
        <w:rPr>
          <w:rFonts w:ascii="B Nazanin" w:hint="cs"/>
          <w:sz w:val="28"/>
          <w:rtl/>
        </w:rPr>
        <w:t>تولید</w:t>
      </w:r>
      <w:r w:rsidRPr="006C770F">
        <w:rPr>
          <w:rFonts w:ascii="B Nazanin"/>
          <w:sz w:val="28"/>
          <w:rtl/>
        </w:rPr>
        <w:t xml:space="preserve"> </w:t>
      </w:r>
      <w:r w:rsidRPr="006C770F">
        <w:rPr>
          <w:rFonts w:ascii="B Nazanin" w:hint="cs"/>
          <w:sz w:val="28"/>
          <w:rtl/>
        </w:rPr>
        <w:t>کفپوش</w:t>
      </w:r>
      <w:r w:rsidRPr="006C770F">
        <w:rPr>
          <w:rFonts w:ascii="B Nazanin"/>
          <w:sz w:val="28"/>
          <w:rtl/>
        </w:rPr>
        <w:t xml:space="preserve"> </w:t>
      </w:r>
      <w:r w:rsidRPr="006C770F">
        <w:rPr>
          <w:rFonts w:ascii="B Nazanin" w:hint="cs"/>
          <w:sz w:val="28"/>
          <w:rtl/>
        </w:rPr>
        <w:t>لاستیکی</w:t>
      </w:r>
    </w:p>
    <w:p w14:paraId="20E2C5CE" w14:textId="73149973" w:rsidR="006C770F" w:rsidRDefault="006C770F" w:rsidP="006C770F">
      <w:pPr>
        <w:rPr>
          <w:sz w:val="28"/>
          <w:rtl/>
          <w:lang w:bidi="fa-IR"/>
        </w:rPr>
      </w:pPr>
      <w:r w:rsidRPr="006C770F">
        <w:rPr>
          <w:sz w:val="28"/>
          <w:rtl/>
          <w:lang w:bidi="fa-IR"/>
        </w:rPr>
        <w:t>در 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ن</w:t>
      </w:r>
      <w:r w:rsidRPr="006C770F">
        <w:rPr>
          <w:sz w:val="28"/>
          <w:rtl/>
          <w:lang w:bidi="fa-IR"/>
        </w:rPr>
        <w:t xml:space="preserve"> 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ستم</w:t>
      </w:r>
      <w:r w:rsidRPr="006C770F">
        <w:rPr>
          <w:sz w:val="28"/>
          <w:rtl/>
          <w:lang w:bidi="fa-IR"/>
        </w:rPr>
        <w:t xml:space="preserve"> ابتدا 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م</w:t>
      </w:r>
      <w:r w:rsidRPr="006C770F">
        <w:rPr>
          <w:sz w:val="28"/>
          <w:rtl/>
          <w:lang w:bidi="fa-IR"/>
        </w:rPr>
        <w:t xml:space="preserve"> طوقه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sz w:val="28"/>
          <w:rtl/>
          <w:lang w:bidi="fa-IR"/>
        </w:rPr>
        <w:t xml:space="preserve"> </w:t>
      </w:r>
      <w:r>
        <w:rPr>
          <w:rFonts w:hint="cs"/>
          <w:sz w:val="28"/>
          <w:rtl/>
          <w:lang w:bidi="fa-IR"/>
        </w:rPr>
        <w:t>(</w:t>
      </w:r>
      <w:r w:rsidRPr="006C770F">
        <w:rPr>
          <w:sz w:val="28"/>
          <w:rtl/>
          <w:lang w:bidi="fa-IR"/>
        </w:rPr>
        <w:t>تا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</w:t>
      </w:r>
      <w:r>
        <w:rPr>
          <w:rFonts w:hint="cs"/>
          <w:sz w:val="28"/>
          <w:rtl/>
          <w:lang w:bidi="fa-IR"/>
        </w:rPr>
        <w:t>)</w:t>
      </w:r>
      <w:r w:rsidRPr="006C770F">
        <w:rPr>
          <w:sz w:val="28"/>
          <w:rtl/>
          <w:lang w:bidi="fa-IR"/>
        </w:rPr>
        <w:t xml:space="preserve"> توسط دستگاه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م</w:t>
      </w:r>
      <w:r w:rsidRPr="006C770F">
        <w:rPr>
          <w:sz w:val="28"/>
          <w:rtl/>
          <w:lang w:bidi="fa-IR"/>
        </w:rPr>
        <w:t xml:space="preserve"> کش خارج شده سپس تا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</w:t>
      </w:r>
      <w:r w:rsidRPr="006C770F">
        <w:rPr>
          <w:sz w:val="28"/>
          <w:rtl/>
          <w:lang w:bidi="fa-IR"/>
        </w:rPr>
        <w:t xml:space="preserve"> فاقد طوقه توسط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تسمه</w:t>
      </w:r>
      <w:r w:rsidRPr="006C770F">
        <w:rPr>
          <w:sz w:val="28"/>
          <w:rtl/>
          <w:lang w:bidi="fa-IR"/>
        </w:rPr>
        <w:t xml:space="preserve"> نقاله به دستگاه خردکن هدا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ت</w:t>
      </w:r>
      <w:r w:rsidRPr="006C770F">
        <w:rPr>
          <w:sz w:val="28"/>
          <w:rtl/>
          <w:lang w:bidi="fa-IR"/>
        </w:rPr>
        <w:t xml:space="preserve">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گردد. قطعات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sz w:val="28"/>
          <w:rtl/>
          <w:lang w:bidi="fa-IR"/>
        </w:rPr>
        <w:t xml:space="preserve"> خارج شده از خردکن توسط تسمه نقاله به خردکن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ثانو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ه</w:t>
      </w:r>
      <w:r w:rsidRPr="006C770F">
        <w:rPr>
          <w:sz w:val="28"/>
          <w:rtl/>
          <w:lang w:bidi="fa-IR"/>
        </w:rPr>
        <w:t xml:space="preserve"> هدا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ت</w:t>
      </w:r>
      <w:r w:rsidRPr="006C770F">
        <w:rPr>
          <w:sz w:val="28"/>
          <w:rtl/>
          <w:lang w:bidi="fa-IR"/>
        </w:rPr>
        <w:t xml:space="preserve"> شده و به قطعات 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sz w:val="28"/>
          <w:rtl/>
          <w:lang w:bidi="fa-IR"/>
        </w:rPr>
        <w:t xml:space="preserve"> سانت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متر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خرد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شوند. در مرحله بعد پس از عبور از مگنت جداساز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م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فلز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از بافت تا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</w:t>
      </w:r>
      <w:r w:rsidRPr="006C770F">
        <w:rPr>
          <w:sz w:val="28"/>
          <w:rtl/>
          <w:lang w:bidi="fa-IR"/>
        </w:rPr>
        <w:t xml:space="preserve"> صورت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گ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رد</w:t>
      </w:r>
      <w:r w:rsidRPr="006C770F">
        <w:rPr>
          <w:sz w:val="28"/>
          <w:rtl/>
          <w:lang w:bidi="fa-IR"/>
        </w:rPr>
        <w:t>. سپس عمل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ات</w:t>
      </w:r>
      <w:r w:rsidRPr="006C770F">
        <w:rPr>
          <w:sz w:val="28"/>
          <w:rtl/>
          <w:lang w:bidi="fa-IR"/>
        </w:rPr>
        <w:t xml:space="preserve"> جداساز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ال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اف</w:t>
      </w:r>
      <w:r w:rsidRPr="006C770F">
        <w:rPr>
          <w:sz w:val="28"/>
          <w:rtl/>
          <w:lang w:bidi="fa-IR"/>
        </w:rPr>
        <w:t xml:space="preserve"> بوس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له</w:t>
      </w:r>
      <w:r w:rsidRPr="006C770F">
        <w:rPr>
          <w:sz w:val="28"/>
          <w:rtl/>
          <w:lang w:bidi="fa-IR"/>
        </w:rPr>
        <w:t xml:space="preserve"> سرند کردن انجام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گ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رد</w:t>
      </w:r>
      <w:r w:rsidRPr="006C770F">
        <w:rPr>
          <w:sz w:val="28"/>
          <w:rtl/>
          <w:lang w:bidi="fa-IR"/>
        </w:rPr>
        <w:t>. و پس از آن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مواد</w:t>
      </w:r>
      <w:r w:rsidRPr="006C770F">
        <w:rPr>
          <w:sz w:val="28"/>
          <w:rtl/>
          <w:lang w:bidi="fa-IR"/>
        </w:rPr>
        <w:t xml:space="preserve"> وارد آس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اب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نها</w:t>
      </w:r>
      <w:r w:rsidRPr="006C770F">
        <w:rPr>
          <w:rFonts w:hint="cs"/>
          <w:sz w:val="28"/>
          <w:rtl/>
          <w:lang w:bidi="fa-IR"/>
        </w:rPr>
        <w:t>یی</w:t>
      </w:r>
      <w:r w:rsidRPr="006C770F">
        <w:rPr>
          <w:sz w:val="28"/>
          <w:rtl/>
          <w:lang w:bidi="fa-IR"/>
        </w:rPr>
        <w:t xml:space="preserve">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شوند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sz w:val="28"/>
          <w:rtl/>
          <w:lang w:bidi="fa-IR"/>
        </w:rPr>
        <w:t>که بصورت گرانول و پودر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sz w:val="28"/>
          <w:rtl/>
          <w:lang w:bidi="fa-IR"/>
        </w:rPr>
        <w:t xml:space="preserve"> در خواهند آمد. در 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ن</w:t>
      </w:r>
      <w:r w:rsidRPr="006C770F">
        <w:rPr>
          <w:sz w:val="28"/>
          <w:rtl/>
          <w:lang w:bidi="fa-IR"/>
        </w:rPr>
        <w:t xml:space="preserve"> مرحله عمل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ات</w:t>
      </w:r>
      <w:r w:rsidRPr="006C770F">
        <w:rPr>
          <w:sz w:val="28"/>
          <w:rtl/>
          <w:lang w:bidi="fa-IR"/>
        </w:rPr>
        <w:t xml:space="preserve"> دق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ق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جداساز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ال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اف</w:t>
      </w:r>
      <w:r w:rsidRPr="006C770F">
        <w:rPr>
          <w:sz w:val="28"/>
          <w:rtl/>
          <w:lang w:bidi="fa-IR"/>
        </w:rPr>
        <w:t xml:space="preserve"> و س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م</w:t>
      </w:r>
      <w:r w:rsidRPr="006C770F">
        <w:rPr>
          <w:sz w:val="28"/>
          <w:rtl/>
          <w:lang w:bidi="fa-IR"/>
        </w:rPr>
        <w:t xml:space="preserve"> فلز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از پودر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sz w:val="28"/>
          <w:rtl/>
          <w:lang w:bidi="fa-IR"/>
        </w:rPr>
        <w:t xml:space="preserve"> ن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ز</w:t>
      </w:r>
      <w:r w:rsidRPr="006C770F">
        <w:rPr>
          <w:sz w:val="28"/>
          <w:rtl/>
          <w:lang w:bidi="fa-IR"/>
        </w:rPr>
        <w:t xml:space="preserve"> صورت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گ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رد</w:t>
      </w:r>
      <w:r w:rsidRPr="006C770F">
        <w:rPr>
          <w:sz w:val="28"/>
          <w:rtl/>
          <w:lang w:bidi="fa-IR"/>
        </w:rPr>
        <w:t xml:space="preserve"> و در نها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تا</w:t>
      </w:r>
      <w:r>
        <w:rPr>
          <w:rFonts w:hint="cs"/>
          <w:sz w:val="28"/>
          <w:rtl/>
          <w:lang w:bidi="fa-IR"/>
        </w:rPr>
        <w:t>ً</w:t>
      </w:r>
      <w:r w:rsidRPr="006C770F">
        <w:rPr>
          <w:sz w:val="28"/>
          <w:rtl/>
          <w:lang w:bidi="fa-IR"/>
        </w:rPr>
        <w:t xml:space="preserve"> محصول فوق بسته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بند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م</w:t>
      </w:r>
      <w:r w:rsidRPr="006C770F">
        <w:rPr>
          <w:rFonts w:hint="cs"/>
          <w:sz w:val="28"/>
          <w:rtl/>
          <w:lang w:bidi="fa-IR"/>
        </w:rPr>
        <w:t>ی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شود. در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مرحله</w:t>
      </w:r>
      <w:r w:rsidRPr="006C770F">
        <w:rPr>
          <w:sz w:val="28"/>
          <w:rtl/>
          <w:lang w:bidi="fa-IR"/>
        </w:rPr>
        <w:t xml:space="preserve"> تول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د</w:t>
      </w:r>
      <w:r w:rsidRPr="006C770F">
        <w:rPr>
          <w:sz w:val="28"/>
          <w:rtl/>
          <w:lang w:bidi="fa-IR"/>
        </w:rPr>
        <w:t xml:space="preserve"> کفپوش، گرانول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لاست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ک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با چسب پل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ورتان</w:t>
      </w:r>
      <w:r w:rsidRPr="006C770F">
        <w:rPr>
          <w:sz w:val="28"/>
          <w:rtl/>
          <w:lang w:bidi="fa-IR"/>
        </w:rPr>
        <w:t xml:space="preserve"> </w:t>
      </w:r>
      <w:r w:rsidRPr="006C770F">
        <w:rPr>
          <w:sz w:val="28"/>
          <w:rtl/>
          <w:lang w:bidi="fa-IR"/>
        </w:rPr>
        <w:lastRenderedPageBreak/>
        <w:t>و رنگ در مخلوط کن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>
        <w:rPr>
          <w:rFonts w:hint="cs"/>
          <w:sz w:val="28"/>
          <w:rtl/>
          <w:lang w:bidi="fa-IR"/>
        </w:rPr>
        <w:t xml:space="preserve">، </w:t>
      </w:r>
      <w:r w:rsidRPr="006C770F">
        <w:rPr>
          <w:sz w:val="28"/>
          <w:rtl/>
          <w:lang w:bidi="fa-IR"/>
        </w:rPr>
        <w:t>تحت زمان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مشخص و با</w:t>
      </w:r>
      <w:r>
        <w:rPr>
          <w:rFonts w:hint="cs"/>
          <w:sz w:val="28"/>
          <w:rtl/>
          <w:lang w:bidi="fa-IR"/>
        </w:rPr>
        <w:t xml:space="preserve"> </w:t>
      </w:r>
      <w:r w:rsidRPr="006C770F">
        <w:rPr>
          <w:rFonts w:hint="eastAsia"/>
          <w:sz w:val="28"/>
          <w:rtl/>
          <w:lang w:bidi="fa-IR"/>
        </w:rPr>
        <w:t>فرمول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خاص مخلوط شده و سپس مخلوط بدست آمده با جرم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sz w:val="28"/>
          <w:rtl/>
          <w:lang w:bidi="fa-IR"/>
        </w:rPr>
        <w:t xml:space="preserve"> مشخص </w:t>
      </w:r>
      <w:r>
        <w:rPr>
          <w:rFonts w:hint="cs"/>
          <w:sz w:val="28"/>
          <w:rtl/>
          <w:lang w:bidi="fa-IR"/>
        </w:rPr>
        <w:t>(</w:t>
      </w:r>
      <w:r w:rsidRPr="006C770F">
        <w:rPr>
          <w:sz w:val="28"/>
          <w:rtl/>
          <w:lang w:bidi="fa-IR"/>
        </w:rPr>
        <w:t>ضخامت کفپوش تول</w:t>
      </w:r>
      <w:r w:rsidRPr="006C770F">
        <w:rPr>
          <w:rFonts w:hint="cs"/>
          <w:sz w:val="28"/>
          <w:rtl/>
          <w:lang w:bidi="fa-IR"/>
        </w:rPr>
        <w:t>ی</w:t>
      </w:r>
      <w:r w:rsidRPr="006C770F">
        <w:rPr>
          <w:rFonts w:hint="eastAsia"/>
          <w:sz w:val="28"/>
          <w:rtl/>
          <w:lang w:bidi="fa-IR"/>
        </w:rPr>
        <w:t>د</w:t>
      </w:r>
      <w:r w:rsidRPr="006C770F">
        <w:rPr>
          <w:rFonts w:hint="cs"/>
          <w:sz w:val="28"/>
          <w:rtl/>
          <w:lang w:bidi="fa-IR"/>
        </w:rPr>
        <w:t>ی</w:t>
      </w:r>
      <w:r>
        <w:rPr>
          <w:rFonts w:hint="cs"/>
          <w:sz w:val="28"/>
          <w:rtl/>
          <w:lang w:bidi="fa-IR"/>
        </w:rPr>
        <w:t>)</w:t>
      </w:r>
      <w:r w:rsidRPr="006C770F">
        <w:rPr>
          <w:sz w:val="28"/>
          <w:rtl/>
          <w:lang w:bidi="fa-IR"/>
        </w:rPr>
        <w:t xml:space="preserve"> در قالب</w:t>
      </w:r>
      <w:r>
        <w:rPr>
          <w:sz w:val="28"/>
          <w:rtl/>
          <w:lang w:bidi="fa-IR"/>
        </w:rPr>
        <w:softHyphen/>
      </w:r>
      <w:r w:rsidRPr="006C770F">
        <w:rPr>
          <w:sz w:val="28"/>
          <w:rtl/>
          <w:lang w:bidi="fa-IR"/>
        </w:rPr>
        <w:t>ها</w:t>
      </w:r>
      <w:r w:rsidRPr="006C770F">
        <w:rPr>
          <w:rFonts w:hint="cs"/>
          <w:sz w:val="28"/>
          <w:rtl/>
          <w:lang w:bidi="fa-IR"/>
        </w:rPr>
        <w:t>ی</w:t>
      </w:r>
      <w:r>
        <w:rPr>
          <w:rFonts w:hint="cs"/>
          <w:sz w:val="28"/>
          <w:rtl/>
          <w:lang w:bidi="fa-IR"/>
        </w:rPr>
        <w:t xml:space="preserve"> </w:t>
      </w:r>
      <w:r w:rsidR="00EA748B" w:rsidRPr="00EA748B">
        <w:rPr>
          <w:sz w:val="28"/>
          <w:rtl/>
          <w:lang w:bidi="fa-IR"/>
        </w:rPr>
        <w:t>موجود ر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rFonts w:hint="eastAsia"/>
          <w:sz w:val="28"/>
          <w:rtl/>
          <w:lang w:bidi="fa-IR"/>
        </w:rPr>
        <w:t>خته</w:t>
      </w:r>
      <w:r w:rsidR="00EA748B" w:rsidRPr="00EA748B">
        <w:rPr>
          <w:sz w:val="28"/>
          <w:rtl/>
          <w:lang w:bidi="fa-IR"/>
        </w:rPr>
        <w:t xml:space="preserve"> شده و در پرس گرم قرار گرفته و در فشار و دما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sz w:val="28"/>
          <w:rtl/>
          <w:lang w:bidi="fa-IR"/>
        </w:rPr>
        <w:t xml:space="preserve"> مشخص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sz w:val="28"/>
          <w:rtl/>
          <w:lang w:bidi="fa-IR"/>
        </w:rPr>
        <w:t xml:space="preserve"> پخته م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>
        <w:rPr>
          <w:sz w:val="28"/>
          <w:rtl/>
          <w:lang w:bidi="fa-IR"/>
        </w:rPr>
        <w:softHyphen/>
      </w:r>
      <w:r w:rsidR="00EA748B" w:rsidRPr="00EA748B">
        <w:rPr>
          <w:sz w:val="28"/>
          <w:rtl/>
          <w:lang w:bidi="fa-IR"/>
        </w:rPr>
        <w:t>گردند. در نها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rFonts w:hint="eastAsia"/>
          <w:sz w:val="28"/>
          <w:rtl/>
          <w:lang w:bidi="fa-IR"/>
        </w:rPr>
        <w:t>ت</w:t>
      </w:r>
      <w:r w:rsidR="00EA748B" w:rsidRPr="00EA748B">
        <w:rPr>
          <w:sz w:val="28"/>
          <w:rtl/>
          <w:lang w:bidi="fa-IR"/>
        </w:rPr>
        <w:t xml:space="preserve"> پرس</w:t>
      </w:r>
      <w:r w:rsidR="00EA748B">
        <w:rPr>
          <w:sz w:val="28"/>
          <w:rtl/>
          <w:lang w:bidi="fa-IR"/>
        </w:rPr>
        <w:softHyphen/>
      </w:r>
      <w:r w:rsidR="00EA748B" w:rsidRPr="00EA748B">
        <w:rPr>
          <w:sz w:val="28"/>
          <w:rtl/>
          <w:lang w:bidi="fa-IR"/>
        </w:rPr>
        <w:t>ها تخل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rFonts w:hint="eastAsia"/>
          <w:sz w:val="28"/>
          <w:rtl/>
          <w:lang w:bidi="fa-IR"/>
        </w:rPr>
        <w:t>ه</w:t>
      </w:r>
      <w:r w:rsidR="00EA748B">
        <w:rPr>
          <w:rFonts w:hint="cs"/>
          <w:sz w:val="28"/>
          <w:rtl/>
          <w:lang w:bidi="fa-IR"/>
        </w:rPr>
        <w:t xml:space="preserve"> </w:t>
      </w:r>
      <w:r w:rsidR="00EA748B" w:rsidRPr="00EA748B">
        <w:rPr>
          <w:sz w:val="28"/>
          <w:rtl/>
          <w:lang w:bidi="fa-IR"/>
        </w:rPr>
        <w:t>و محصول به انبار هدا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 w:rsidRPr="00EA748B">
        <w:rPr>
          <w:rFonts w:hint="eastAsia"/>
          <w:sz w:val="28"/>
          <w:rtl/>
          <w:lang w:bidi="fa-IR"/>
        </w:rPr>
        <w:t>ت</w:t>
      </w:r>
      <w:r w:rsidR="00EA748B" w:rsidRPr="00EA748B">
        <w:rPr>
          <w:sz w:val="28"/>
          <w:rtl/>
          <w:lang w:bidi="fa-IR"/>
        </w:rPr>
        <w:t xml:space="preserve"> م</w:t>
      </w:r>
      <w:r w:rsidR="00EA748B" w:rsidRPr="00EA748B">
        <w:rPr>
          <w:rFonts w:hint="cs"/>
          <w:sz w:val="28"/>
          <w:rtl/>
          <w:lang w:bidi="fa-IR"/>
        </w:rPr>
        <w:t>ی</w:t>
      </w:r>
      <w:r w:rsidR="00EA748B">
        <w:rPr>
          <w:sz w:val="28"/>
          <w:rtl/>
          <w:lang w:bidi="fa-IR"/>
        </w:rPr>
        <w:softHyphen/>
      </w:r>
      <w:r w:rsidR="00EA748B" w:rsidRPr="00EA748B">
        <w:rPr>
          <w:sz w:val="28"/>
          <w:rtl/>
          <w:lang w:bidi="fa-IR"/>
        </w:rPr>
        <w:t>گردد.</w:t>
      </w:r>
    </w:p>
    <w:p w14:paraId="784FB5ED" w14:textId="58B79487" w:rsidR="00EA748B" w:rsidRDefault="00ED7FAF" w:rsidP="00ED7FAF">
      <w:pPr>
        <w:jc w:val="center"/>
        <w:rPr>
          <w:sz w:val="28"/>
          <w:rtl/>
          <w:lang w:bidi="fa-IR"/>
        </w:rPr>
      </w:pPr>
      <w:r w:rsidRPr="00ED7FAF">
        <w:rPr>
          <w:noProof/>
          <w:sz w:val="28"/>
          <w:rtl/>
          <w:lang w:bidi="fa-IR"/>
        </w:rPr>
        <w:drawing>
          <wp:inline distT="0" distB="0" distL="0" distR="0" wp14:anchorId="727E6412" wp14:editId="021A280A">
            <wp:extent cx="5357495" cy="419671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495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9D849" w14:textId="0DC62D47" w:rsidR="00ED7FAF" w:rsidRDefault="00ED7FAF" w:rsidP="00ED7FAF">
      <w:pPr>
        <w:jc w:val="center"/>
        <w:rPr>
          <w:sz w:val="28"/>
          <w:rtl/>
          <w:lang w:bidi="fa-IR"/>
        </w:rPr>
      </w:pPr>
      <w:r w:rsidRPr="00ED7FAF">
        <w:rPr>
          <w:noProof/>
          <w:sz w:val="28"/>
          <w:rtl/>
          <w:lang w:bidi="fa-IR"/>
        </w:rPr>
        <w:drawing>
          <wp:inline distT="0" distB="0" distL="0" distR="0" wp14:anchorId="289D7220" wp14:editId="53DFC761">
            <wp:extent cx="5328285" cy="1758315"/>
            <wp:effectExtent l="0" t="0" r="571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285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3B9F0" w14:textId="2688C0E1" w:rsidR="00ED7FAF" w:rsidRPr="006C770F" w:rsidRDefault="00ED7FAF" w:rsidP="00ED7FAF">
      <w:pPr>
        <w:pStyle w:val="a0"/>
        <w:rPr>
          <w:rtl/>
        </w:rPr>
      </w:pPr>
      <w:bookmarkStart w:id="49" w:name="_Toc123225003"/>
      <w:r>
        <w:rPr>
          <w:rFonts w:hint="cs"/>
          <w:rtl/>
        </w:rPr>
        <w:t xml:space="preserve">شکل 2-10، </w:t>
      </w:r>
      <w:r w:rsidRPr="00ED7FAF">
        <w:rPr>
          <w:rtl/>
        </w:rPr>
        <w:t>فرآ</w:t>
      </w:r>
      <w:r w:rsidRPr="00ED7FAF">
        <w:rPr>
          <w:rFonts w:hint="cs"/>
          <w:rtl/>
        </w:rPr>
        <w:t>ی</w:t>
      </w:r>
      <w:r w:rsidRPr="00ED7FAF">
        <w:rPr>
          <w:rFonts w:hint="eastAsia"/>
          <w:rtl/>
        </w:rPr>
        <w:t>ند</w:t>
      </w:r>
      <w:r w:rsidRPr="00ED7FAF">
        <w:rPr>
          <w:rtl/>
        </w:rPr>
        <w:t xml:space="preserve"> باز</w:t>
      </w:r>
      <w:r w:rsidRPr="00ED7FAF">
        <w:rPr>
          <w:rFonts w:hint="cs"/>
          <w:rtl/>
        </w:rPr>
        <w:t>ی</w:t>
      </w:r>
      <w:r w:rsidRPr="00ED7FAF">
        <w:rPr>
          <w:rFonts w:hint="eastAsia"/>
          <w:rtl/>
        </w:rPr>
        <w:t>افت</w:t>
      </w:r>
      <w:r w:rsidRPr="00ED7FAF">
        <w:rPr>
          <w:rtl/>
        </w:rPr>
        <w:t xml:space="preserve"> لاست</w:t>
      </w:r>
      <w:r w:rsidRPr="00ED7FAF">
        <w:rPr>
          <w:rFonts w:hint="cs"/>
          <w:rtl/>
        </w:rPr>
        <w:t>ی</w:t>
      </w:r>
      <w:r w:rsidRPr="00ED7FAF">
        <w:rPr>
          <w:rFonts w:hint="eastAsia"/>
          <w:rtl/>
        </w:rPr>
        <w:t>ک</w:t>
      </w:r>
      <w:bookmarkEnd w:id="49"/>
    </w:p>
    <w:p w14:paraId="6AD44053" w14:textId="545BDF6D" w:rsidR="00E4110A" w:rsidRDefault="00ED7FAF" w:rsidP="00ED7FAF">
      <w:pPr>
        <w:rPr>
          <w:rtl/>
          <w:lang w:bidi="fa-IR"/>
        </w:rPr>
      </w:pPr>
      <w:r>
        <w:rPr>
          <w:rtl/>
          <w:lang w:bidi="fa-IR"/>
        </w:rPr>
        <w:lastRenderedPageBreak/>
        <w:t>با راه</w:t>
      </w:r>
      <w:r>
        <w:rPr>
          <w:rtl/>
          <w:lang w:bidi="fa-IR"/>
        </w:rPr>
        <w:softHyphen/>
        <w:t>انداز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خط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انواع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محص</w:t>
      </w:r>
      <w:r>
        <w:rPr>
          <w:rtl/>
          <w:lang w:bidi="fa-IR"/>
        </w:rPr>
        <w:t>ولات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جمله: چمن مصنوع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کفپوش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جهت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مصرف</w:t>
      </w:r>
      <w:r>
        <w:rPr>
          <w:rtl/>
          <w:lang w:bidi="fa-IR"/>
        </w:rPr>
        <w:t xml:space="preserve"> در مبلمان شهر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قی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قابل ساخت 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است.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جاد</w:t>
      </w:r>
      <w:r>
        <w:rPr>
          <w:rtl/>
          <w:lang w:bidi="fa-IR"/>
        </w:rPr>
        <w:t xml:space="preserve"> خواص جذب فشارها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وارده به زم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ورزش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ترکی</w:t>
      </w:r>
      <w:r>
        <w:rPr>
          <w:rFonts w:hint="eastAsia"/>
          <w:rtl/>
          <w:lang w:bidi="fa-IR"/>
        </w:rPr>
        <w:t>بات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خرد شده در زم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ورزش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چند منظوره بطور 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مورد استفاده قرار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ژگ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اصطکاک بالا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دو از مخلوط گرانول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چسب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ورتان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باشد. ورزش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یی </w:t>
      </w:r>
      <w:r>
        <w:rPr>
          <w:rFonts w:hint="eastAsia"/>
          <w:rtl/>
          <w:lang w:bidi="fa-IR"/>
        </w:rPr>
        <w:t>مانند</w:t>
      </w:r>
      <w:r>
        <w:rPr>
          <w:rtl/>
          <w:lang w:bidi="fa-IR"/>
        </w:rPr>
        <w:t xml:space="preserve"> فوتبال و هاک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کنان</w:t>
      </w:r>
      <w:r>
        <w:rPr>
          <w:rtl/>
          <w:lang w:bidi="fa-IR"/>
        </w:rPr>
        <w:t xml:space="preserve"> به زم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خورند به سطوح نرم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دارند که با اضافه نمودن 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ضربه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سطح زم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هدف دست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>. از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در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 نوع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آسفالت</w:t>
      </w:r>
      <w:r>
        <w:rPr>
          <w:rtl/>
          <w:lang w:bidi="fa-IR"/>
        </w:rPr>
        <w:t xml:space="preserve"> استفاده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 که علاوه بر کاهش مصرف 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عمر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و کی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آسفالت را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دهد. در روش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مخلوط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ازگرانول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وآسفالت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تواند در بهتر ساختن بستر جاده</w:t>
      </w:r>
      <w:r>
        <w:rPr>
          <w:rtl/>
          <w:lang w:bidi="fa-IR"/>
        </w:rPr>
        <w:softHyphen/>
        <w:t>ها مورد استفاده قرار 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امر باعث دوام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اصطکاک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بهتر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و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صدای</w:t>
      </w:r>
      <w:r>
        <w:rPr>
          <w:rtl/>
          <w:lang w:bidi="fa-IR"/>
        </w:rPr>
        <w:t xml:space="preserve"> کمتر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</w:p>
    <w:p w14:paraId="63974A7D" w14:textId="50C45D5D" w:rsidR="00ED7FAF" w:rsidRDefault="00112606" w:rsidP="00112606">
      <w:pPr>
        <w:jc w:val="center"/>
        <w:rPr>
          <w:rtl/>
          <w:lang w:bidi="fa-IR"/>
        </w:rPr>
      </w:pPr>
      <w:r w:rsidRPr="00112606">
        <w:rPr>
          <w:noProof/>
          <w:rtl/>
          <w:lang w:bidi="fa-IR"/>
        </w:rPr>
        <w:drawing>
          <wp:inline distT="0" distB="0" distL="0" distR="0" wp14:anchorId="01869555" wp14:editId="5E2FF3D6">
            <wp:extent cx="4196715" cy="312991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71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E9639" w14:textId="0C07067C" w:rsidR="00112606" w:rsidRDefault="00112606" w:rsidP="00112606">
      <w:pPr>
        <w:pStyle w:val="a0"/>
        <w:rPr>
          <w:rtl/>
        </w:rPr>
      </w:pPr>
      <w:bookmarkStart w:id="50" w:name="_Toc123225004"/>
      <w:r>
        <w:rPr>
          <w:rFonts w:hint="cs"/>
          <w:rtl/>
        </w:rPr>
        <w:t xml:space="preserve">شکل 2-11، </w:t>
      </w:r>
      <w:r w:rsidRPr="00112606">
        <w:rPr>
          <w:rtl/>
        </w:rPr>
        <w:t>خط باز</w:t>
      </w:r>
      <w:r w:rsidRPr="00112606">
        <w:rPr>
          <w:rFonts w:hint="cs"/>
          <w:rtl/>
        </w:rPr>
        <w:t>ی</w:t>
      </w:r>
      <w:r w:rsidRPr="00112606">
        <w:rPr>
          <w:rFonts w:hint="eastAsia"/>
          <w:rtl/>
        </w:rPr>
        <w:t>افت</w:t>
      </w:r>
      <w:r w:rsidRPr="00112606">
        <w:rPr>
          <w:rtl/>
        </w:rPr>
        <w:t xml:space="preserve"> لاست</w:t>
      </w:r>
      <w:r w:rsidRPr="00112606">
        <w:rPr>
          <w:rFonts w:hint="cs"/>
          <w:rtl/>
        </w:rPr>
        <w:t>ی</w:t>
      </w:r>
      <w:r w:rsidRPr="00112606">
        <w:rPr>
          <w:rFonts w:hint="eastAsia"/>
          <w:rtl/>
        </w:rPr>
        <w:t>ک</w:t>
      </w:r>
      <w:r w:rsidRPr="00112606">
        <w:rPr>
          <w:rtl/>
        </w:rPr>
        <w:t xml:space="preserve"> ضا</w:t>
      </w:r>
      <w:r w:rsidRPr="00112606">
        <w:rPr>
          <w:rFonts w:hint="cs"/>
          <w:rtl/>
        </w:rPr>
        <w:t>ی</w:t>
      </w:r>
      <w:r w:rsidRPr="00112606">
        <w:rPr>
          <w:rFonts w:hint="eastAsia"/>
          <w:rtl/>
        </w:rPr>
        <w:t>عات</w:t>
      </w:r>
      <w:r w:rsidRPr="00112606">
        <w:rPr>
          <w:rFonts w:hint="cs"/>
          <w:rtl/>
        </w:rPr>
        <w:t>ی</w:t>
      </w:r>
      <w:bookmarkEnd w:id="50"/>
    </w:p>
    <w:p w14:paraId="04906CDC" w14:textId="33ACF509" w:rsidR="00112606" w:rsidRDefault="00112606" w:rsidP="00112606">
      <w:pPr>
        <w:pStyle w:val="a0"/>
        <w:rPr>
          <w:rtl/>
        </w:rPr>
      </w:pPr>
    </w:p>
    <w:p w14:paraId="0D412E31" w14:textId="1895D210" w:rsidR="00112606" w:rsidRDefault="00112606" w:rsidP="00112606">
      <w:pPr>
        <w:pStyle w:val="a0"/>
        <w:rPr>
          <w:rtl/>
        </w:rPr>
      </w:pPr>
    </w:p>
    <w:p w14:paraId="46A8757F" w14:textId="77777777" w:rsidR="00112606" w:rsidRDefault="00112606" w:rsidP="00112606">
      <w:pPr>
        <w:pStyle w:val="a0"/>
        <w:rPr>
          <w:rtl/>
        </w:rPr>
      </w:pPr>
    </w:p>
    <w:p w14:paraId="63CE8BC2" w14:textId="50CDBD01" w:rsidR="00112606" w:rsidRDefault="00112606" w:rsidP="00FF6385">
      <w:pPr>
        <w:pStyle w:val="a"/>
        <w:rPr>
          <w:rtl/>
          <w:lang w:bidi="fa-IR"/>
        </w:rPr>
      </w:pPr>
      <w:bookmarkStart w:id="51" w:name="_Toc123224923"/>
      <w:r>
        <w:rPr>
          <w:rFonts w:hint="cs"/>
          <w:rtl/>
          <w:lang w:bidi="fa-IR"/>
        </w:rPr>
        <w:lastRenderedPageBreak/>
        <w:t xml:space="preserve">2-1-5-2- </w:t>
      </w:r>
      <w:r w:rsidRPr="00112606">
        <w:rPr>
          <w:rtl/>
          <w:lang w:bidi="fa-IR"/>
        </w:rPr>
        <w:t>سيستم پيروليز</w:t>
      </w:r>
      <w:bookmarkEnd w:id="51"/>
    </w:p>
    <w:p w14:paraId="0D76E977" w14:textId="00DD08A8" w:rsidR="00E4110A" w:rsidRDefault="00112606" w:rsidP="00112606">
      <w:pPr>
        <w:rPr>
          <w:rtl/>
          <w:lang w:bidi="fa-IR"/>
        </w:rPr>
      </w:pP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معضلات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وجود آلا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دروکربورها</w:t>
      </w:r>
      <w:r>
        <w:rPr>
          <w:rtl/>
          <w:lang w:bidi="fa-IR"/>
        </w:rPr>
        <w:t xml:space="preserve"> است که به علت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به مدت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عت</w:t>
      </w:r>
      <w:r>
        <w:rPr>
          <w:rtl/>
          <w:lang w:bidi="fa-IR"/>
        </w:rPr>
        <w:t xml:space="preserve"> باق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مانده و باعث آلوده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گردد. از طرف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مسئله بحران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</w:t>
      </w:r>
      <w:r>
        <w:rPr>
          <w:rtl/>
          <w:lang w:bidi="fa-IR"/>
        </w:rPr>
        <w:t xml:space="preserve"> منابع تجد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انرژ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منجر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ارائه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راهکاری</w:t>
      </w:r>
      <w:r>
        <w:rPr>
          <w:rtl/>
          <w:lang w:bidi="fa-IR"/>
        </w:rPr>
        <w:t xml:space="preserve"> جهت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و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مواد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ارگان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است.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ران</w:t>
      </w:r>
      <w:r>
        <w:rPr>
          <w:rtl/>
          <w:lang w:bidi="fa-IR"/>
        </w:rPr>
        <w:t xml:space="preserve"> آلودگ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نفت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ناش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دات</w:t>
      </w:r>
      <w:r>
        <w:rPr>
          <w:rtl/>
          <w:lang w:bidi="fa-IR"/>
        </w:rPr>
        <w:t xml:space="preserve"> صنا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tl/>
          <w:lang w:bidi="fa-IR"/>
        </w:rPr>
        <w:t xml:space="preserve"> نفت و پتروش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مانند لجن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صنا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، ذخی</w:t>
      </w:r>
      <w:r>
        <w:rPr>
          <w:rFonts w:hint="eastAsia"/>
          <w:rtl/>
          <w:lang w:bidi="fa-IR"/>
        </w:rPr>
        <w:t>ره</w:t>
      </w:r>
      <w:r>
        <w:rPr>
          <w:rtl/>
          <w:lang w:bidi="fa-IR"/>
        </w:rPr>
        <w:t xml:space="preserve"> و انتقال مواد نفت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خاک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آلوده نفت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مجتمع</w:t>
      </w:r>
      <w:r>
        <w:rPr>
          <w:rtl/>
          <w:lang w:bidi="fa-IR"/>
        </w:rPr>
        <w:softHyphen/>
        <w:t>ها و جزا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نفت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لاستی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فرسوده</w:t>
      </w:r>
      <w:r>
        <w:rPr>
          <w:rFonts w:hint="cs"/>
          <w:rtl/>
          <w:lang w:bidi="fa-IR"/>
        </w:rPr>
        <w:t>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ضای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.... حجم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دروکربور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شامل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 و حل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مسئله کمک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پاک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و صرفه جو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... را به همراه خواهد داشت.</w:t>
      </w:r>
    </w:p>
    <w:p w14:paraId="3AA1C775" w14:textId="0892F515" w:rsidR="00112606" w:rsidRDefault="00C26DC7" w:rsidP="00C26DC7">
      <w:pPr>
        <w:rPr>
          <w:rtl/>
          <w:lang w:bidi="fa-IR"/>
        </w:rPr>
      </w:pPr>
      <w:r>
        <w:rPr>
          <w:rtl/>
          <w:lang w:bidi="fa-IR"/>
        </w:rPr>
        <w:t>امروزه در جهان صنعت</w:t>
      </w:r>
      <w:r>
        <w:rPr>
          <w:rFonts w:hint="cs"/>
          <w:rtl/>
          <w:lang w:bidi="fa-IR"/>
        </w:rPr>
        <w:t>ی،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با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استفاده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از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سی</w:t>
      </w:r>
      <w:r>
        <w:rPr>
          <w:rFonts w:hint="eastAsia"/>
          <w:rtl/>
          <w:lang w:bidi="fa-IR"/>
        </w:rPr>
        <w:t>ستم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موفق به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استحصال سوخت از مواد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و...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softHyphen/>
        <w:t>اند</w:t>
      </w:r>
      <w:r>
        <w:rPr>
          <w:rFonts w:hint="cs"/>
          <w:rtl/>
          <w:lang w:bidi="fa-IR"/>
        </w:rPr>
        <w:t>.</w:t>
      </w:r>
    </w:p>
    <w:p w14:paraId="08D0E157" w14:textId="409F0B6C" w:rsidR="00C26DC7" w:rsidRDefault="00C26DC7" w:rsidP="00C26DC7">
      <w:pPr>
        <w:rPr>
          <w:rtl/>
          <w:lang w:bidi="fa-IR"/>
        </w:rPr>
      </w:pPr>
      <w:r w:rsidRPr="00C26DC7">
        <w:rPr>
          <w:rtl/>
          <w:lang w:bidi="fa-IR"/>
        </w:rPr>
        <w:t>از مزا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</w:t>
      </w:r>
      <w:r w:rsidRPr="00C26DC7">
        <w:rPr>
          <w:rtl/>
          <w:lang w:bidi="fa-IR"/>
        </w:rPr>
        <w:t xml:space="preserve"> س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ستم</w:t>
      </w:r>
      <w:r w:rsidRPr="00C26DC7">
        <w:rPr>
          <w:rtl/>
          <w:lang w:bidi="fa-IR"/>
        </w:rPr>
        <w:t xml:space="preserve"> عبارتند از:</w:t>
      </w:r>
    </w:p>
    <w:p w14:paraId="3085F318" w14:textId="1980EF4E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100 درصد مواد ه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دروکربور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قابل باز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افت</w:t>
      </w:r>
      <w:r w:rsidRPr="00C26DC7">
        <w:rPr>
          <w:rtl/>
          <w:lang w:bidi="fa-IR"/>
        </w:rPr>
        <w:t xml:space="preserve"> م</w:t>
      </w:r>
      <w:r w:rsidRPr="00C26DC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باشد.</w:t>
      </w:r>
    </w:p>
    <w:p w14:paraId="0269499F" w14:textId="05A97F50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در فرآ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ند</w:t>
      </w:r>
      <w:r w:rsidRPr="00C26DC7">
        <w:rPr>
          <w:rtl/>
          <w:lang w:bidi="fa-IR"/>
        </w:rPr>
        <w:t xml:space="preserve"> بکار برده شده ه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چگونه</w:t>
      </w:r>
      <w:r w:rsidRPr="00C26DC7">
        <w:rPr>
          <w:rtl/>
          <w:lang w:bidi="fa-IR"/>
        </w:rPr>
        <w:t xml:space="preserve"> مواد ش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م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</w:t>
      </w:r>
      <w:r w:rsidRPr="00C26DC7">
        <w:rPr>
          <w:rFonts w:hint="cs"/>
          <w:rtl/>
          <w:lang w:bidi="fa-IR"/>
        </w:rPr>
        <w:t>یی</w:t>
      </w:r>
      <w:r w:rsidRPr="00C26DC7">
        <w:rPr>
          <w:rtl/>
          <w:lang w:bidi="fa-IR"/>
        </w:rPr>
        <w:t xml:space="preserve"> اضافه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ا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استفاده نم</w:t>
      </w:r>
      <w:r w:rsidRPr="00C26DC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شود.</w:t>
      </w:r>
    </w:p>
    <w:p w14:paraId="5285D9E8" w14:textId="6999A995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در طول فرآ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ند</w:t>
      </w:r>
      <w:r w:rsidRPr="00C26DC7">
        <w:rPr>
          <w:rtl/>
          <w:lang w:bidi="fa-IR"/>
        </w:rPr>
        <w:t xml:space="preserve"> و بعد از آن ه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چگونه</w:t>
      </w:r>
      <w:r w:rsidRPr="00C26DC7">
        <w:rPr>
          <w:rtl/>
          <w:lang w:bidi="fa-IR"/>
        </w:rPr>
        <w:t xml:space="preserve"> آلودگ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در خاک</w:t>
      </w:r>
      <w:r>
        <w:rPr>
          <w:rFonts w:hint="cs"/>
          <w:rtl/>
          <w:lang w:bidi="fa-IR"/>
        </w:rPr>
        <w:t>،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آب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و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</w:t>
      </w:r>
      <w:r w:rsidRPr="00C26DC7">
        <w:rPr>
          <w:rtl/>
          <w:lang w:bidi="fa-IR"/>
        </w:rPr>
        <w:t xml:space="preserve"> هوا ندار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م</w:t>
      </w:r>
      <w:r w:rsidRPr="00C26DC7">
        <w:rPr>
          <w:rtl/>
          <w:lang w:bidi="fa-IR"/>
        </w:rPr>
        <w:t>.</w:t>
      </w:r>
    </w:p>
    <w:p w14:paraId="470BB86F" w14:textId="1E9D1A25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نت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جه</w:t>
      </w:r>
      <w:r w:rsidRPr="00C26DC7">
        <w:rPr>
          <w:rtl/>
          <w:lang w:bidi="fa-IR"/>
        </w:rPr>
        <w:t xml:space="preserve"> تول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دات</w:t>
      </w:r>
      <w:r w:rsidRPr="00C26DC7">
        <w:rPr>
          <w:rtl/>
          <w:lang w:bidi="fa-IR"/>
        </w:rPr>
        <w:t xml:space="preserve"> ارزش اقتصاد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بس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ار</w:t>
      </w:r>
      <w:r w:rsidRPr="00C26DC7">
        <w:rPr>
          <w:rtl/>
          <w:lang w:bidi="fa-IR"/>
        </w:rPr>
        <w:t xml:space="preserve"> ز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اد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نسبت به ارزش ضا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عات</w:t>
      </w:r>
      <w:r w:rsidRPr="00C26DC7">
        <w:rPr>
          <w:rtl/>
          <w:lang w:bidi="fa-IR"/>
        </w:rPr>
        <w:t xml:space="preserve"> دارد.</w:t>
      </w:r>
    </w:p>
    <w:p w14:paraId="0C00C467" w14:textId="7DD95FCA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ارزان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تر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</w:t>
      </w:r>
      <w:r w:rsidRPr="00C26DC7">
        <w:rPr>
          <w:rtl/>
          <w:lang w:bidi="fa-IR"/>
        </w:rPr>
        <w:t xml:space="preserve"> تکنولوژ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باز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افت</w:t>
      </w:r>
      <w:r w:rsidRPr="00C26DC7">
        <w:rPr>
          <w:rtl/>
          <w:lang w:bidi="fa-IR"/>
        </w:rPr>
        <w:t xml:space="preserve"> مواد ه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دروکربور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در جهان م</w:t>
      </w:r>
      <w:r w:rsidRPr="00C26DC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باشد.</w:t>
      </w:r>
    </w:p>
    <w:p w14:paraId="173CBF86" w14:textId="2FC6350D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مواد اول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ه</w:t>
      </w:r>
      <w:r w:rsidRPr="00C26DC7">
        <w:rPr>
          <w:rtl/>
          <w:lang w:bidi="fa-IR"/>
        </w:rPr>
        <w:t xml:space="preserve"> آن ارزان و ته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ه</w:t>
      </w:r>
      <w:r w:rsidRPr="00C26DC7">
        <w:rPr>
          <w:rtl/>
          <w:lang w:bidi="fa-IR"/>
        </w:rPr>
        <w:t xml:space="preserve"> آن بس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ار</w:t>
      </w:r>
      <w:r w:rsidRPr="00C26DC7">
        <w:rPr>
          <w:rtl/>
          <w:lang w:bidi="fa-IR"/>
        </w:rPr>
        <w:t xml:space="preserve"> راحت است.</w:t>
      </w:r>
    </w:p>
    <w:p w14:paraId="61EDF608" w14:textId="511A75AE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نت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جه</w:t>
      </w:r>
      <w:r w:rsidRPr="00C26DC7">
        <w:rPr>
          <w:rtl/>
          <w:lang w:bidi="fa-IR"/>
        </w:rPr>
        <w:t xml:space="preserve"> هر لاست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ک</w:t>
      </w:r>
      <w:r w:rsidRPr="00C26DC7">
        <w:rPr>
          <w:rtl/>
          <w:lang w:bidi="fa-IR"/>
        </w:rPr>
        <w:t xml:space="preserve"> باز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افت</w:t>
      </w:r>
      <w:r w:rsidRPr="00C26DC7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>،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گاز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دی</w:t>
      </w:r>
      <w:r w:rsidRPr="00C26DC7">
        <w:rPr>
          <w:rtl/>
          <w:lang w:bidi="fa-IR"/>
        </w:rPr>
        <w:t xml:space="preserve"> اکس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د</w:t>
      </w:r>
      <w:r w:rsidRPr="00C26DC7">
        <w:rPr>
          <w:rtl/>
          <w:lang w:bidi="fa-IR"/>
        </w:rPr>
        <w:t xml:space="preserve"> کربن است گاز اصل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مح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ط</w:t>
      </w:r>
      <w:r w:rsidRPr="00C26DC7">
        <w:rPr>
          <w:rtl/>
          <w:lang w:bidi="fa-IR"/>
        </w:rPr>
        <w:t xml:space="preserve"> سبز است.</w:t>
      </w:r>
    </w:p>
    <w:p w14:paraId="7F21881F" w14:textId="2B058254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</w:t>
      </w:r>
      <w:r w:rsidRPr="00C26DC7">
        <w:rPr>
          <w:rtl/>
          <w:lang w:bidi="fa-IR"/>
        </w:rPr>
        <w:t xml:space="preserve"> فرا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ند</w:t>
      </w:r>
      <w:r w:rsidRPr="00C26DC7">
        <w:rPr>
          <w:rtl/>
          <w:lang w:bidi="fa-IR"/>
        </w:rPr>
        <w:t xml:space="preserve"> قابل اعمال به کل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ه</w:t>
      </w:r>
      <w:r w:rsidRPr="00C26DC7">
        <w:rPr>
          <w:rtl/>
          <w:lang w:bidi="fa-IR"/>
        </w:rPr>
        <w:t xml:space="preserve"> مواد با پا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ه</w:t>
      </w:r>
      <w:r w:rsidRPr="00C26DC7">
        <w:rPr>
          <w:rtl/>
          <w:lang w:bidi="fa-IR"/>
        </w:rPr>
        <w:t xml:space="preserve"> نفت است.</w:t>
      </w:r>
    </w:p>
    <w:p w14:paraId="0D658CC3" w14:textId="71EE8982" w:rsidR="00C26DC7" w:rsidRDefault="00C26DC7">
      <w:pPr>
        <w:pStyle w:val="ListParagraph"/>
        <w:numPr>
          <w:ilvl w:val="0"/>
          <w:numId w:val="1"/>
        </w:numPr>
        <w:rPr>
          <w:lang w:bidi="fa-IR"/>
        </w:rPr>
      </w:pPr>
      <w:r w:rsidRPr="00C26DC7">
        <w:rPr>
          <w:rtl/>
          <w:lang w:bidi="fa-IR"/>
        </w:rPr>
        <w:t>فرا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ند</w:t>
      </w:r>
      <w:r w:rsidRPr="00C26DC7">
        <w:rPr>
          <w:rtl/>
          <w:lang w:bidi="fa-IR"/>
        </w:rPr>
        <w:t xml:space="preserve"> و س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ستم</w:t>
      </w:r>
      <w:r>
        <w:rPr>
          <w:rFonts w:hint="cs"/>
          <w:rtl/>
          <w:lang w:bidi="fa-IR"/>
        </w:rPr>
        <w:t>،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منبع</w:t>
      </w:r>
      <w:r w:rsidRPr="00C26DC7">
        <w:rPr>
          <w:rtl/>
          <w:lang w:bidi="fa-IR"/>
        </w:rPr>
        <w:t xml:space="preserve"> </w:t>
      </w:r>
      <w:r w:rsidRPr="00C26DC7">
        <w:rPr>
          <w:rFonts w:hint="cs"/>
          <w:rtl/>
          <w:lang w:bidi="fa-IR"/>
        </w:rPr>
        <w:t>انرژی</w:t>
      </w:r>
      <w:r w:rsidRPr="00C26DC7">
        <w:rPr>
          <w:rtl/>
          <w:lang w:bidi="fa-IR"/>
        </w:rPr>
        <w:t xml:space="preserve"> جا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گز</w:t>
      </w:r>
      <w:r w:rsidRPr="00C26DC7">
        <w:rPr>
          <w:rFonts w:hint="cs"/>
          <w:rtl/>
          <w:lang w:bidi="fa-IR"/>
        </w:rPr>
        <w:t>ی</w:t>
      </w:r>
      <w:r w:rsidRPr="00C26DC7">
        <w:rPr>
          <w:rFonts w:hint="eastAsia"/>
          <w:rtl/>
          <w:lang w:bidi="fa-IR"/>
        </w:rPr>
        <w:t>ن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برا</w:t>
      </w:r>
      <w:r w:rsidRPr="00C26DC7">
        <w:rPr>
          <w:rFonts w:hint="cs"/>
          <w:rtl/>
          <w:lang w:bidi="fa-IR"/>
        </w:rPr>
        <w:t>ی</w:t>
      </w:r>
      <w:r w:rsidRPr="00C26DC7">
        <w:rPr>
          <w:rtl/>
          <w:lang w:bidi="fa-IR"/>
        </w:rPr>
        <w:t xml:space="preserve"> نفت و گاز م</w:t>
      </w:r>
      <w:r w:rsidRPr="00C26DC7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C26DC7">
        <w:rPr>
          <w:rtl/>
          <w:lang w:bidi="fa-IR"/>
        </w:rPr>
        <w:t>باشد.</w:t>
      </w:r>
    </w:p>
    <w:p w14:paraId="671E290D" w14:textId="09D2E533" w:rsidR="00C26DC7" w:rsidRDefault="00C26DC7" w:rsidP="00C26DC7">
      <w:pPr>
        <w:rPr>
          <w:rtl/>
          <w:lang w:bidi="fa-IR"/>
        </w:rPr>
      </w:pPr>
      <w:r>
        <w:rPr>
          <w:rtl/>
          <w:lang w:bidi="fa-IR"/>
        </w:rPr>
        <w:lastRenderedPageBreak/>
        <w:t>مدت زمان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4 تا 12 ساعت به طول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کشد که بستگ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مقدار و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مواد خام ورود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دارد.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طول</w:t>
      </w:r>
      <w:r>
        <w:rPr>
          <w:rtl/>
          <w:lang w:bidi="fa-IR"/>
        </w:rPr>
        <w:t xml:space="preserve">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و با اعمال مقاد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مختلف</w:t>
      </w:r>
      <w:r>
        <w:rPr>
          <w:rtl/>
          <w:lang w:bidi="fa-IR"/>
        </w:rPr>
        <w:t xml:space="preserve"> خلا و دماها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تع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و در بخش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</w:t>
      </w:r>
      <w:r>
        <w:rPr>
          <w:rFonts w:hint="cs"/>
          <w:rtl/>
          <w:lang w:bidi="fa-IR"/>
        </w:rPr>
        <w:t>، گازهای</w:t>
      </w:r>
      <w:r>
        <w:rPr>
          <w:rtl/>
          <w:lang w:bidi="fa-IR"/>
        </w:rPr>
        <w:t xml:space="preserve"> متفاوت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به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دست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دهد که گازها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عان</w:t>
      </w:r>
      <w:r>
        <w:rPr>
          <w:rtl/>
          <w:lang w:bidi="fa-IR"/>
        </w:rPr>
        <w:t xml:space="preserve"> شده قابل ذخ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انتقال در مخازن متفاوت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</w:t>
      </w:r>
      <w:r>
        <w:rPr>
          <w:rFonts w:hint="cs"/>
          <w:rtl/>
          <w:lang w:bidi="fa-IR"/>
        </w:rPr>
        <w:t>.</w:t>
      </w:r>
    </w:p>
    <w:p w14:paraId="7AAF8541" w14:textId="3DAA6B41" w:rsidR="00C26DC7" w:rsidRDefault="00C26DC7" w:rsidP="00C26DC7">
      <w:pPr>
        <w:jc w:val="center"/>
        <w:rPr>
          <w:rtl/>
          <w:lang w:bidi="fa-IR"/>
        </w:rPr>
      </w:pPr>
      <w:r w:rsidRPr="00C26DC7">
        <w:rPr>
          <w:noProof/>
          <w:rtl/>
          <w:lang w:bidi="fa-IR"/>
        </w:rPr>
        <w:drawing>
          <wp:inline distT="0" distB="0" distL="0" distR="0" wp14:anchorId="318F067C" wp14:editId="3265C4FA">
            <wp:extent cx="4916659" cy="368641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661" cy="368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16E82" w14:textId="125FC127" w:rsidR="00C26DC7" w:rsidRDefault="00C26DC7" w:rsidP="00C26DC7">
      <w:pPr>
        <w:pStyle w:val="a0"/>
        <w:rPr>
          <w:rtl/>
        </w:rPr>
      </w:pPr>
      <w:bookmarkStart w:id="52" w:name="_Toc123225005"/>
      <w:r>
        <w:rPr>
          <w:rFonts w:hint="cs"/>
          <w:rtl/>
        </w:rPr>
        <w:t xml:space="preserve">شکل 2-12، </w:t>
      </w:r>
      <w:r w:rsidRPr="00C26DC7">
        <w:rPr>
          <w:rtl/>
        </w:rPr>
        <w:t>خط باز</w:t>
      </w:r>
      <w:r w:rsidRPr="00C26DC7">
        <w:rPr>
          <w:rFonts w:hint="cs"/>
          <w:rtl/>
        </w:rPr>
        <w:t>ی</w:t>
      </w:r>
      <w:r w:rsidRPr="00C26DC7">
        <w:rPr>
          <w:rFonts w:hint="eastAsia"/>
          <w:rtl/>
        </w:rPr>
        <w:t>افت</w:t>
      </w:r>
      <w:r w:rsidRPr="00C26DC7">
        <w:rPr>
          <w:rtl/>
        </w:rPr>
        <w:t xml:space="preserve"> لاست</w:t>
      </w:r>
      <w:r w:rsidRPr="00C26DC7">
        <w:rPr>
          <w:rFonts w:hint="cs"/>
          <w:rtl/>
        </w:rPr>
        <w:t>ی</w:t>
      </w:r>
      <w:r w:rsidRPr="00C26DC7">
        <w:rPr>
          <w:rFonts w:hint="eastAsia"/>
          <w:rtl/>
        </w:rPr>
        <w:t>ک</w:t>
      </w:r>
      <w:r w:rsidRPr="00C26DC7">
        <w:rPr>
          <w:rtl/>
        </w:rPr>
        <w:t xml:space="preserve"> به روش پ</w:t>
      </w:r>
      <w:r w:rsidRPr="00C26DC7">
        <w:rPr>
          <w:rFonts w:hint="cs"/>
          <w:rtl/>
        </w:rPr>
        <w:t>ی</w:t>
      </w:r>
      <w:r w:rsidRPr="00C26DC7">
        <w:rPr>
          <w:rFonts w:hint="eastAsia"/>
          <w:rtl/>
        </w:rPr>
        <w:t>رول</w:t>
      </w:r>
      <w:r w:rsidRPr="00C26DC7">
        <w:rPr>
          <w:rFonts w:hint="cs"/>
          <w:rtl/>
        </w:rPr>
        <w:t>ی</w:t>
      </w:r>
      <w:r w:rsidRPr="00C26DC7">
        <w:rPr>
          <w:rFonts w:hint="eastAsia"/>
          <w:rtl/>
        </w:rPr>
        <w:t>ز</w:t>
      </w:r>
      <w:bookmarkEnd w:id="52"/>
    </w:p>
    <w:p w14:paraId="0679D486" w14:textId="3145D33D" w:rsidR="000D3DB2" w:rsidRDefault="000D3DB2" w:rsidP="00FF6385">
      <w:pPr>
        <w:pStyle w:val="a"/>
        <w:rPr>
          <w:rtl/>
          <w:lang w:bidi="fa-IR"/>
        </w:rPr>
      </w:pPr>
      <w:bookmarkStart w:id="53" w:name="_Toc123224924"/>
      <w:r>
        <w:rPr>
          <w:rFonts w:hint="cs"/>
          <w:rtl/>
          <w:lang w:bidi="fa-IR"/>
        </w:rPr>
        <w:t xml:space="preserve">2-5-2- </w:t>
      </w:r>
      <w:r w:rsidRPr="000D3DB2">
        <w:rPr>
          <w:rtl/>
          <w:lang w:bidi="fa-IR"/>
        </w:rPr>
        <w:t>فرآ</w:t>
      </w:r>
      <w:r w:rsidRPr="000D3DB2">
        <w:rPr>
          <w:rFonts w:hint="cs"/>
          <w:rtl/>
          <w:lang w:bidi="fa-IR"/>
        </w:rPr>
        <w:t>ی</w:t>
      </w:r>
      <w:r w:rsidRPr="000D3DB2">
        <w:rPr>
          <w:rFonts w:hint="eastAsia"/>
          <w:rtl/>
          <w:lang w:bidi="fa-IR"/>
        </w:rPr>
        <w:t>ند</w:t>
      </w:r>
      <w:r w:rsidRPr="000D3DB2">
        <w:rPr>
          <w:rtl/>
          <w:lang w:bidi="fa-IR"/>
        </w:rPr>
        <w:t xml:space="preserve"> باز</w:t>
      </w:r>
      <w:r w:rsidRPr="000D3DB2">
        <w:rPr>
          <w:rFonts w:hint="cs"/>
          <w:rtl/>
          <w:lang w:bidi="fa-IR"/>
        </w:rPr>
        <w:t>ی</w:t>
      </w:r>
      <w:r w:rsidRPr="000D3DB2">
        <w:rPr>
          <w:rFonts w:hint="eastAsia"/>
          <w:rtl/>
          <w:lang w:bidi="fa-IR"/>
        </w:rPr>
        <w:t>افت</w:t>
      </w:r>
      <w:r w:rsidRPr="000D3DB2">
        <w:rPr>
          <w:rtl/>
          <w:lang w:bidi="fa-IR"/>
        </w:rPr>
        <w:t xml:space="preserve"> بطر</w:t>
      </w:r>
      <w:r w:rsidRPr="000D3DB2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0D3DB2">
        <w:rPr>
          <w:rFonts w:hint="eastAsia"/>
          <w:rtl/>
          <w:lang w:bidi="fa-IR"/>
        </w:rPr>
        <w:t>ها</w:t>
      </w:r>
      <w:r w:rsidRPr="000D3DB2">
        <w:rPr>
          <w:rFonts w:hint="cs"/>
          <w:rtl/>
          <w:lang w:bidi="fa-IR"/>
        </w:rPr>
        <w:t>ی</w:t>
      </w:r>
      <w:r w:rsidRPr="000D3DB2">
        <w:rPr>
          <w:rtl/>
          <w:lang w:bidi="fa-IR"/>
        </w:rPr>
        <w:t xml:space="preserve"> پت</w:t>
      </w:r>
      <w:bookmarkEnd w:id="53"/>
    </w:p>
    <w:p w14:paraId="39DFC0C3" w14:textId="6BA86B24" w:rsidR="006E4DEB" w:rsidRDefault="00AF4FD1" w:rsidP="00AF4FD1">
      <w:pPr>
        <w:rPr>
          <w:rtl/>
          <w:lang w:bidi="fa-IR"/>
        </w:rPr>
      </w:pPr>
      <w:r>
        <w:rPr>
          <w:rtl/>
          <w:lang w:bidi="fa-IR"/>
        </w:rPr>
        <w:t>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softHyphen/>
        <w:t>ها به طور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مقاومت بالا هستند که با اس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د،</w:t>
      </w:r>
      <w:r>
        <w:rPr>
          <w:rtl/>
          <w:lang w:bidi="fa-IR"/>
        </w:rPr>
        <w:t xml:space="preserve"> باز و مواد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معمول، به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واکنش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دهند</w:t>
      </w:r>
      <w:r>
        <w:rPr>
          <w:rtl/>
          <w:lang w:bidi="fa-IR"/>
        </w:rPr>
        <w:t>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مواد کاملاً در برابر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کرو</w:t>
      </w:r>
      <w:r>
        <w:rPr>
          <w:rtl/>
          <w:lang w:bidi="fa-IR"/>
        </w:rPr>
        <w:t xml:space="preserve"> ارگان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زم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مقاوم بوده و در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تخر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ستند</w:t>
      </w:r>
      <w:r>
        <w:rPr>
          <w:rtl/>
          <w:lang w:bidi="fa-IR"/>
        </w:rPr>
        <w:t>. لذا دور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مواد جامد و 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معمول، امکان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باشد. چنانچه مواد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 سوزانده شوند، گازها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کنند. لذا جمع</w:t>
      </w:r>
      <w:r>
        <w:rPr>
          <w:rtl/>
          <w:lang w:bidi="fa-IR"/>
        </w:rPr>
        <w:softHyphen/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ستم</w:t>
      </w:r>
      <w:r>
        <w:rPr>
          <w:rtl/>
          <w:lang w:bidi="fa-IR"/>
        </w:rPr>
        <w:t xml:space="preserve">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مناسب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مواد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در مورد آنها به کار برده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شود.</w:t>
      </w:r>
    </w:p>
    <w:p w14:paraId="37233E70" w14:textId="1F75BFB3" w:rsidR="00AF4FD1" w:rsidRDefault="002D14C8" w:rsidP="002D14C8">
      <w:pPr>
        <w:rPr>
          <w:rtl/>
          <w:lang w:bidi="fa-IR"/>
        </w:rPr>
      </w:pPr>
      <w:r>
        <w:rPr>
          <w:rFonts w:hint="cs"/>
          <w:rtl/>
          <w:lang w:bidi="fa-IR"/>
        </w:rPr>
        <w:lastRenderedPageBreak/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پرمصرف</w:t>
      </w:r>
      <w:r>
        <w:rPr>
          <w:rtl/>
          <w:lang w:bidi="fa-IR"/>
        </w:rPr>
        <w:softHyphen/>
        <w:t>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ها،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>- ترفتالات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با نام اختصار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PET</w:t>
      </w:r>
      <w:r>
        <w:rPr>
          <w:rtl/>
          <w:lang w:bidi="fa-IR"/>
        </w:rPr>
        <w:t xml:space="preserve"> است.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>- ترفتالات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زم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چون 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اف،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لم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ها،</w:t>
      </w:r>
      <w:r>
        <w:rPr>
          <w:rtl/>
          <w:lang w:bidi="fa-IR"/>
        </w:rPr>
        <w:t xml:space="preserve"> غشاها،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لم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قالب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صنا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tl/>
          <w:lang w:bidi="fa-IR"/>
        </w:rPr>
        <w:t xml:space="preserve"> بسته</w:t>
      </w:r>
      <w:r>
        <w:rPr>
          <w:rtl/>
          <w:lang w:bidi="fa-IR"/>
        </w:rPr>
        <w:softHyphen/>
        <w:t>بند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لم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وگراف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نوارها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مورد استفاده قرار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 xml:space="preserve">.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فراوان</w:t>
      </w:r>
      <w:r>
        <w:rPr>
          <w:rtl/>
          <w:lang w:bidi="fa-IR"/>
        </w:rPr>
        <w:softHyphen/>
        <w:t>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انواع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پت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نوش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 و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tl/>
          <w:lang w:bidi="fa-IR"/>
        </w:rPr>
        <w:t xml:space="preserve"> اهم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دا</w:t>
      </w:r>
      <w:r>
        <w:rPr>
          <w:rtl/>
          <w:lang w:bidi="fa-IR"/>
        </w:rPr>
        <w:t xml:space="preserve"> کرده است. شا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ذکر است که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پت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موفق</w:t>
      </w:r>
      <w:r>
        <w:rPr>
          <w:rtl/>
          <w:lang w:bidi="fa-IR"/>
        </w:rPr>
        <w:softHyphen/>
        <w:t>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</w:t>
      </w:r>
      <w:r>
        <w:rPr>
          <w:rtl/>
          <w:lang w:bidi="fa-IR"/>
        </w:rPr>
        <w:t xml:space="preserve"> بوده و انواع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tl/>
          <w:lang w:bidi="fa-IR"/>
        </w:rPr>
        <w:t xml:space="preserve"> مورد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قرار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رند</w:t>
      </w:r>
      <w:r>
        <w:rPr>
          <w:rtl/>
          <w:lang w:bidi="fa-IR"/>
        </w:rPr>
        <w:t>.</w:t>
      </w:r>
    </w:p>
    <w:p w14:paraId="03480515" w14:textId="2EB78D6A" w:rsidR="002D14C8" w:rsidRDefault="00435ED8" w:rsidP="00435ED8">
      <w:pPr>
        <w:jc w:val="center"/>
        <w:rPr>
          <w:rtl/>
          <w:lang w:bidi="fa-IR"/>
        </w:rPr>
      </w:pPr>
      <w:r w:rsidRPr="00435ED8">
        <w:rPr>
          <w:noProof/>
          <w:rtl/>
          <w:lang w:bidi="fa-IR"/>
        </w:rPr>
        <w:drawing>
          <wp:inline distT="0" distB="0" distL="0" distR="0" wp14:anchorId="7067BA4D" wp14:editId="3A1927DA">
            <wp:extent cx="4865321" cy="273284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85" cy="273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8DB32" w14:textId="081E2DDD" w:rsidR="00435ED8" w:rsidRDefault="00435ED8" w:rsidP="00435ED8">
      <w:pPr>
        <w:pStyle w:val="a0"/>
        <w:rPr>
          <w:rtl/>
        </w:rPr>
      </w:pPr>
      <w:bookmarkStart w:id="54" w:name="_Toc123225006"/>
      <w:r>
        <w:rPr>
          <w:rFonts w:hint="cs"/>
          <w:rtl/>
        </w:rPr>
        <w:t xml:space="preserve">شکل 2-13، </w:t>
      </w:r>
      <w:r w:rsidRPr="00435ED8">
        <w:rPr>
          <w:rtl/>
        </w:rPr>
        <w:t>دپو</w:t>
      </w:r>
      <w:r w:rsidRPr="00435ED8">
        <w:rPr>
          <w:rFonts w:hint="cs"/>
          <w:rtl/>
        </w:rPr>
        <w:t>ی</w:t>
      </w:r>
      <w:r w:rsidRPr="00435ED8">
        <w:rPr>
          <w:rtl/>
        </w:rPr>
        <w:t xml:space="preserve"> بطر</w:t>
      </w:r>
      <w:r w:rsidRPr="00435ED8">
        <w:rPr>
          <w:rFonts w:hint="cs"/>
          <w:rtl/>
        </w:rPr>
        <w:t>ی</w:t>
      </w:r>
      <w:r>
        <w:rPr>
          <w:rtl/>
        </w:rPr>
        <w:softHyphen/>
      </w:r>
      <w:r w:rsidRPr="00435ED8">
        <w:rPr>
          <w:rFonts w:hint="eastAsia"/>
          <w:rtl/>
        </w:rPr>
        <w:t>ها</w:t>
      </w:r>
      <w:r w:rsidRPr="00435ED8">
        <w:rPr>
          <w:rFonts w:hint="cs"/>
          <w:rtl/>
        </w:rPr>
        <w:t>ی</w:t>
      </w:r>
      <w:r w:rsidRPr="00435ED8">
        <w:rPr>
          <w:rtl/>
        </w:rPr>
        <w:t xml:space="preserve"> پت جمع</w:t>
      </w:r>
      <w:r>
        <w:rPr>
          <w:rtl/>
        </w:rPr>
        <w:softHyphen/>
      </w:r>
      <w:r w:rsidRPr="00435ED8">
        <w:rPr>
          <w:rtl/>
        </w:rPr>
        <w:t>آور</w:t>
      </w:r>
      <w:r w:rsidRPr="00435ED8">
        <w:rPr>
          <w:rFonts w:hint="cs"/>
          <w:rtl/>
        </w:rPr>
        <w:t>ی</w:t>
      </w:r>
      <w:r w:rsidRPr="00435ED8">
        <w:rPr>
          <w:rtl/>
        </w:rPr>
        <w:t xml:space="preserve"> شده قبل از باز</w:t>
      </w:r>
      <w:r w:rsidRPr="00435ED8">
        <w:rPr>
          <w:rFonts w:hint="cs"/>
          <w:rtl/>
        </w:rPr>
        <w:t>ی</w:t>
      </w:r>
      <w:r w:rsidRPr="00435ED8">
        <w:rPr>
          <w:rFonts w:hint="eastAsia"/>
          <w:rtl/>
        </w:rPr>
        <w:t>افت</w:t>
      </w:r>
      <w:bookmarkEnd w:id="54"/>
    </w:p>
    <w:p w14:paraId="4831B8E5" w14:textId="0858E427" w:rsidR="0002143F" w:rsidRDefault="0002143F" w:rsidP="00FF6385">
      <w:pPr>
        <w:pStyle w:val="a"/>
        <w:rPr>
          <w:rtl/>
          <w:lang w:bidi="fa-IR"/>
        </w:rPr>
      </w:pPr>
      <w:bookmarkStart w:id="55" w:name="_Toc123224925"/>
      <w:r>
        <w:rPr>
          <w:rFonts w:hint="cs"/>
          <w:rtl/>
          <w:lang w:bidi="fa-IR"/>
        </w:rPr>
        <w:t xml:space="preserve">1-2-5-2- </w:t>
      </w:r>
      <w:r w:rsidRPr="0002143F">
        <w:rPr>
          <w:rtl/>
          <w:lang w:bidi="fa-IR"/>
        </w:rPr>
        <w:t>باز</w:t>
      </w:r>
      <w:r w:rsidRPr="0002143F">
        <w:rPr>
          <w:rFonts w:hint="cs"/>
          <w:rtl/>
          <w:lang w:bidi="fa-IR"/>
        </w:rPr>
        <w:t>ی</w:t>
      </w:r>
      <w:r w:rsidRPr="0002143F">
        <w:rPr>
          <w:rFonts w:hint="eastAsia"/>
          <w:rtl/>
          <w:lang w:bidi="fa-IR"/>
        </w:rPr>
        <w:t>افت</w:t>
      </w:r>
      <w:r w:rsidRPr="0002143F">
        <w:rPr>
          <w:rtl/>
          <w:lang w:bidi="fa-IR"/>
        </w:rPr>
        <w:t xml:space="preserve"> مکانيک</w:t>
      </w:r>
      <w:r w:rsidRPr="0002143F">
        <w:rPr>
          <w:rFonts w:hint="cs"/>
          <w:rtl/>
          <w:lang w:bidi="fa-IR"/>
        </w:rPr>
        <w:t>ی</w:t>
      </w:r>
      <w:bookmarkEnd w:id="55"/>
    </w:p>
    <w:p w14:paraId="5FA361FC" w14:textId="4E34ECFF" w:rsidR="00C26DC7" w:rsidRDefault="0002143F" w:rsidP="0002143F">
      <w:pPr>
        <w:rPr>
          <w:rtl/>
          <w:lang w:bidi="fa-IR"/>
        </w:rPr>
      </w:pP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روش به نوع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مرحل</w:t>
      </w:r>
      <w:r>
        <w:rPr>
          <w:rFonts w:hint="cs"/>
          <w:rtl/>
          <w:lang w:bidi="fa-IR"/>
        </w:rPr>
        <w:t>ه</w:t>
      </w:r>
      <w:r>
        <w:rPr>
          <w:rtl/>
          <w:lang w:bidi="fa-IR"/>
        </w:rPr>
        <w:t xml:space="preserve"> آماده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شامل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چند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نوع ماده هستند که عبارتند از پت،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 xml:space="preserve"> با دانس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بالا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HDPE</w:t>
      </w:r>
      <w:r>
        <w:rPr>
          <w:rFonts w:hint="cs"/>
          <w:rtl/>
          <w:lang w:bidi="fa-IR"/>
        </w:rPr>
        <w:t>)،</w:t>
      </w:r>
      <w:r>
        <w:rPr>
          <w:rtl/>
          <w:lang w:bidi="fa-IR"/>
        </w:rPr>
        <w:t xml:space="preserve"> آلوم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وم،</w:t>
      </w:r>
      <w:r>
        <w:rPr>
          <w:rtl/>
          <w:lang w:bidi="fa-IR"/>
        </w:rPr>
        <w:t xml:space="preserve"> کاغذ،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لم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چسب که همگ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قبل از به کارگ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جدا شوند چرا که آلا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  <w:t>ها بزرگتر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عامل نزول خواص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پت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باشند</w:t>
      </w:r>
      <w:r>
        <w:rPr>
          <w:rtl/>
          <w:lang w:bidi="fa-IR"/>
        </w:rPr>
        <w:t>.</w:t>
      </w:r>
    </w:p>
    <w:p w14:paraId="5F74E247" w14:textId="706A3C3B" w:rsidR="0002143F" w:rsidRDefault="0002143F" w:rsidP="0002143F">
      <w:pPr>
        <w:rPr>
          <w:rtl/>
          <w:lang w:bidi="fa-IR"/>
        </w:rPr>
      </w:pPr>
      <w:r w:rsidRPr="0002143F">
        <w:rPr>
          <w:rtl/>
          <w:lang w:bidi="fa-IR"/>
        </w:rPr>
        <w:t>از انواع آلا</w:t>
      </w:r>
      <w:r w:rsidRPr="0002143F">
        <w:rPr>
          <w:rFonts w:hint="cs"/>
          <w:rtl/>
          <w:lang w:bidi="fa-IR"/>
        </w:rPr>
        <w:t>ی</w:t>
      </w:r>
      <w:r w:rsidRPr="0002143F"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</w:r>
      <w:r w:rsidRPr="0002143F">
        <w:rPr>
          <w:rtl/>
          <w:lang w:bidi="fa-IR"/>
        </w:rPr>
        <w:t>ها م</w:t>
      </w:r>
      <w:r w:rsidRPr="0002143F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02143F">
        <w:rPr>
          <w:rFonts w:hint="eastAsia"/>
          <w:rtl/>
          <w:lang w:bidi="fa-IR"/>
        </w:rPr>
        <w:t>توان</w:t>
      </w:r>
      <w:r w:rsidRPr="0002143F">
        <w:rPr>
          <w:rtl/>
          <w:lang w:bidi="fa-IR"/>
        </w:rPr>
        <w:t xml:space="preserve"> به موارد ز</w:t>
      </w:r>
      <w:r w:rsidRPr="0002143F">
        <w:rPr>
          <w:rFonts w:hint="cs"/>
          <w:rtl/>
          <w:lang w:bidi="fa-IR"/>
        </w:rPr>
        <w:t>ی</w:t>
      </w:r>
      <w:r w:rsidRPr="0002143F">
        <w:rPr>
          <w:rFonts w:hint="eastAsia"/>
          <w:rtl/>
          <w:lang w:bidi="fa-IR"/>
        </w:rPr>
        <w:t>ر</w:t>
      </w:r>
      <w:r w:rsidRPr="0002143F">
        <w:rPr>
          <w:rtl/>
          <w:lang w:bidi="fa-IR"/>
        </w:rPr>
        <w:t xml:space="preserve"> اشاره کرد:</w:t>
      </w:r>
    </w:p>
    <w:p w14:paraId="3695A390" w14:textId="62D5CDA7" w:rsidR="0002143F" w:rsidRDefault="003B4950">
      <w:pPr>
        <w:pStyle w:val="ListParagraph"/>
        <w:numPr>
          <w:ilvl w:val="0"/>
          <w:numId w:val="2"/>
        </w:numPr>
        <w:rPr>
          <w:lang w:bidi="fa-IR"/>
        </w:rPr>
      </w:pPr>
      <w:r w:rsidRPr="003B4950">
        <w:rPr>
          <w:rtl/>
          <w:lang w:bidi="fa-IR"/>
        </w:rPr>
        <w:lastRenderedPageBreak/>
        <w:t>آلا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</w:r>
      <w:r w:rsidRPr="003B4950">
        <w:rPr>
          <w:rtl/>
          <w:lang w:bidi="fa-IR"/>
        </w:rPr>
        <w:t>ها</w:t>
      </w:r>
      <w:r w:rsidRPr="003B4950">
        <w:rPr>
          <w:rFonts w:hint="cs"/>
          <w:rtl/>
          <w:lang w:bidi="fa-IR"/>
        </w:rPr>
        <w:t>ی</w:t>
      </w:r>
      <w:r w:rsidRPr="003B4950">
        <w:rPr>
          <w:rtl/>
          <w:lang w:bidi="fa-IR"/>
        </w:rPr>
        <w:t xml:space="preserve"> تول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دکننده</w:t>
      </w:r>
      <w:r w:rsidRPr="003B4950">
        <w:rPr>
          <w:rtl/>
          <w:lang w:bidi="fa-IR"/>
        </w:rPr>
        <w:t xml:space="preserve"> اس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د</w:t>
      </w:r>
    </w:p>
    <w:p w14:paraId="3F3F5FCD" w14:textId="3508E506" w:rsidR="003B4950" w:rsidRDefault="003B4950">
      <w:pPr>
        <w:pStyle w:val="ListParagraph"/>
        <w:numPr>
          <w:ilvl w:val="0"/>
          <w:numId w:val="2"/>
        </w:numPr>
        <w:rPr>
          <w:lang w:bidi="fa-IR"/>
        </w:rPr>
      </w:pPr>
      <w:r w:rsidRPr="003B4950">
        <w:rPr>
          <w:rtl/>
          <w:lang w:bidi="fa-IR"/>
        </w:rPr>
        <w:t>آب</w:t>
      </w:r>
    </w:p>
    <w:p w14:paraId="3146E901" w14:textId="0716E385" w:rsidR="003B4950" w:rsidRDefault="003B4950">
      <w:pPr>
        <w:pStyle w:val="ListParagraph"/>
        <w:numPr>
          <w:ilvl w:val="0"/>
          <w:numId w:val="2"/>
        </w:numPr>
        <w:rPr>
          <w:lang w:bidi="fa-IR"/>
        </w:rPr>
      </w:pPr>
      <w:r w:rsidRPr="003B4950">
        <w:rPr>
          <w:rtl/>
          <w:lang w:bidi="fa-IR"/>
        </w:rPr>
        <w:t>آلا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</w:r>
      <w:r w:rsidRPr="003B4950">
        <w:rPr>
          <w:rtl/>
          <w:lang w:bidi="fa-IR"/>
        </w:rPr>
        <w:t>ها</w:t>
      </w:r>
      <w:r w:rsidRPr="003B4950">
        <w:rPr>
          <w:rFonts w:hint="cs"/>
          <w:rtl/>
          <w:lang w:bidi="fa-IR"/>
        </w:rPr>
        <w:t>ی</w:t>
      </w:r>
      <w:r w:rsidRPr="003B4950">
        <w:rPr>
          <w:rtl/>
          <w:lang w:bidi="fa-IR"/>
        </w:rPr>
        <w:t xml:space="preserve"> رنگ</w:t>
      </w:r>
      <w:r w:rsidRPr="003B4950">
        <w:rPr>
          <w:rFonts w:hint="cs"/>
          <w:rtl/>
          <w:lang w:bidi="fa-IR"/>
        </w:rPr>
        <w:t>ی</w:t>
      </w:r>
    </w:p>
    <w:p w14:paraId="14232A2E" w14:textId="5596D6D3" w:rsidR="003B4950" w:rsidRDefault="003B4950">
      <w:pPr>
        <w:pStyle w:val="ListParagraph"/>
        <w:numPr>
          <w:ilvl w:val="0"/>
          <w:numId w:val="2"/>
        </w:numPr>
        <w:rPr>
          <w:rtl/>
          <w:lang w:bidi="fa-IR"/>
        </w:rPr>
      </w:pPr>
      <w:r w:rsidRPr="003B4950">
        <w:rPr>
          <w:rtl/>
          <w:lang w:bidi="fa-IR"/>
        </w:rPr>
        <w:t>استالده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دها</w:t>
      </w:r>
    </w:p>
    <w:p w14:paraId="4CBCFA5E" w14:textId="62E137A7" w:rsidR="003B4950" w:rsidRDefault="003B4950" w:rsidP="00FF6385">
      <w:pPr>
        <w:pStyle w:val="a"/>
        <w:rPr>
          <w:rtl/>
          <w:lang w:bidi="fa-IR"/>
        </w:rPr>
      </w:pPr>
      <w:bookmarkStart w:id="56" w:name="_Toc123224926"/>
      <w:r>
        <w:rPr>
          <w:rFonts w:hint="cs"/>
          <w:rtl/>
          <w:lang w:bidi="fa-IR"/>
        </w:rPr>
        <w:t xml:space="preserve">1-1-2-5-2- </w:t>
      </w:r>
      <w:r w:rsidRPr="003B4950">
        <w:rPr>
          <w:rtl/>
          <w:lang w:bidi="fa-IR"/>
        </w:rPr>
        <w:t>فرآ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ندها</w:t>
      </w:r>
      <w:r w:rsidRPr="003B4950">
        <w:rPr>
          <w:rFonts w:hint="cs"/>
          <w:rtl/>
          <w:lang w:bidi="fa-IR"/>
        </w:rPr>
        <w:t>ی</w:t>
      </w:r>
      <w:r w:rsidRPr="003B4950">
        <w:rPr>
          <w:rtl/>
          <w:lang w:bidi="fa-IR"/>
        </w:rPr>
        <w:t xml:space="preserve"> باز</w:t>
      </w:r>
      <w:r w:rsidRPr="003B4950">
        <w:rPr>
          <w:rFonts w:hint="cs"/>
          <w:rtl/>
          <w:lang w:bidi="fa-IR"/>
        </w:rPr>
        <w:t>ی</w:t>
      </w:r>
      <w:r w:rsidRPr="003B4950">
        <w:rPr>
          <w:rFonts w:hint="eastAsia"/>
          <w:rtl/>
          <w:lang w:bidi="fa-IR"/>
        </w:rPr>
        <w:t>افت</w:t>
      </w:r>
      <w:r w:rsidRPr="003B4950">
        <w:rPr>
          <w:rtl/>
          <w:lang w:bidi="fa-IR"/>
        </w:rPr>
        <w:t xml:space="preserve"> مکانيک</w:t>
      </w:r>
      <w:r w:rsidRPr="003B4950">
        <w:rPr>
          <w:rFonts w:hint="cs"/>
          <w:rtl/>
          <w:lang w:bidi="fa-IR"/>
        </w:rPr>
        <w:t>ی</w:t>
      </w:r>
      <w:bookmarkEnd w:id="56"/>
    </w:p>
    <w:p w14:paraId="1615499A" w14:textId="57D01083" w:rsidR="00C26DC7" w:rsidRDefault="003B4950" w:rsidP="003B4950">
      <w:pPr>
        <w:rPr>
          <w:rtl/>
          <w:lang w:bidi="fa-IR"/>
        </w:rPr>
      </w:pPr>
      <w:r>
        <w:rPr>
          <w:rtl/>
          <w:lang w:bidi="fa-IR"/>
        </w:rPr>
        <w:t>دو روش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مرحله از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پت توسعه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افته</w:t>
      </w:r>
      <w:r>
        <w:rPr>
          <w:rtl/>
          <w:lang w:bidi="fa-IR"/>
        </w:rPr>
        <w:t xml:space="preserve"> است. در روش اول،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تکه تکه شده، به واحد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ند،</w:t>
      </w:r>
      <w:r>
        <w:rPr>
          <w:rtl/>
          <w:lang w:bidi="fa-IR"/>
        </w:rPr>
        <w:t xml:space="preserve"> جا</w:t>
      </w:r>
      <w:r>
        <w:rPr>
          <w:rFonts w:hint="cs"/>
          <w:rtl/>
          <w:lang w:bidi="fa-IR"/>
        </w:rPr>
        <w:t xml:space="preserve">یی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به قطعات کوچک خرد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شوند،</w:t>
      </w:r>
      <w:r>
        <w:rPr>
          <w:rtl/>
          <w:lang w:bidi="fa-IR"/>
        </w:rPr>
        <w:t xml:space="preserve"> منتقل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گردند. براده</w:t>
      </w:r>
      <w:r>
        <w:rPr>
          <w:rtl/>
          <w:lang w:bidi="fa-IR"/>
        </w:rPr>
        <w:softHyphen/>
        <w:t xml:space="preserve">ها در حجم و سرعت بالا به </w:t>
      </w:r>
      <w:r>
        <w:rPr>
          <w:lang w:bidi="fa-IR"/>
        </w:rPr>
        <w:t>HDPE</w:t>
      </w:r>
      <w:r>
        <w:rPr>
          <w:rtl/>
          <w:lang w:bidi="fa-IR"/>
        </w:rPr>
        <w:t>، پت، آلوم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وم،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کاغذ</w:t>
      </w:r>
      <w:r>
        <w:rPr>
          <w:rtl/>
          <w:lang w:bidi="fa-IR"/>
        </w:rPr>
        <w:t xml:space="preserve"> و باق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مانده</w:t>
      </w:r>
      <w:r>
        <w:rPr>
          <w:rtl/>
          <w:lang w:bidi="fa-IR"/>
        </w:rPr>
        <w:t xml:space="preserve"> به صورت چسب جدا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 در روش دوم، کل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در فرم اول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به واحد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منتقل شده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آنجا برچسب و کاپ پا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جدا و بخش پت از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به صورت جداگانه شسته و خرد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</w:t>
      </w:r>
    </w:p>
    <w:p w14:paraId="64165F35" w14:textId="51F9042D" w:rsidR="003B4950" w:rsidRDefault="003A6E4A" w:rsidP="003A6E4A">
      <w:pPr>
        <w:rPr>
          <w:rtl/>
          <w:lang w:bidi="fa-IR"/>
        </w:rPr>
      </w:pPr>
      <w:r>
        <w:rPr>
          <w:rtl/>
          <w:lang w:bidi="fa-IR"/>
        </w:rPr>
        <w:t>حسن روش اول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است که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ازمند</w:t>
      </w:r>
      <w:r>
        <w:rPr>
          <w:rtl/>
          <w:lang w:bidi="fa-IR"/>
        </w:rPr>
        <w:t xml:space="preserve"> هز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ۀ</w:t>
      </w:r>
      <w:r>
        <w:rPr>
          <w:rtl/>
          <w:lang w:bidi="fa-IR"/>
        </w:rPr>
        <w:t xml:space="preserve"> کمتر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جهت انتقال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خرد شده است و امکان تاس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واحدها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حجم کار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 را فراهم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کند</w:t>
      </w:r>
      <w:r>
        <w:rPr>
          <w:rtl/>
          <w:lang w:bidi="fa-IR"/>
        </w:rPr>
        <w:t xml:space="preserve"> که منجر به کاهش هز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softHyphen/>
        <w:t>ها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گردد.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سه،</w:t>
      </w:r>
      <w:r>
        <w:rPr>
          <w:rtl/>
          <w:lang w:bidi="fa-IR"/>
        </w:rPr>
        <w:t xml:space="preserve"> روش دوم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حسن</w:t>
      </w:r>
      <w:r>
        <w:rPr>
          <w:rtl/>
          <w:lang w:bidi="fa-IR"/>
        </w:rPr>
        <w:t xml:space="preserve"> است که هر مرحله با دقت و نظارت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انجام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 xml:space="preserve"> تا پت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خالص</w:t>
      </w:r>
      <w:r>
        <w:rPr>
          <w:rtl/>
          <w:lang w:bidi="fa-IR"/>
        </w:rPr>
        <w:softHyphen/>
        <w:t>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دست 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>.</w:t>
      </w:r>
    </w:p>
    <w:p w14:paraId="79EDDF5D" w14:textId="07D5E5A8" w:rsidR="00FF6385" w:rsidRDefault="00FF6385" w:rsidP="00FF6385">
      <w:pPr>
        <w:pStyle w:val="a"/>
        <w:rPr>
          <w:rtl/>
          <w:lang w:bidi="fa-IR"/>
        </w:rPr>
      </w:pPr>
      <w:bookmarkStart w:id="57" w:name="_Toc123224927"/>
      <w:r>
        <w:rPr>
          <w:rFonts w:hint="cs"/>
          <w:rtl/>
          <w:lang w:bidi="fa-IR"/>
        </w:rPr>
        <w:t xml:space="preserve">2-1-2-5-2- </w:t>
      </w:r>
      <w:r w:rsidRPr="00FF6385">
        <w:rPr>
          <w:rtl/>
          <w:lang w:bidi="fa-IR"/>
        </w:rPr>
        <w:t>جداساز</w:t>
      </w:r>
      <w:r w:rsidRPr="00FF6385">
        <w:rPr>
          <w:rFonts w:hint="cs"/>
          <w:rtl/>
          <w:lang w:bidi="fa-IR"/>
        </w:rPr>
        <w:t>ی</w:t>
      </w:r>
      <w:r w:rsidRPr="00FF6385">
        <w:rPr>
          <w:rtl/>
          <w:lang w:bidi="fa-IR"/>
        </w:rPr>
        <w:t xml:space="preserve"> بعد از گرانول ساز</w:t>
      </w:r>
      <w:r w:rsidRPr="00FF6385">
        <w:rPr>
          <w:rFonts w:hint="cs"/>
          <w:rtl/>
          <w:lang w:bidi="fa-IR"/>
        </w:rPr>
        <w:t>ی</w:t>
      </w:r>
      <w:bookmarkEnd w:id="57"/>
    </w:p>
    <w:p w14:paraId="59221B65" w14:textId="5876BB3B" w:rsidR="003A6E4A" w:rsidRDefault="007A165C" w:rsidP="007A165C">
      <w:pPr>
        <w:rPr>
          <w:rtl/>
          <w:lang w:bidi="fa-IR"/>
        </w:rPr>
      </w:pPr>
      <w:r>
        <w:rPr>
          <w:rtl/>
          <w:lang w:bidi="fa-IR"/>
        </w:rPr>
        <w:t>گرانول</w:t>
      </w:r>
      <w:r>
        <w:rPr>
          <w:rtl/>
          <w:lang w:bidi="fa-IR"/>
        </w:rPr>
        <w:softHyphen/>
        <w:t>ها علاوه بر پت ممکن است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HDPE</w:t>
      </w:r>
      <w:r>
        <w:rPr>
          <w:rtl/>
          <w:lang w:bidi="fa-IR"/>
        </w:rPr>
        <w:t xml:space="preserve"> از کاپ پا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ه،</w:t>
      </w:r>
      <w:r>
        <w:rPr>
          <w:rtl/>
          <w:lang w:bidi="fa-IR"/>
        </w:rPr>
        <w:t xml:space="preserve"> آلوم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وم</w:t>
      </w:r>
      <w:r>
        <w:rPr>
          <w:rtl/>
          <w:lang w:bidi="fa-IR"/>
        </w:rPr>
        <w:t xml:space="preserve"> از درپوش و حلقه بخش گردن بطر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برچسب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کاغذ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لم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(</w:t>
      </w:r>
      <w:r>
        <w:rPr>
          <w:lang w:bidi="fa-IR"/>
        </w:rPr>
        <w:t>PP</w:t>
      </w:r>
      <w:r>
        <w:rPr>
          <w:rtl/>
          <w:lang w:bidi="fa-IR"/>
        </w:rPr>
        <w:t>)، چسب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چسباندن برچسب و بعض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مواقع پوشش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</w:t>
      </w:r>
      <w:r>
        <w:rPr>
          <w:lang w:bidi="fa-IR"/>
        </w:rPr>
        <w:t>PVC</w:t>
      </w:r>
      <w:r>
        <w:rPr>
          <w:rtl/>
          <w:lang w:bidi="fa-IR"/>
        </w:rPr>
        <w:t xml:space="preserve"> باشند.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تمام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  <w:t>ها در گرانول</w:t>
      </w:r>
      <w:r>
        <w:rPr>
          <w:rtl/>
          <w:lang w:bidi="fa-IR"/>
        </w:rPr>
        <w:softHyphen/>
        <w:t>ها الزام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به طور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چند مرحله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انجام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که شامل شستشو با آب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حلال مناسب،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با آهنربا،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آلوم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وم</w:t>
      </w:r>
      <w:r>
        <w:rPr>
          <w:rtl/>
          <w:lang w:bidi="fa-IR"/>
        </w:rPr>
        <w:t xml:space="preserve"> </w:t>
      </w:r>
      <w:r>
        <w:rPr>
          <w:rtl/>
          <w:lang w:bidi="fa-IR"/>
        </w:rPr>
        <w:lastRenderedPageBreak/>
        <w:t>از 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دستگاه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الکترواستات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روش شناور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که دانس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متفاوت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پت دارند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</w:p>
    <w:p w14:paraId="4563AD1E" w14:textId="4DF30887" w:rsidR="00112AB9" w:rsidRDefault="00112AB9" w:rsidP="00112AB9">
      <w:pPr>
        <w:pStyle w:val="a"/>
        <w:rPr>
          <w:rtl/>
          <w:lang w:bidi="fa-IR"/>
        </w:rPr>
      </w:pPr>
      <w:bookmarkStart w:id="58" w:name="_Toc123224928"/>
      <w:r>
        <w:rPr>
          <w:rFonts w:hint="cs"/>
          <w:rtl/>
          <w:lang w:bidi="fa-IR"/>
        </w:rPr>
        <w:t xml:space="preserve">3-1-2-5-2- </w:t>
      </w:r>
      <w:r w:rsidRPr="00112AB9">
        <w:rPr>
          <w:rtl/>
          <w:lang w:bidi="fa-IR"/>
        </w:rPr>
        <w:t>جداساز</w:t>
      </w:r>
      <w:r w:rsidRPr="00112AB9">
        <w:rPr>
          <w:rFonts w:hint="cs"/>
          <w:rtl/>
          <w:lang w:bidi="fa-IR"/>
        </w:rPr>
        <w:t>ی</w:t>
      </w:r>
      <w:r w:rsidRPr="00112AB9">
        <w:rPr>
          <w:rtl/>
          <w:lang w:bidi="fa-IR"/>
        </w:rPr>
        <w:t xml:space="preserve"> بطر</w:t>
      </w:r>
      <w:r w:rsidRPr="00112AB9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112AB9">
        <w:rPr>
          <w:rFonts w:hint="eastAsia"/>
          <w:rtl/>
          <w:lang w:bidi="fa-IR"/>
        </w:rPr>
        <w:t>ها</w:t>
      </w:r>
      <w:r w:rsidRPr="00112AB9">
        <w:rPr>
          <w:rFonts w:hint="cs"/>
          <w:rtl/>
          <w:lang w:bidi="fa-IR"/>
        </w:rPr>
        <w:t>ی</w:t>
      </w:r>
      <w:r w:rsidRPr="00112AB9">
        <w:rPr>
          <w:rtl/>
          <w:lang w:bidi="fa-IR"/>
        </w:rPr>
        <w:t xml:space="preserve"> </w:t>
      </w:r>
      <w:r w:rsidRPr="00112AB9">
        <w:rPr>
          <w:b/>
          <w:bCs w:val="0"/>
          <w:lang w:bidi="fa-IR"/>
        </w:rPr>
        <w:t>PVC</w:t>
      </w:r>
      <w:bookmarkEnd w:id="58"/>
    </w:p>
    <w:p w14:paraId="5DF9BC5F" w14:textId="2BC197D3" w:rsidR="007A165C" w:rsidRDefault="00D435AD" w:rsidP="00D435AD">
      <w:pPr>
        <w:rPr>
          <w:rtl/>
          <w:lang w:bidi="fa-IR"/>
        </w:rPr>
      </w:pPr>
      <w:r>
        <w:rPr>
          <w:rtl/>
          <w:lang w:bidi="fa-IR"/>
        </w:rPr>
        <w:t>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شده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عار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</w:t>
      </w:r>
      <w:r>
        <w:rPr>
          <w:lang w:bidi="fa-IR"/>
        </w:rPr>
        <w:t>PVC</w:t>
      </w:r>
      <w:r>
        <w:rPr>
          <w:rtl/>
          <w:lang w:bidi="fa-IR"/>
        </w:rPr>
        <w:t xml:space="preserve"> باشند چرا که در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بعد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مشکل آفر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خواهند بود. به طور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مثال،</w:t>
      </w:r>
      <w:r>
        <w:rPr>
          <w:rtl/>
          <w:lang w:bidi="fa-IR"/>
        </w:rPr>
        <w:t xml:space="preserve"> در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ازمند</w:t>
      </w:r>
      <w:r>
        <w:rPr>
          <w:rtl/>
          <w:lang w:bidi="fa-IR"/>
        </w:rPr>
        <w:t xml:space="preserve"> حرارت بالا است،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حرارت منجر به تخر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و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</w:t>
      </w:r>
      <w:r>
        <w:rPr>
          <w:lang w:bidi="fa-IR"/>
        </w:rPr>
        <w:t>PVC</w:t>
      </w:r>
      <w:r>
        <w:rPr>
          <w:rtl/>
          <w:lang w:bidi="fa-IR"/>
        </w:rPr>
        <w:t xml:space="preserve"> باق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مخلوط شده و در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باعث افت خواص و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</w:t>
      </w:r>
      <w:r>
        <w:rPr>
          <w:rtl/>
          <w:lang w:bidi="fa-IR"/>
        </w:rPr>
        <w:t xml:space="preserve"> شدن موضع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قطعات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گردد.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PVC</w:t>
      </w:r>
      <w:r>
        <w:rPr>
          <w:rtl/>
          <w:lang w:bidi="fa-IR"/>
        </w:rPr>
        <w:t xml:space="preserve"> در اروپا اهم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دارد چرا که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PVC</w:t>
      </w:r>
      <w:r>
        <w:rPr>
          <w:rtl/>
          <w:lang w:bidi="fa-IR"/>
        </w:rPr>
        <w:t xml:space="preserve"> به مقدار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محصولات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     </w:t>
      </w:r>
      <w:r>
        <w:rPr>
          <w:rtl/>
          <w:lang w:bidi="fa-IR"/>
        </w:rPr>
        <w:t>نوش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کربنات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هستند به کار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روند</w:t>
      </w:r>
      <w:r>
        <w:rPr>
          <w:rtl/>
          <w:lang w:bidi="fa-IR"/>
        </w:rPr>
        <w:t>.</w:t>
      </w:r>
    </w:p>
    <w:p w14:paraId="3162B9CE" w14:textId="7AE19BD9" w:rsidR="001D591E" w:rsidRDefault="001D591E" w:rsidP="001D591E">
      <w:pPr>
        <w:pStyle w:val="a"/>
        <w:rPr>
          <w:rtl/>
          <w:lang w:bidi="fa-IR"/>
        </w:rPr>
      </w:pPr>
      <w:bookmarkStart w:id="59" w:name="_Toc123224929"/>
      <w:r>
        <w:rPr>
          <w:rFonts w:hint="cs"/>
          <w:rtl/>
          <w:lang w:bidi="fa-IR"/>
        </w:rPr>
        <w:t xml:space="preserve">4-1-2-5-2- </w:t>
      </w:r>
      <w:r w:rsidRPr="001D591E">
        <w:rPr>
          <w:rtl/>
          <w:lang w:bidi="fa-IR"/>
        </w:rPr>
        <w:t>جداساز</w:t>
      </w:r>
      <w:r w:rsidRPr="001D591E">
        <w:rPr>
          <w:rFonts w:hint="cs"/>
          <w:rtl/>
          <w:lang w:bidi="fa-IR"/>
        </w:rPr>
        <w:t>ی</w:t>
      </w:r>
      <w:r w:rsidRPr="001D591E">
        <w:rPr>
          <w:rtl/>
          <w:lang w:bidi="fa-IR"/>
        </w:rPr>
        <w:t xml:space="preserve"> برچس</w:t>
      </w:r>
      <w:r>
        <w:rPr>
          <w:rFonts w:hint="cs"/>
          <w:rtl/>
          <w:lang w:bidi="fa-IR"/>
        </w:rPr>
        <w:t>ب</w:t>
      </w:r>
      <w:bookmarkEnd w:id="59"/>
    </w:p>
    <w:p w14:paraId="3CEA41CF" w14:textId="69A91E8F" w:rsidR="00D435AD" w:rsidRDefault="001D591E" w:rsidP="001D591E">
      <w:pPr>
        <w:rPr>
          <w:rtl/>
          <w:lang w:bidi="fa-IR"/>
        </w:rPr>
      </w:pPr>
      <w:r>
        <w:rPr>
          <w:rtl/>
          <w:lang w:bidi="fa-IR"/>
        </w:rPr>
        <w:t>گرانول</w:t>
      </w:r>
      <w:r>
        <w:rPr>
          <w:rtl/>
          <w:lang w:bidi="fa-IR"/>
        </w:rPr>
        <w:softHyphen/>
        <w:t>ها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خارج 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چسب</w:t>
      </w:r>
      <w:r>
        <w:rPr>
          <w:rtl/>
          <w:lang w:bidi="fa-IR"/>
        </w:rPr>
        <w:softHyphen/>
        <w:t>ها، گرد و خاک،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بقا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که قابل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آلوده کردن براده</w:t>
      </w:r>
      <w:r>
        <w:rPr>
          <w:rtl/>
          <w:lang w:bidi="fa-IR"/>
        </w:rPr>
        <w:softHyphen/>
        <w:t>ها را دارند،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شسته شوند.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شستشو معمولاً آب داغ است تا 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استات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EVA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چسب</w:t>
      </w:r>
      <w:r>
        <w:rPr>
          <w:rtl/>
          <w:lang w:bidi="fa-IR"/>
        </w:rPr>
        <w:softHyphen/>
        <w:t>ها مشابه حل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چسب</w:t>
      </w:r>
      <w:r>
        <w:rPr>
          <w:rtl/>
          <w:lang w:bidi="fa-IR"/>
        </w:rPr>
        <w:softHyphen/>
        <w:t>ها در دما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توانند</w:t>
      </w:r>
      <w:r>
        <w:rPr>
          <w:rtl/>
          <w:lang w:bidi="fa-IR"/>
        </w:rPr>
        <w:t xml:space="preserve"> ترک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کنند که منجر به گسست مولکول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بنابرا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حتماً شسته شوند. افزودن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مثل سود سوزآور، پاک کننده</w:t>
      </w:r>
      <w:r>
        <w:rPr>
          <w:rtl/>
          <w:lang w:bidi="fa-IR"/>
        </w:rPr>
        <w:softHyphen/>
        <w:t>ها، امولس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مواد خاص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آب شستشو اضافه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 xml:space="preserve"> تا از رسوب مجدد </w:t>
      </w:r>
      <w:r>
        <w:rPr>
          <w:lang w:bidi="fa-IR"/>
        </w:rPr>
        <w:t>EVA</w:t>
      </w:r>
      <w:r>
        <w:rPr>
          <w:rtl/>
          <w:lang w:bidi="fa-IR"/>
        </w:rPr>
        <w:t xml:space="preserve">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گرانول</w:t>
      </w:r>
      <w:r>
        <w:rPr>
          <w:rtl/>
          <w:lang w:bidi="fa-IR"/>
        </w:rPr>
        <w:softHyphen/>
        <w:t>ها جلوگ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عمل آورند. آب شستشو به طور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معمول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رکوله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تا محصولات ناش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آب و مواد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افزودن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مورد استفاده به حداقل برسند.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شستشو</w:t>
      </w:r>
      <w:r>
        <w:rPr>
          <w:rtl/>
          <w:lang w:bidi="fa-IR"/>
        </w:rPr>
        <w:t xml:space="preserve"> در تانک همزن دار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خط انتقال صورت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 xml:space="preserve">. امروزه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روش مدرن از ازت 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tl/>
          <w:lang w:bidi="fa-IR"/>
        </w:rPr>
        <w:t xml:space="preserve"> استفاده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تا</w:t>
      </w:r>
      <w:r>
        <w:rPr>
          <w:rtl/>
          <w:lang w:bidi="fa-IR"/>
        </w:rPr>
        <w:t xml:space="preserve"> آلا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سطح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چسب از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بروند.</w:t>
      </w:r>
    </w:p>
    <w:p w14:paraId="180635F5" w14:textId="30910A1E" w:rsidR="001D591E" w:rsidRDefault="006D5614" w:rsidP="006D5614">
      <w:pPr>
        <w:jc w:val="center"/>
        <w:rPr>
          <w:rtl/>
          <w:lang w:bidi="fa-IR"/>
        </w:rPr>
      </w:pPr>
      <w:r w:rsidRPr="006D5614">
        <w:rPr>
          <w:noProof/>
          <w:rtl/>
          <w:lang w:bidi="fa-IR"/>
        </w:rPr>
        <w:lastRenderedPageBreak/>
        <w:drawing>
          <wp:inline distT="0" distB="0" distL="0" distR="0" wp14:anchorId="0901A3C2" wp14:editId="78C8BFF1">
            <wp:extent cx="4960632" cy="332349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63391" cy="332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DE455" w14:textId="7E57C188" w:rsidR="006D5614" w:rsidRDefault="006D5614" w:rsidP="006D5614">
      <w:pPr>
        <w:pStyle w:val="a0"/>
        <w:rPr>
          <w:rtl/>
        </w:rPr>
      </w:pPr>
      <w:bookmarkStart w:id="60" w:name="_Toc123225007"/>
      <w:r>
        <w:rPr>
          <w:rFonts w:hint="cs"/>
          <w:rtl/>
        </w:rPr>
        <w:t xml:space="preserve">شکل 2-14، </w:t>
      </w:r>
      <w:r w:rsidRPr="006D5614">
        <w:rPr>
          <w:rtl/>
        </w:rPr>
        <w:t>نمونه</w:t>
      </w:r>
      <w:r>
        <w:rPr>
          <w:rtl/>
        </w:rPr>
        <w:softHyphen/>
      </w:r>
      <w:r w:rsidRPr="006D5614">
        <w:rPr>
          <w:rtl/>
        </w:rPr>
        <w:t>ا</w:t>
      </w:r>
      <w:r w:rsidRPr="006D5614">
        <w:rPr>
          <w:rFonts w:hint="cs"/>
          <w:rtl/>
        </w:rPr>
        <w:t>ی</w:t>
      </w:r>
      <w:r w:rsidRPr="006D5614">
        <w:rPr>
          <w:rtl/>
        </w:rPr>
        <w:t xml:space="preserve"> از خط باز</w:t>
      </w:r>
      <w:r w:rsidRPr="006D5614">
        <w:rPr>
          <w:rFonts w:hint="cs"/>
          <w:rtl/>
        </w:rPr>
        <w:t>ی</w:t>
      </w:r>
      <w:r w:rsidRPr="006D5614">
        <w:rPr>
          <w:rFonts w:hint="eastAsia"/>
          <w:rtl/>
        </w:rPr>
        <w:t>افت</w:t>
      </w:r>
      <w:r w:rsidRPr="006D5614">
        <w:rPr>
          <w:rtl/>
        </w:rPr>
        <w:t xml:space="preserve"> بطر</w:t>
      </w:r>
      <w:r w:rsidRPr="006D5614">
        <w:rPr>
          <w:rFonts w:hint="cs"/>
          <w:rtl/>
        </w:rPr>
        <w:t>ی</w:t>
      </w:r>
      <w:r>
        <w:rPr>
          <w:rtl/>
        </w:rPr>
        <w:softHyphen/>
      </w:r>
      <w:r w:rsidRPr="006D5614">
        <w:rPr>
          <w:rFonts w:hint="eastAsia"/>
          <w:rtl/>
        </w:rPr>
        <w:t>ها</w:t>
      </w:r>
      <w:r w:rsidRPr="006D5614">
        <w:rPr>
          <w:rFonts w:hint="cs"/>
          <w:rtl/>
        </w:rPr>
        <w:t>ی</w:t>
      </w:r>
      <w:r w:rsidRPr="006D5614">
        <w:rPr>
          <w:rtl/>
        </w:rPr>
        <w:t xml:space="preserve"> پت</w:t>
      </w:r>
      <w:bookmarkEnd w:id="60"/>
    </w:p>
    <w:p w14:paraId="5EA31531" w14:textId="28A59FF9" w:rsidR="00367512" w:rsidRDefault="00367512" w:rsidP="00367512">
      <w:pPr>
        <w:pStyle w:val="a"/>
        <w:rPr>
          <w:rtl/>
          <w:lang w:bidi="fa-IR"/>
        </w:rPr>
      </w:pPr>
      <w:bookmarkStart w:id="61" w:name="_Toc123224930"/>
      <w:r>
        <w:rPr>
          <w:rFonts w:hint="cs"/>
          <w:rtl/>
          <w:lang w:bidi="fa-IR"/>
        </w:rPr>
        <w:t xml:space="preserve">5-1-2-5-2- </w:t>
      </w:r>
      <w:r w:rsidRPr="001D591E">
        <w:rPr>
          <w:rtl/>
          <w:lang w:bidi="fa-IR"/>
        </w:rPr>
        <w:t>جداساز</w:t>
      </w:r>
      <w:r w:rsidRPr="001D591E">
        <w:rPr>
          <w:rFonts w:hint="cs"/>
          <w:rtl/>
          <w:lang w:bidi="fa-IR"/>
        </w:rPr>
        <w:t>ی</w:t>
      </w:r>
      <w:r w:rsidRPr="001D591E">
        <w:rPr>
          <w:rtl/>
          <w:lang w:bidi="fa-IR"/>
        </w:rPr>
        <w:t xml:space="preserve"> </w:t>
      </w:r>
      <w:r w:rsidRPr="00367512">
        <w:rPr>
          <w:b/>
          <w:bCs w:val="0"/>
          <w:lang w:bidi="fa-IR"/>
        </w:rPr>
        <w:t>HDPE</w:t>
      </w:r>
      <w:bookmarkEnd w:id="61"/>
    </w:p>
    <w:p w14:paraId="4F18B0AD" w14:textId="588F38C1" w:rsidR="00C26DC7" w:rsidRDefault="00367512" w:rsidP="00367512">
      <w:pPr>
        <w:rPr>
          <w:rtl/>
          <w:lang w:bidi="fa-IR"/>
        </w:rPr>
      </w:pPr>
      <w:r>
        <w:rPr>
          <w:rtl/>
          <w:lang w:bidi="fa-IR"/>
        </w:rPr>
        <w:t>براده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HDPE</w:t>
      </w:r>
      <w:r>
        <w:rPr>
          <w:rtl/>
          <w:lang w:bidi="fa-IR"/>
        </w:rPr>
        <w:t xml:space="preserve"> از پت از 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روش اختلاف دانس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جداساز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 مخلوط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گرانول</w:t>
      </w:r>
      <w:r>
        <w:rPr>
          <w:rtl/>
          <w:lang w:bidi="fa-IR"/>
        </w:rPr>
        <w:softHyphen/>
        <w:t>ها در آب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خته</w:t>
      </w:r>
      <w:r>
        <w:rPr>
          <w:rtl/>
          <w:lang w:bidi="fa-IR"/>
        </w:rPr>
        <w:t xml:space="preserve"> شده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تانک شناور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رند</w:t>
      </w:r>
      <w:r>
        <w:rPr>
          <w:rtl/>
          <w:lang w:bidi="fa-IR"/>
        </w:rPr>
        <w:t>. گرانول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سبک </w:t>
      </w:r>
      <w:r>
        <w:rPr>
          <w:lang w:bidi="fa-IR"/>
        </w:rPr>
        <w:t>HDPE</w:t>
      </w:r>
      <w:r>
        <w:rPr>
          <w:rtl/>
          <w:lang w:bidi="fa-IR"/>
        </w:rPr>
        <w:t xml:space="preserve"> به صورت دائم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سطح 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tl/>
          <w:lang w:bidi="fa-IR"/>
        </w:rPr>
        <w:t xml:space="preserve"> شناور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مانند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گرانول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سنگ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تر در انتها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تانک جمع</w:t>
      </w:r>
      <w:r>
        <w:rPr>
          <w:rtl/>
          <w:lang w:bidi="fa-IR"/>
        </w:rPr>
        <w:softHyphen/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شوند.</w:t>
      </w:r>
    </w:p>
    <w:p w14:paraId="0C88C800" w14:textId="5D0B5522" w:rsidR="00367512" w:rsidRDefault="00367512" w:rsidP="00367512">
      <w:pPr>
        <w:pStyle w:val="a"/>
        <w:rPr>
          <w:rtl/>
          <w:lang w:bidi="fa-IR"/>
        </w:rPr>
      </w:pPr>
      <w:bookmarkStart w:id="62" w:name="_Toc123224931"/>
      <w:r>
        <w:rPr>
          <w:rFonts w:hint="cs"/>
          <w:rtl/>
          <w:lang w:bidi="fa-IR"/>
        </w:rPr>
        <w:t xml:space="preserve">6-1-2-5-2- </w:t>
      </w:r>
      <w:r w:rsidRPr="00367512">
        <w:rPr>
          <w:rtl/>
          <w:lang w:bidi="fa-IR"/>
        </w:rPr>
        <w:t>استفاده از حلال</w:t>
      </w:r>
      <w:r>
        <w:rPr>
          <w:rtl/>
          <w:lang w:bidi="fa-IR"/>
        </w:rPr>
        <w:softHyphen/>
      </w:r>
      <w:r w:rsidRPr="00367512">
        <w:rPr>
          <w:rtl/>
          <w:lang w:bidi="fa-IR"/>
        </w:rPr>
        <w:t>ها برا</w:t>
      </w:r>
      <w:r w:rsidRPr="00367512">
        <w:rPr>
          <w:rFonts w:hint="cs"/>
          <w:rtl/>
          <w:lang w:bidi="fa-IR"/>
        </w:rPr>
        <w:t>ی</w:t>
      </w:r>
      <w:r w:rsidRPr="00367512">
        <w:rPr>
          <w:rtl/>
          <w:lang w:bidi="fa-IR"/>
        </w:rPr>
        <w:t xml:space="preserve"> خارج ساز</w:t>
      </w:r>
      <w:r w:rsidRPr="00367512">
        <w:rPr>
          <w:rFonts w:hint="cs"/>
          <w:rtl/>
          <w:lang w:bidi="fa-IR"/>
        </w:rPr>
        <w:t>ی</w:t>
      </w:r>
      <w:r w:rsidRPr="00367512">
        <w:rPr>
          <w:rtl/>
          <w:lang w:bidi="fa-IR"/>
        </w:rPr>
        <w:t xml:space="preserve"> آلا</w:t>
      </w:r>
      <w:r w:rsidRPr="00367512">
        <w:rPr>
          <w:rFonts w:hint="cs"/>
          <w:rtl/>
          <w:lang w:bidi="fa-IR"/>
        </w:rPr>
        <w:t>ی</w:t>
      </w:r>
      <w:r w:rsidRPr="00367512">
        <w:rPr>
          <w:rFonts w:hint="eastAsia"/>
          <w:rtl/>
          <w:lang w:bidi="fa-IR"/>
        </w:rPr>
        <w:t>نده</w:t>
      </w:r>
      <w:r>
        <w:rPr>
          <w:rtl/>
          <w:lang w:bidi="fa-IR"/>
        </w:rPr>
        <w:softHyphen/>
      </w:r>
      <w:r w:rsidRPr="00367512">
        <w:rPr>
          <w:rtl/>
          <w:lang w:bidi="fa-IR"/>
        </w:rPr>
        <w:t>ها</w:t>
      </w:r>
      <w:bookmarkEnd w:id="62"/>
    </w:p>
    <w:p w14:paraId="098134E2" w14:textId="149673ED" w:rsidR="00367512" w:rsidRDefault="003071D3" w:rsidP="003071D3">
      <w:pPr>
        <w:rPr>
          <w:rtl/>
          <w:lang w:bidi="fa-IR"/>
        </w:rPr>
      </w:pPr>
      <w:r>
        <w:rPr>
          <w:rtl/>
          <w:lang w:bidi="fa-IR"/>
        </w:rPr>
        <w:t>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پت ممکن است با قسمت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از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از مواد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ساخته شده</w:t>
      </w:r>
      <w:r>
        <w:rPr>
          <w:rtl/>
          <w:lang w:bidi="fa-IR"/>
        </w:rPr>
        <w:softHyphen/>
        <w:t xml:space="preserve">اند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مواد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از انواع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به صورت اتفاق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چرخه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وارد شده</w:t>
      </w:r>
      <w:r>
        <w:rPr>
          <w:rtl/>
          <w:lang w:bidi="fa-IR"/>
        </w:rPr>
        <w:softHyphen/>
        <w:t>اند آلوده شوند.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ممکن است با 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و محتو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داخل</w:t>
      </w:r>
      <w:r>
        <w:rPr>
          <w:rtl/>
          <w:lang w:bidi="fa-IR"/>
        </w:rPr>
        <w:t xml:space="preserve"> آنها آلوده شده باشند، لذا حلال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خالص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گرانول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پت استفاده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شوند تا ناخالص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موجود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را</w:t>
      </w:r>
      <w:r>
        <w:rPr>
          <w:rtl/>
          <w:lang w:bidi="fa-IR"/>
        </w:rPr>
        <w:t xml:space="preserve"> حل کرده و از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ببرند</w:t>
      </w:r>
      <w:r>
        <w:rPr>
          <w:rFonts w:hint="cs"/>
          <w:rtl/>
          <w:lang w:bidi="fa-IR"/>
        </w:rPr>
        <w:t>.</w:t>
      </w:r>
    </w:p>
    <w:p w14:paraId="6AEA0504" w14:textId="77777777" w:rsidR="00DE3324" w:rsidRDefault="00DE3324" w:rsidP="003071D3">
      <w:pPr>
        <w:rPr>
          <w:rtl/>
          <w:lang w:bidi="fa-IR"/>
        </w:rPr>
      </w:pPr>
    </w:p>
    <w:p w14:paraId="1F1C1D22" w14:textId="66CE6075" w:rsidR="00DE3324" w:rsidRDefault="00DE3324" w:rsidP="00DE3324">
      <w:pPr>
        <w:pStyle w:val="a"/>
        <w:rPr>
          <w:rtl/>
          <w:lang w:bidi="fa-IR"/>
        </w:rPr>
      </w:pPr>
      <w:bookmarkStart w:id="63" w:name="_Toc123224932"/>
      <w:r>
        <w:rPr>
          <w:rFonts w:hint="cs"/>
          <w:rtl/>
          <w:lang w:bidi="fa-IR"/>
        </w:rPr>
        <w:lastRenderedPageBreak/>
        <w:t xml:space="preserve">2-2-5-2- </w:t>
      </w:r>
      <w:r w:rsidRPr="0002143F">
        <w:rPr>
          <w:rtl/>
          <w:lang w:bidi="fa-IR"/>
        </w:rPr>
        <w:t>باز</w:t>
      </w:r>
      <w:r w:rsidRPr="0002143F">
        <w:rPr>
          <w:rFonts w:hint="cs"/>
          <w:rtl/>
          <w:lang w:bidi="fa-IR"/>
        </w:rPr>
        <w:t>ی</w:t>
      </w:r>
      <w:r w:rsidRPr="0002143F">
        <w:rPr>
          <w:rFonts w:hint="eastAsia"/>
          <w:rtl/>
          <w:lang w:bidi="fa-IR"/>
        </w:rPr>
        <w:t>افت</w:t>
      </w:r>
      <w:r w:rsidRPr="0002143F">
        <w:rPr>
          <w:rtl/>
          <w:lang w:bidi="fa-IR"/>
        </w:rPr>
        <w:t xml:space="preserve"> </w:t>
      </w:r>
      <w:r w:rsidRPr="00DE3324">
        <w:rPr>
          <w:rtl/>
          <w:lang w:bidi="fa-IR"/>
        </w:rPr>
        <w:t>فيز</w:t>
      </w:r>
      <w:r w:rsidRPr="00DE3324">
        <w:rPr>
          <w:rFonts w:hint="cs"/>
          <w:rtl/>
          <w:lang w:bidi="fa-IR"/>
        </w:rPr>
        <w:t>ی</w:t>
      </w:r>
      <w:r w:rsidRPr="00DE3324">
        <w:rPr>
          <w:rFonts w:hint="eastAsia"/>
          <w:rtl/>
          <w:lang w:bidi="fa-IR"/>
        </w:rPr>
        <w:t>ک</w:t>
      </w:r>
      <w:r w:rsidRPr="00DE3324">
        <w:rPr>
          <w:rFonts w:hint="cs"/>
          <w:rtl/>
          <w:lang w:bidi="fa-IR"/>
        </w:rPr>
        <w:t>ی</w:t>
      </w:r>
      <w:bookmarkEnd w:id="63"/>
    </w:p>
    <w:p w14:paraId="16AE6A34" w14:textId="39C01F30" w:rsidR="003071D3" w:rsidRDefault="00DE3324" w:rsidP="00DE3324">
      <w:pPr>
        <w:rPr>
          <w:rtl/>
          <w:lang w:bidi="fa-IR"/>
        </w:rPr>
      </w:pPr>
      <w:r>
        <w:rPr>
          <w:rtl/>
          <w:lang w:bidi="fa-IR"/>
        </w:rPr>
        <w:t>بعد از اتمام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گرانول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RPET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 xml:space="preserve"> ترفتالات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شده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به تنها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به صورت ترک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پت خالص اول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آل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قطعات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عموماً خواص و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ندارند مورد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قرار م</w:t>
      </w:r>
      <w:r>
        <w:rPr>
          <w:rFonts w:hint="cs"/>
          <w:rtl/>
          <w:lang w:bidi="fa-IR"/>
        </w:rPr>
        <w:t>ی</w:t>
      </w:r>
      <w:r w:rsidR="00F65B53">
        <w:rPr>
          <w:rtl/>
          <w:lang w:bidi="fa-IR"/>
        </w:rPr>
        <w:softHyphen/>
      </w:r>
      <w:r>
        <w:rPr>
          <w:rtl/>
          <w:lang w:bidi="fa-IR"/>
        </w:rPr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رند</w:t>
      </w:r>
      <w:r>
        <w:rPr>
          <w:rtl/>
          <w:lang w:bidi="fa-IR"/>
        </w:rPr>
        <w:t>. عمده</w:t>
      </w:r>
      <w:r w:rsidR="00F65B53">
        <w:rPr>
          <w:rtl/>
          <w:lang w:bidi="fa-IR"/>
        </w:rPr>
        <w:softHyphen/>
      </w:r>
      <w:r>
        <w:rPr>
          <w:rtl/>
          <w:lang w:bidi="fa-IR"/>
        </w:rPr>
        <w:t>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راد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روش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افت،</w:t>
      </w:r>
      <w:r>
        <w:rPr>
          <w:rtl/>
          <w:lang w:bidi="fa-IR"/>
        </w:rPr>
        <w:t xml:space="preserve"> افت خواص محصول در 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کل</w:t>
      </w:r>
      <w:r>
        <w:rPr>
          <w:rtl/>
          <w:lang w:bidi="fa-IR"/>
        </w:rPr>
        <w:t xml:space="preserve"> از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 w:rsidR="00F65B53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مسئله به دل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کاهش جرم ملکول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 که با گسستن زنج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از 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واکنش</w:t>
      </w:r>
      <w:r w:rsidR="00F65B53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درول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توسط</w:t>
      </w:r>
      <w:r>
        <w:rPr>
          <w:rtl/>
          <w:lang w:bidi="fa-IR"/>
        </w:rPr>
        <w:t xml:space="preserve"> آب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ناخالص</w:t>
      </w:r>
      <w:r>
        <w:rPr>
          <w:rFonts w:hint="cs"/>
          <w:rtl/>
          <w:lang w:bidi="fa-IR"/>
        </w:rPr>
        <w:t>ی</w:t>
      </w:r>
      <w:r w:rsidR="00F65B53"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مانده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تخر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در اثر گرما رخ م</w:t>
      </w:r>
      <w:r>
        <w:rPr>
          <w:rFonts w:hint="cs"/>
          <w:rtl/>
          <w:lang w:bidi="fa-IR"/>
        </w:rPr>
        <w:t>ی</w:t>
      </w:r>
      <w:r w:rsidR="00F65B53">
        <w:rPr>
          <w:rtl/>
          <w:lang w:bidi="fa-IR"/>
        </w:rPr>
        <w:softHyphen/>
      </w:r>
      <w:r>
        <w:rPr>
          <w:rtl/>
          <w:lang w:bidi="fa-IR"/>
        </w:rPr>
        <w:t>دهد. لذا روش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کمتر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مورد</w:t>
      </w:r>
      <w:r>
        <w:rPr>
          <w:rtl/>
          <w:lang w:bidi="fa-IR"/>
        </w:rPr>
        <w:t xml:space="preserve"> توجه قرار گرفته است.</w:t>
      </w:r>
    </w:p>
    <w:p w14:paraId="0B57CAB1" w14:textId="2A2A2C2D" w:rsidR="00F65B53" w:rsidRDefault="00F65B53" w:rsidP="00F65B53">
      <w:pPr>
        <w:pStyle w:val="a"/>
        <w:rPr>
          <w:rtl/>
          <w:lang w:bidi="fa-IR"/>
        </w:rPr>
      </w:pPr>
      <w:bookmarkStart w:id="64" w:name="_Toc123224933"/>
      <w:r>
        <w:rPr>
          <w:rFonts w:hint="cs"/>
          <w:rtl/>
          <w:lang w:bidi="fa-IR"/>
        </w:rPr>
        <w:t xml:space="preserve">3-2-5-2- </w:t>
      </w:r>
      <w:r w:rsidRPr="0002143F">
        <w:rPr>
          <w:rtl/>
          <w:lang w:bidi="fa-IR"/>
        </w:rPr>
        <w:t>باز</w:t>
      </w:r>
      <w:r w:rsidRPr="0002143F">
        <w:rPr>
          <w:rFonts w:hint="cs"/>
          <w:rtl/>
          <w:lang w:bidi="fa-IR"/>
        </w:rPr>
        <w:t>ی</w:t>
      </w:r>
      <w:r w:rsidRPr="0002143F">
        <w:rPr>
          <w:rFonts w:hint="eastAsia"/>
          <w:rtl/>
          <w:lang w:bidi="fa-IR"/>
        </w:rPr>
        <w:t>افت</w:t>
      </w:r>
      <w:r w:rsidRPr="0002143F"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شیمیایی</w:t>
      </w:r>
      <w:bookmarkEnd w:id="64"/>
    </w:p>
    <w:p w14:paraId="1A7955C6" w14:textId="76806DC2" w:rsidR="00F65B53" w:rsidRDefault="00065060" w:rsidP="00065060">
      <w:pPr>
        <w:rPr>
          <w:rtl/>
          <w:lang w:bidi="fa-IR"/>
        </w:rPr>
      </w:pPr>
      <w:r>
        <w:rPr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اکثر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که از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تراکم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دست آمده</w:t>
      </w:r>
      <w:r>
        <w:rPr>
          <w:rtl/>
          <w:lang w:bidi="fa-IR"/>
        </w:rPr>
        <w:softHyphen/>
        <w:t>اند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حساس به پاره شدن زنج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ۀ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هستند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مورد توجه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</w:p>
    <w:p w14:paraId="37FFB0A0" w14:textId="41707946" w:rsidR="00065060" w:rsidRDefault="00065060" w:rsidP="00065060">
      <w:pPr>
        <w:rPr>
          <w:rtl/>
          <w:lang w:bidi="fa-IR"/>
        </w:rPr>
      </w:pPr>
      <w:r>
        <w:rPr>
          <w:rtl/>
          <w:lang w:bidi="fa-IR"/>
        </w:rPr>
        <w:t>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دها،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اورتان</w:t>
      </w:r>
      <w:r>
        <w:rPr>
          <w:rtl/>
          <w:lang w:bidi="fa-IR"/>
        </w:rPr>
        <w:softHyphen/>
        <w:t>ها،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استرها جزء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بخش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 xml:space="preserve">باشند. پت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پل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مرها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است که به روش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و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گفت که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پت همزمان با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آن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صنعت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عرضه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>. به صورت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روش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بردن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چرخه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پت استفاده شد. گستردگ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محصولات به دست آمده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روش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دلا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لن</w:t>
      </w:r>
      <w:r>
        <w:rPr>
          <w:rtl/>
          <w:lang w:bidi="fa-IR"/>
        </w:rPr>
        <w:t xml:space="preserve"> ترفتالات است.</w:t>
      </w:r>
    </w:p>
    <w:p w14:paraId="2545480B" w14:textId="71AB9939" w:rsidR="00A40524" w:rsidRDefault="00A40524" w:rsidP="00A40524">
      <w:pPr>
        <w:pStyle w:val="a"/>
        <w:rPr>
          <w:rtl/>
          <w:lang w:bidi="fa-IR"/>
        </w:rPr>
      </w:pPr>
      <w:bookmarkStart w:id="65" w:name="_Toc123224934"/>
      <w:r>
        <w:rPr>
          <w:rFonts w:hint="cs"/>
          <w:rtl/>
          <w:lang w:bidi="fa-IR"/>
        </w:rPr>
        <w:t xml:space="preserve">2-5-2- </w:t>
      </w:r>
      <w:r w:rsidRPr="00A40524">
        <w:rPr>
          <w:rtl/>
          <w:lang w:bidi="fa-IR"/>
        </w:rPr>
        <w:t>فرآ</w:t>
      </w:r>
      <w:r w:rsidRPr="00A40524">
        <w:rPr>
          <w:rFonts w:hint="cs"/>
          <w:rtl/>
          <w:lang w:bidi="fa-IR"/>
        </w:rPr>
        <w:t>ی</w:t>
      </w:r>
      <w:r w:rsidRPr="00A40524">
        <w:rPr>
          <w:rFonts w:hint="eastAsia"/>
          <w:rtl/>
          <w:lang w:bidi="fa-IR"/>
        </w:rPr>
        <w:t>ند</w:t>
      </w:r>
      <w:r w:rsidRPr="00A40524">
        <w:rPr>
          <w:rtl/>
          <w:lang w:bidi="fa-IR"/>
        </w:rPr>
        <w:t xml:space="preserve"> باز</w:t>
      </w:r>
      <w:r w:rsidRPr="00A40524">
        <w:rPr>
          <w:rFonts w:hint="cs"/>
          <w:rtl/>
          <w:lang w:bidi="fa-IR"/>
        </w:rPr>
        <w:t>ی</w:t>
      </w:r>
      <w:r w:rsidRPr="00A40524">
        <w:rPr>
          <w:rFonts w:hint="eastAsia"/>
          <w:rtl/>
          <w:lang w:bidi="fa-IR"/>
        </w:rPr>
        <w:t>افت</w:t>
      </w:r>
      <w:r w:rsidRPr="00A40524">
        <w:rPr>
          <w:rtl/>
          <w:lang w:bidi="fa-IR"/>
        </w:rPr>
        <w:t xml:space="preserve"> شيشه</w:t>
      </w:r>
      <w:bookmarkEnd w:id="65"/>
    </w:p>
    <w:p w14:paraId="12E95710" w14:textId="1B15E3CE" w:rsidR="00065060" w:rsidRDefault="00EF1C3B" w:rsidP="00EF1C3B">
      <w:pPr>
        <w:rPr>
          <w:rtl/>
          <w:lang w:bidi="fa-IR"/>
        </w:rPr>
      </w:pPr>
      <w:r>
        <w:rPr>
          <w:rtl/>
          <w:lang w:bidi="fa-IR"/>
        </w:rPr>
        <w:t>صنعت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از جمله صنا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 که هنوز در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کشورها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جهان به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شناخته نشده است. مردم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کشورها</w:t>
      </w:r>
      <w:r>
        <w:rPr>
          <w:rtl/>
          <w:lang w:bidi="fa-IR"/>
        </w:rPr>
        <w:t xml:space="preserve"> به دل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عدم آگاه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منافع و مزا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صنعت، همچنان زباله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خود را به صورت درهم به خودروها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حمل</w:t>
      </w:r>
      <w:r>
        <w:rPr>
          <w:rtl/>
          <w:lang w:bidi="fa-IR"/>
        </w:rPr>
        <w:t xml:space="preserve"> زباله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سپارند و با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کار امکان استفاده مجدد از قسمت اعظم زباله</w:t>
      </w:r>
      <w:r>
        <w:rPr>
          <w:rtl/>
          <w:lang w:bidi="fa-IR"/>
        </w:rPr>
        <w:softHyphen/>
        <w:t>ها را از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برند. امروزه در کشورها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شرفته</w:t>
      </w:r>
      <w:r>
        <w:rPr>
          <w:rtl/>
          <w:lang w:bidi="fa-IR"/>
        </w:rPr>
        <w:t xml:space="preserve"> و برخ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کشورها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حال توسعه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همچون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ران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کوشش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 تا اهم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صنعت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و منافع متعدد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آن</w:t>
      </w:r>
      <w:r>
        <w:rPr>
          <w:rtl/>
          <w:lang w:bidi="fa-IR"/>
        </w:rPr>
        <w:t xml:space="preserve"> از 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آموزش مراحل مختلف روند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و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به دست آمده </w:t>
      </w:r>
      <w:r>
        <w:rPr>
          <w:rtl/>
          <w:lang w:bidi="fa-IR"/>
        </w:rPr>
        <w:lastRenderedPageBreak/>
        <w:t>به عموم مردم شناسانده شود. از آنجا که جمع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آور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زباله</w:t>
      </w:r>
      <w:r>
        <w:rPr>
          <w:rtl/>
          <w:lang w:bidi="fa-IR"/>
        </w:rPr>
        <w:softHyphen/>
        <w:t>ها ارتباط مستق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زندگ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روزمره مردم دارد اجرا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کامل و مداوم آن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ازمند</w:t>
      </w:r>
      <w:r>
        <w:rPr>
          <w:rtl/>
          <w:lang w:bidi="fa-IR"/>
        </w:rPr>
        <w:t xml:space="preserve"> فرهنگ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لازم است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امر به بخش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فرهنگ شهرنش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تبد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شود.</w:t>
      </w:r>
    </w:p>
    <w:p w14:paraId="31D124BD" w14:textId="08CCB5A4" w:rsidR="00EF1C3B" w:rsidRDefault="0026537D" w:rsidP="0026537D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مواد قابل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است که در صورت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تواند</w:t>
      </w:r>
      <w:r>
        <w:rPr>
          <w:rtl/>
          <w:lang w:bidi="fa-IR"/>
        </w:rPr>
        <w:t xml:space="preserve"> صرفه</w:t>
      </w:r>
      <w:r>
        <w:rPr>
          <w:rtl/>
          <w:lang w:bidi="fa-IR"/>
        </w:rPr>
        <w:softHyphen/>
        <w:t>جو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در استفاده از مواد خام را در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بر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داشته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و به صرفه</w:t>
      </w:r>
      <w:r>
        <w:rPr>
          <w:rtl/>
          <w:lang w:bidi="fa-IR"/>
        </w:rPr>
        <w:softHyphen/>
        <w:t>جو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در مصرف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منجر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،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انتشار گازها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گلخانه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دهد.</w:t>
      </w:r>
    </w:p>
    <w:p w14:paraId="3060FFAA" w14:textId="3B03EB04" w:rsidR="0026537D" w:rsidRDefault="0026537D" w:rsidP="0026537D">
      <w:pPr>
        <w:rPr>
          <w:rtl/>
          <w:lang w:bidi="fa-IR"/>
        </w:rPr>
      </w:pPr>
      <w:r>
        <w:rPr>
          <w:rtl/>
          <w:lang w:bidi="fa-IR"/>
        </w:rPr>
        <w:t>نزد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به 4000 سال قبل از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لاد</w:t>
      </w:r>
      <w:r>
        <w:rPr>
          <w:rtl/>
          <w:lang w:bidi="fa-IR"/>
        </w:rPr>
        <w:t xml:space="preserve"> مس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ح،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به صورت 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تزئ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خاورم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انه</w:t>
      </w:r>
      <w:r>
        <w:rPr>
          <w:rtl/>
          <w:lang w:bidi="fa-IR"/>
        </w:rPr>
        <w:t xml:space="preserve"> مورد استفاده قرار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گرفت</w:t>
      </w:r>
      <w:r>
        <w:rPr>
          <w:rtl/>
          <w:lang w:bidi="fa-IR"/>
        </w:rPr>
        <w:t>. 1550 سال قبل از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لاد</w:t>
      </w:r>
      <w:r>
        <w:rPr>
          <w:rtl/>
          <w:lang w:bidi="fa-IR"/>
        </w:rPr>
        <w:t xml:space="preserve"> مس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ح،</w:t>
      </w:r>
      <w:r>
        <w:rPr>
          <w:rtl/>
          <w:lang w:bidi="fa-IR"/>
        </w:rPr>
        <w:t xml:space="preserve"> ظرف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رنگ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جهت پخت و پز و نوش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tl/>
          <w:lang w:bidi="fa-IR"/>
        </w:rPr>
        <w:t xml:space="preserve"> استفاده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شدند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همراه</w:t>
      </w:r>
      <w:r>
        <w:rPr>
          <w:rtl/>
          <w:lang w:bidi="fa-IR"/>
        </w:rPr>
        <w:t xml:space="preserve"> با انقلاب صنعت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ساخت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بزرگ شروع شد که اوج آن ظرف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در قرن 20 بوده 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امروزه</w:t>
      </w:r>
      <w:r>
        <w:rPr>
          <w:rtl/>
          <w:lang w:bidi="fa-IR"/>
        </w:rPr>
        <w:t xml:space="preserve"> 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</w:t>
      </w:r>
      <w:r>
        <w:rPr>
          <w:rtl/>
          <w:lang w:bidi="fa-IR"/>
        </w:rPr>
        <w:t xml:space="preserve"> آن ارزانتر و مصرف آن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است و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بسته</w:t>
      </w:r>
      <w:r>
        <w:rPr>
          <w:rtl/>
          <w:lang w:bidi="fa-IR"/>
        </w:rPr>
        <w:softHyphen/>
        <w:t>بند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مواد و استفاده در پنجره و کاربردها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متنوع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</w:p>
    <w:p w14:paraId="205BCE06" w14:textId="7C01CD99" w:rsidR="0026537D" w:rsidRDefault="00690506" w:rsidP="00690506">
      <w:pPr>
        <w:rPr>
          <w:rtl/>
          <w:lang w:bidi="fa-IR"/>
        </w:rPr>
      </w:pPr>
      <w:r>
        <w:rPr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دلا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اقتصاد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فرهنگ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مهم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دارد.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 xml:space="preserve"> که از ابتدا توسط مواد خام اول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ساخته شده است.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تواند</w:t>
      </w:r>
      <w:r>
        <w:rPr>
          <w:rtl/>
          <w:lang w:bidi="fa-IR"/>
        </w:rPr>
        <w:t xml:space="preserve"> بدون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نکه</w:t>
      </w:r>
      <w:r>
        <w:rPr>
          <w:rtl/>
          <w:lang w:bidi="fa-IR"/>
        </w:rPr>
        <w:t xml:space="preserve"> از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آن کاسته شود،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</w:p>
    <w:p w14:paraId="6C39595F" w14:textId="30B6369C" w:rsidR="00690506" w:rsidRDefault="00690506" w:rsidP="00690506">
      <w:pPr>
        <w:rPr>
          <w:rtl/>
          <w:lang w:bidi="fa-IR"/>
        </w:rPr>
      </w:pPr>
      <w:r>
        <w:rPr>
          <w:rtl/>
          <w:lang w:bidi="fa-IR"/>
        </w:rPr>
        <w:t>به طور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هر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تواند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در چرخه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و مصرف مورد استفاده مجدد قرار 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مقرون به صرفه است و 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</w:t>
      </w:r>
      <w:r>
        <w:rPr>
          <w:rtl/>
          <w:lang w:bidi="fa-IR"/>
        </w:rPr>
        <w:t xml:space="preserve"> مصرف آن را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>
        <w:rPr>
          <w:rtl/>
          <w:lang w:bidi="fa-IR"/>
        </w:rPr>
        <w:t>.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به ذخ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</w:t>
      </w:r>
      <w:r>
        <w:rPr>
          <w:rtl/>
          <w:lang w:bidi="fa-IR"/>
        </w:rPr>
        <w:t xml:space="preserve">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منجر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و موجب حفظ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</w:t>
      </w:r>
    </w:p>
    <w:p w14:paraId="5959CB19" w14:textId="5E904D4E" w:rsidR="00690506" w:rsidRDefault="000614F8" w:rsidP="000614F8">
      <w:pPr>
        <w:jc w:val="center"/>
        <w:rPr>
          <w:rtl/>
          <w:lang w:bidi="fa-IR"/>
        </w:rPr>
      </w:pPr>
      <w:r w:rsidRPr="000614F8">
        <w:rPr>
          <w:noProof/>
          <w:rtl/>
          <w:lang w:bidi="fa-IR"/>
        </w:rPr>
        <w:lastRenderedPageBreak/>
        <w:drawing>
          <wp:inline distT="0" distB="0" distL="0" distR="0" wp14:anchorId="0ECD6766" wp14:editId="106B7B4D">
            <wp:extent cx="5168705" cy="34532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72147" cy="345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87BF" w14:textId="357CEA82" w:rsidR="000614F8" w:rsidRDefault="000614F8" w:rsidP="000614F8">
      <w:pPr>
        <w:pStyle w:val="a0"/>
        <w:rPr>
          <w:rtl/>
        </w:rPr>
      </w:pPr>
      <w:bookmarkStart w:id="66" w:name="_Toc123225008"/>
      <w:r>
        <w:rPr>
          <w:rFonts w:hint="cs"/>
          <w:rtl/>
        </w:rPr>
        <w:t xml:space="preserve">شکل 2-15، </w:t>
      </w:r>
      <w:r w:rsidRPr="000614F8">
        <w:rPr>
          <w:rtl/>
        </w:rPr>
        <w:t>ش</w:t>
      </w:r>
      <w:r w:rsidRPr="000614F8">
        <w:rPr>
          <w:rFonts w:hint="cs"/>
          <w:rtl/>
        </w:rPr>
        <w:t>ی</w:t>
      </w:r>
      <w:r w:rsidRPr="000614F8">
        <w:rPr>
          <w:rFonts w:hint="eastAsia"/>
          <w:rtl/>
        </w:rPr>
        <w:t>شه</w:t>
      </w:r>
      <w:r>
        <w:rPr>
          <w:rtl/>
        </w:rPr>
        <w:softHyphen/>
      </w:r>
      <w:r w:rsidRPr="000614F8">
        <w:rPr>
          <w:rFonts w:hint="eastAsia"/>
          <w:rtl/>
        </w:rPr>
        <w:t>ها</w:t>
      </w:r>
      <w:r w:rsidRPr="000614F8">
        <w:rPr>
          <w:rFonts w:hint="cs"/>
          <w:rtl/>
        </w:rPr>
        <w:t>ی</w:t>
      </w:r>
      <w:r w:rsidRPr="000614F8">
        <w:rPr>
          <w:rtl/>
        </w:rPr>
        <w:t xml:space="preserve"> دپو شده جهت باز</w:t>
      </w:r>
      <w:r w:rsidRPr="000614F8">
        <w:rPr>
          <w:rFonts w:hint="cs"/>
          <w:rtl/>
        </w:rPr>
        <w:t>ی</w:t>
      </w:r>
      <w:r w:rsidRPr="000614F8">
        <w:rPr>
          <w:rFonts w:hint="eastAsia"/>
          <w:rtl/>
        </w:rPr>
        <w:t>افت</w:t>
      </w:r>
      <w:bookmarkEnd w:id="66"/>
    </w:p>
    <w:p w14:paraId="5F633F0E" w14:textId="4D743EA4" w:rsidR="00C26DC7" w:rsidRDefault="00A50ACA" w:rsidP="00A50ACA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ورود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کارخانه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در ابتدا کنترل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شود. چرا که ممکن است علاوه بر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شه،</w:t>
      </w:r>
      <w:r>
        <w:rPr>
          <w:rtl/>
          <w:lang w:bidi="fa-IR"/>
        </w:rPr>
        <w:t xml:space="preserve"> ضلا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همراه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وارد کارخانه شوند.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مرحله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ورود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توسط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نوار نقاله انتق</w:t>
      </w:r>
      <w:r>
        <w:rPr>
          <w:rFonts w:hint="cs"/>
          <w:rtl/>
          <w:lang w:bidi="fa-IR"/>
        </w:rPr>
        <w:t>ا</w:t>
      </w:r>
      <w:r>
        <w:rPr>
          <w:rtl/>
          <w:lang w:bidi="fa-IR"/>
        </w:rPr>
        <w:t>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>.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نوار نقاله، آهنربا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وجود دارد که ذرات و قطعات فلز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جدا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نما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>. علاوه بر آن افراد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اطراف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نوار نقاله هستند که سا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از قب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درپوش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و... را جدا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کنند،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پس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مرحله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اندازه مناسب خرد شده و سپس توسط ماش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آلات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شرفته</w:t>
      </w:r>
      <w:r>
        <w:rPr>
          <w:rtl/>
          <w:lang w:bidi="fa-IR"/>
        </w:rPr>
        <w:t xml:space="preserve"> 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رنگ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شوند و در نها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به سمت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انبار</w:t>
      </w:r>
      <w:r>
        <w:rPr>
          <w:rtl/>
          <w:lang w:bidi="fa-IR"/>
        </w:rPr>
        <w:t xml:space="preserve"> محصول منتقل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شوند. در ادامه مراحل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شرح داده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</w:p>
    <w:p w14:paraId="7F93EE0E" w14:textId="35150AD3" w:rsidR="00A50ACA" w:rsidRDefault="00F618E2">
      <w:pPr>
        <w:pStyle w:val="ListParagraph"/>
        <w:numPr>
          <w:ilvl w:val="0"/>
          <w:numId w:val="3"/>
        </w:numPr>
        <w:rPr>
          <w:lang w:bidi="fa-IR"/>
        </w:rPr>
      </w:pPr>
      <w:r w:rsidRPr="00F618E2">
        <w:rPr>
          <w:rtl/>
          <w:lang w:bidi="fa-IR"/>
        </w:rPr>
        <w:t>س</w:t>
      </w:r>
      <w:r w:rsidRPr="00F618E2">
        <w:rPr>
          <w:rFonts w:hint="cs"/>
          <w:rtl/>
          <w:lang w:bidi="fa-IR"/>
        </w:rPr>
        <w:t>ی</w:t>
      </w:r>
      <w:r w:rsidRPr="00F618E2">
        <w:rPr>
          <w:rFonts w:hint="eastAsia"/>
          <w:rtl/>
          <w:lang w:bidi="fa-IR"/>
        </w:rPr>
        <w:t>لو</w:t>
      </w:r>
      <w:r w:rsidRPr="00F618E2">
        <w:rPr>
          <w:rFonts w:hint="cs"/>
          <w:rtl/>
          <w:lang w:bidi="fa-IR"/>
        </w:rPr>
        <w:t>ی</w:t>
      </w:r>
      <w:r w:rsidRPr="00F618E2">
        <w:rPr>
          <w:rtl/>
          <w:lang w:bidi="fa-IR"/>
        </w:rPr>
        <w:t xml:space="preserve"> ذخ</w:t>
      </w:r>
      <w:r w:rsidRPr="00F618E2">
        <w:rPr>
          <w:rFonts w:hint="cs"/>
          <w:rtl/>
          <w:lang w:bidi="fa-IR"/>
        </w:rPr>
        <w:t>ی</w:t>
      </w:r>
      <w:r w:rsidRPr="00F618E2">
        <w:rPr>
          <w:rFonts w:hint="eastAsia"/>
          <w:rtl/>
          <w:lang w:bidi="fa-IR"/>
        </w:rPr>
        <w:t>ره</w:t>
      </w:r>
      <w:r w:rsidRPr="00F618E2">
        <w:rPr>
          <w:rtl/>
          <w:lang w:bidi="fa-IR"/>
        </w:rPr>
        <w:t xml:space="preserve"> ش</w:t>
      </w:r>
      <w:r w:rsidRPr="00F618E2">
        <w:rPr>
          <w:rFonts w:hint="cs"/>
          <w:rtl/>
          <w:lang w:bidi="fa-IR"/>
        </w:rPr>
        <w:t>ی</w:t>
      </w:r>
      <w:r w:rsidRPr="00F618E2"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 w:rsidRPr="00F618E2">
        <w:rPr>
          <w:rtl/>
          <w:lang w:bidi="fa-IR"/>
        </w:rPr>
        <w:t>ها</w:t>
      </w:r>
    </w:p>
    <w:p w14:paraId="03DCCD8A" w14:textId="53244CF3" w:rsidR="00F618E2" w:rsidRDefault="00F618E2" w:rsidP="00F618E2">
      <w:pPr>
        <w:rPr>
          <w:rtl/>
          <w:lang w:bidi="fa-IR"/>
        </w:rPr>
      </w:pPr>
      <w:r>
        <w:rPr>
          <w:rtl/>
          <w:lang w:bidi="fa-IR"/>
        </w:rPr>
        <w:t>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به صورت مخلوط توسط لودر در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</w:t>
      </w:r>
      <w:r>
        <w:rPr>
          <w:rtl/>
          <w:lang w:bidi="fa-IR"/>
        </w:rPr>
        <w:t xml:space="preserve">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خته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 xml:space="preserve">شود سپس توسط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نوار نقاله که در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قرار</w:t>
      </w:r>
      <w:r>
        <w:rPr>
          <w:rtl/>
          <w:lang w:bidi="fa-IR"/>
        </w:rPr>
        <w:t xml:space="preserve"> دارد، به سمت ماش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خردکننده هدا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شود.</w:t>
      </w:r>
    </w:p>
    <w:p w14:paraId="32A8ECB5" w14:textId="77777777" w:rsidR="00F618E2" w:rsidRDefault="00F618E2" w:rsidP="00F618E2">
      <w:pPr>
        <w:rPr>
          <w:rtl/>
          <w:lang w:bidi="fa-IR"/>
        </w:rPr>
      </w:pPr>
    </w:p>
    <w:p w14:paraId="061A167A" w14:textId="158D9AD9" w:rsidR="00F618E2" w:rsidRDefault="00F618E2">
      <w:pPr>
        <w:pStyle w:val="ListParagraph"/>
        <w:numPr>
          <w:ilvl w:val="0"/>
          <w:numId w:val="3"/>
        </w:numPr>
        <w:rPr>
          <w:lang w:bidi="fa-IR"/>
        </w:rPr>
      </w:pPr>
      <w:r w:rsidRPr="00F618E2">
        <w:rPr>
          <w:rtl/>
          <w:lang w:bidi="fa-IR"/>
        </w:rPr>
        <w:lastRenderedPageBreak/>
        <w:t>خرد کردن و شکستن ش</w:t>
      </w:r>
      <w:r w:rsidRPr="00F618E2">
        <w:rPr>
          <w:rFonts w:hint="cs"/>
          <w:rtl/>
          <w:lang w:bidi="fa-IR"/>
        </w:rPr>
        <w:t>ی</w:t>
      </w:r>
      <w:r w:rsidRPr="00F618E2"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 w:rsidRPr="00F618E2">
        <w:rPr>
          <w:rtl/>
          <w:lang w:bidi="fa-IR"/>
        </w:rPr>
        <w:t>ها</w:t>
      </w:r>
    </w:p>
    <w:p w14:paraId="747A280F" w14:textId="29A6D429" w:rsidR="00F618E2" w:rsidRDefault="0008726A" w:rsidP="00F618E2">
      <w:pPr>
        <w:rPr>
          <w:rtl/>
          <w:lang w:bidi="fa-IR"/>
        </w:rPr>
      </w:pPr>
      <w:r w:rsidRPr="0008726A">
        <w:rPr>
          <w:rtl/>
          <w:lang w:bidi="fa-IR"/>
        </w:rPr>
        <w:t>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  <w:r w:rsidRPr="0008726A">
        <w:rPr>
          <w:rtl/>
          <w:lang w:bidi="fa-IR"/>
        </w:rPr>
        <w:t xml:space="preserve"> ش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ا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در دستگاه خرد کن خرد م</w:t>
      </w:r>
      <w:r w:rsidRPr="0008726A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شود تا در پوش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ها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فلز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و پلاست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ک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از ش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شه</w:t>
      </w:r>
      <w:r w:rsidRPr="0008726A">
        <w:rPr>
          <w:rtl/>
          <w:lang w:bidi="fa-IR"/>
        </w:rPr>
        <w:t xml:space="preserve"> جدا شوند.</w:t>
      </w:r>
    </w:p>
    <w:p w14:paraId="0025E85D" w14:textId="55D5B91C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tl/>
          <w:lang w:bidi="fa-IR"/>
        </w:rPr>
        <w:t>جداساز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فلزات آهن</w:t>
      </w:r>
      <w:r w:rsidRPr="0008726A">
        <w:rPr>
          <w:rFonts w:hint="cs"/>
          <w:rtl/>
          <w:lang w:bidi="fa-IR"/>
        </w:rPr>
        <w:t>ی</w:t>
      </w:r>
    </w:p>
    <w:p w14:paraId="032B588B" w14:textId="41311678" w:rsidR="0008726A" w:rsidRDefault="0008726A" w:rsidP="0008726A">
      <w:pPr>
        <w:rPr>
          <w:rtl/>
          <w:lang w:bidi="fa-IR"/>
        </w:rPr>
      </w:pPr>
      <w:r>
        <w:rPr>
          <w:rtl/>
          <w:lang w:bidi="fa-IR"/>
        </w:rPr>
        <w:t>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بخش در 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حرکت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نوار نقاله از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نوار مغناط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متحرک عبور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کند و ذرات آهن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جدا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</w:t>
      </w:r>
    </w:p>
    <w:p w14:paraId="1337D8E8" w14:textId="6E3D7A1F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tl/>
          <w:lang w:bidi="fa-IR"/>
        </w:rPr>
        <w:t>جداساز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  <w:r w:rsidRPr="0008726A">
        <w:rPr>
          <w:rtl/>
          <w:lang w:bidi="fa-IR"/>
        </w:rPr>
        <w:t xml:space="preserve"> بزرگ</w:t>
      </w:r>
    </w:p>
    <w:p w14:paraId="4782F896" w14:textId="3F866A3F" w:rsidR="0008726A" w:rsidRDefault="0008726A" w:rsidP="0008726A">
      <w:pPr>
        <w:rPr>
          <w:rtl/>
          <w:lang w:bidi="fa-IR"/>
        </w:rPr>
      </w:pPr>
      <w:r>
        <w:rPr>
          <w:rtl/>
          <w:lang w:bidi="fa-IR"/>
        </w:rPr>
        <w:t>در ادامه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سورت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دست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عبور کرده و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درشت آن به صورت دست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جدا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</w:t>
      </w:r>
    </w:p>
    <w:p w14:paraId="22A6BABF" w14:textId="6654B92E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tl/>
          <w:lang w:bidi="fa-IR"/>
        </w:rPr>
        <w:t>جداساز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درپوش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ها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آلوم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ن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وم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،</w:t>
      </w:r>
      <w:r w:rsidRPr="0008726A">
        <w:rPr>
          <w:rtl/>
          <w:lang w:bidi="fa-IR"/>
        </w:rPr>
        <w:t xml:space="preserve"> پلاست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ک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و ...</w:t>
      </w:r>
    </w:p>
    <w:p w14:paraId="5B50FFE9" w14:textId="0D359691" w:rsidR="0008726A" w:rsidRDefault="0008726A" w:rsidP="0008726A">
      <w:pPr>
        <w:rPr>
          <w:rtl/>
          <w:lang w:bidi="fa-IR"/>
        </w:rPr>
      </w:pPr>
      <w:r>
        <w:rPr>
          <w:rtl/>
          <w:lang w:bidi="fa-IR"/>
        </w:rPr>
        <w:t>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بخش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از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سرند 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بره</w:t>
      </w:r>
      <w:r>
        <w:rPr>
          <w:rtl/>
          <w:lang w:bidi="fa-IR"/>
        </w:rPr>
        <w:t xml:space="preserve"> عبور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کنند و درپوش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آلوم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چوب پنبه</w:t>
      </w:r>
      <w:r>
        <w:rPr>
          <w:rtl/>
          <w:lang w:bidi="fa-IR"/>
        </w:rPr>
        <w:softHyphen/>
        <w:t>ها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شوند.</w:t>
      </w:r>
    </w:p>
    <w:p w14:paraId="5BDDEC13" w14:textId="7216DDE6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tl/>
          <w:lang w:bidi="fa-IR"/>
        </w:rPr>
        <w:t>جداساز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کاغذ و 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  <w:r w:rsidRPr="0008726A">
        <w:rPr>
          <w:rtl/>
          <w:lang w:bidi="fa-IR"/>
        </w:rPr>
        <w:t xml:space="preserve"> ارگان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ک</w:t>
      </w:r>
    </w:p>
    <w:p w14:paraId="724BC480" w14:textId="6CAFD8B7" w:rsidR="0008726A" w:rsidRDefault="0008726A" w:rsidP="0008726A">
      <w:pPr>
        <w:rPr>
          <w:rtl/>
          <w:lang w:bidi="fa-IR"/>
        </w:rPr>
      </w:pPr>
      <w:r w:rsidRPr="0008726A">
        <w:rPr>
          <w:rtl/>
          <w:lang w:bidi="fa-IR"/>
        </w:rPr>
        <w:t>در ادامه 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  <w:r w:rsidRPr="0008726A">
        <w:rPr>
          <w:rtl/>
          <w:lang w:bidi="fa-IR"/>
        </w:rPr>
        <w:t xml:space="preserve"> ش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ا</w:t>
      </w:r>
      <w:r w:rsidRPr="0008726A">
        <w:rPr>
          <w:rFonts w:hint="cs"/>
          <w:rtl/>
          <w:lang w:bidi="fa-IR"/>
        </w:rPr>
        <w:t>ی</w:t>
      </w:r>
      <w:r w:rsidRPr="0008726A">
        <w:rPr>
          <w:rtl/>
          <w:lang w:bidi="fa-IR"/>
        </w:rPr>
        <w:t xml:space="preserve"> در ح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ن</w:t>
      </w:r>
      <w:r w:rsidRPr="0008726A">
        <w:rPr>
          <w:rtl/>
          <w:lang w:bidi="fa-IR"/>
        </w:rPr>
        <w:t xml:space="preserve"> حرکت توسط فشار هوا از کاغذ ، چوب و سا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ر</w:t>
      </w:r>
      <w:r w:rsidRPr="0008726A">
        <w:rPr>
          <w:rtl/>
          <w:lang w:bidi="fa-IR"/>
        </w:rPr>
        <w:t xml:space="preserve"> 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  <w:r w:rsidRPr="0008726A">
        <w:rPr>
          <w:rtl/>
          <w:lang w:bidi="fa-IR"/>
        </w:rPr>
        <w:t xml:space="preserve"> سبک تفک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ک</w:t>
      </w:r>
      <w:r w:rsidRPr="0008726A">
        <w:rPr>
          <w:rtl/>
          <w:lang w:bidi="fa-IR"/>
        </w:rPr>
        <w:t xml:space="preserve"> م</w:t>
      </w:r>
      <w:r w:rsidRPr="0008726A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08726A">
        <w:rPr>
          <w:rtl/>
          <w:lang w:bidi="fa-IR"/>
        </w:rPr>
        <w:t>گردد.</w:t>
      </w:r>
    </w:p>
    <w:p w14:paraId="3119DD7E" w14:textId="337FC60E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tl/>
          <w:lang w:bidi="fa-IR"/>
        </w:rPr>
        <w:t>تفک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ک</w:t>
      </w:r>
      <w:r w:rsidRPr="0008726A">
        <w:rPr>
          <w:rtl/>
          <w:lang w:bidi="fa-IR"/>
        </w:rPr>
        <w:t xml:space="preserve"> ش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شه</w:t>
      </w:r>
      <w:r w:rsidRPr="0008726A">
        <w:rPr>
          <w:rtl/>
          <w:lang w:bidi="fa-IR"/>
        </w:rPr>
        <w:t xml:space="preserve"> از سا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ر</w:t>
      </w:r>
      <w:r w:rsidRPr="0008726A">
        <w:rPr>
          <w:rtl/>
          <w:lang w:bidi="fa-IR"/>
        </w:rPr>
        <w:t xml:space="preserve"> ضا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عات</w:t>
      </w:r>
    </w:p>
    <w:p w14:paraId="47DDCDAB" w14:textId="4C5CDCE8" w:rsidR="0008726A" w:rsidRDefault="0008726A" w:rsidP="0008726A">
      <w:pPr>
        <w:rPr>
          <w:rtl/>
          <w:lang w:bidi="fa-IR"/>
        </w:rPr>
      </w:pPr>
      <w:r>
        <w:rPr>
          <w:rtl/>
          <w:lang w:bidi="fa-IR"/>
        </w:rPr>
        <w:t>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مرحله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از داخل دستگاه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الکترون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مجهز به دورب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عبور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کند و سا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از قب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سنگ و سرام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...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مرحله از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شود.</w:t>
      </w:r>
    </w:p>
    <w:p w14:paraId="21937FDB" w14:textId="77777777" w:rsidR="0008726A" w:rsidRDefault="0008726A" w:rsidP="0008726A">
      <w:pPr>
        <w:rPr>
          <w:rtl/>
          <w:lang w:bidi="fa-IR"/>
        </w:rPr>
      </w:pPr>
    </w:p>
    <w:p w14:paraId="300F4636" w14:textId="329CCAA7" w:rsidR="0008726A" w:rsidRDefault="0008726A">
      <w:pPr>
        <w:pStyle w:val="ListParagraph"/>
        <w:numPr>
          <w:ilvl w:val="0"/>
          <w:numId w:val="3"/>
        </w:numPr>
        <w:rPr>
          <w:lang w:bidi="fa-IR"/>
        </w:rPr>
      </w:pPr>
      <w:r w:rsidRPr="0008726A">
        <w:rPr>
          <w:rFonts w:hint="cs"/>
          <w:rtl/>
          <w:lang w:bidi="fa-IR"/>
        </w:rPr>
        <w:lastRenderedPageBreak/>
        <w:t>ی</w:t>
      </w:r>
      <w:r w:rsidRPr="0008726A">
        <w:rPr>
          <w:rFonts w:hint="eastAsia"/>
          <w:rtl/>
          <w:lang w:bidi="fa-IR"/>
        </w:rPr>
        <w:t>ک</w:t>
      </w:r>
      <w:r w:rsidRPr="0008726A">
        <w:rPr>
          <w:rtl/>
          <w:lang w:bidi="fa-IR"/>
        </w:rPr>
        <w:t xml:space="preserve"> ش</w:t>
      </w:r>
      <w:r w:rsidRPr="0008726A">
        <w:rPr>
          <w:rFonts w:hint="cs"/>
          <w:rtl/>
          <w:lang w:bidi="fa-IR"/>
        </w:rPr>
        <w:t>ی</w:t>
      </w:r>
      <w:r w:rsidRPr="0008726A">
        <w:rPr>
          <w:rFonts w:hint="eastAsia"/>
          <w:rtl/>
          <w:lang w:bidi="fa-IR"/>
        </w:rPr>
        <w:t>شه</w:t>
      </w:r>
      <w:r w:rsidRPr="0008726A">
        <w:rPr>
          <w:rtl/>
          <w:lang w:bidi="fa-IR"/>
        </w:rPr>
        <w:t xml:space="preserve"> بر اساس رنگ</w:t>
      </w:r>
    </w:p>
    <w:p w14:paraId="7DAEF9DC" w14:textId="6CE2C554" w:rsidR="0008726A" w:rsidRDefault="0008726A" w:rsidP="0008726A">
      <w:pPr>
        <w:rPr>
          <w:rtl/>
          <w:lang w:bidi="fa-IR"/>
        </w:rPr>
      </w:pPr>
      <w:r>
        <w:rPr>
          <w:rtl/>
          <w:lang w:bidi="fa-IR"/>
        </w:rPr>
        <w:t>حال که تمام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غ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اند لازم است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ها بر اساس رنگ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شوند تا قابل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شدن به صورت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دا</w:t>
      </w:r>
      <w:r>
        <w:rPr>
          <w:rtl/>
          <w:lang w:bidi="fa-IR"/>
        </w:rPr>
        <w:t xml:space="preserve"> کنند،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رو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شه</w:t>
      </w:r>
      <w:r>
        <w:rPr>
          <w:rtl/>
          <w:lang w:bidi="fa-IR"/>
        </w:rPr>
        <w:softHyphen/>
        <w:t>ها از درون دستگاه الکترون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مجهز به دورب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عبور کرده و به طور کامل از لحاظ رنگ تفک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گردند و از طر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نوار نقاله به انبار محصول هدا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tl/>
          <w:lang w:bidi="fa-IR"/>
        </w:rPr>
        <w:t>.</w:t>
      </w:r>
    </w:p>
    <w:p w14:paraId="44173731" w14:textId="4AC2B811" w:rsidR="0008726A" w:rsidRDefault="0008726A" w:rsidP="0008726A">
      <w:pPr>
        <w:rPr>
          <w:rtl/>
          <w:lang w:bidi="fa-IR"/>
        </w:rPr>
      </w:pP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ادامه</w:t>
      </w:r>
      <w:r>
        <w:rPr>
          <w:rFonts w:hint="cs"/>
          <w:rtl/>
          <w:lang w:bidi="fa-IR"/>
        </w:rPr>
        <w:t xml:space="preserve"> در شکل (2-16) </w:t>
      </w:r>
      <w:r w:rsidRPr="0008726A">
        <w:rPr>
          <w:rFonts w:hint="cs"/>
          <w:rtl/>
        </w:rPr>
        <w:t>مراحل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بازیافت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شیشه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نشان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داده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شده</w:t>
      </w:r>
      <w:r w:rsidRPr="0008726A">
        <w:rPr>
          <w:rtl/>
        </w:rPr>
        <w:t xml:space="preserve"> </w:t>
      </w:r>
      <w:r w:rsidRPr="0008726A">
        <w:rPr>
          <w:rFonts w:hint="cs"/>
          <w:rtl/>
        </w:rPr>
        <w:t>است</w:t>
      </w:r>
      <w:r w:rsidRPr="0008726A">
        <w:rPr>
          <w:lang w:bidi="fa-IR"/>
        </w:rPr>
        <w:t>.</w:t>
      </w:r>
    </w:p>
    <w:p w14:paraId="2B1C4150" w14:textId="6CDFD9C6" w:rsidR="0008726A" w:rsidRDefault="0008726A" w:rsidP="0008726A">
      <w:pPr>
        <w:jc w:val="center"/>
        <w:rPr>
          <w:rtl/>
          <w:lang w:bidi="fa-IR"/>
        </w:rPr>
      </w:pPr>
      <w:r w:rsidRPr="0008726A">
        <w:rPr>
          <w:noProof/>
          <w:rtl/>
          <w:lang w:bidi="fa-IR"/>
        </w:rPr>
        <w:drawing>
          <wp:inline distT="0" distB="0" distL="0" distR="0" wp14:anchorId="16FA570B" wp14:editId="497CF08B">
            <wp:extent cx="5321105" cy="1751413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27220" cy="175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284E0" w14:textId="173AA1C9" w:rsidR="0008726A" w:rsidRDefault="0008726A" w:rsidP="0008726A">
      <w:pPr>
        <w:pStyle w:val="a0"/>
        <w:rPr>
          <w:rtl/>
        </w:rPr>
      </w:pPr>
      <w:bookmarkStart w:id="67" w:name="_Toc123225009"/>
      <w:r>
        <w:rPr>
          <w:rFonts w:hint="cs"/>
          <w:rtl/>
        </w:rPr>
        <w:t xml:space="preserve">شکل 2-16، </w:t>
      </w:r>
      <w:r w:rsidRPr="0008726A">
        <w:rPr>
          <w:rtl/>
        </w:rPr>
        <w:t>نمونه</w:t>
      </w:r>
      <w:r>
        <w:rPr>
          <w:rtl/>
        </w:rPr>
        <w:softHyphen/>
      </w:r>
      <w:r w:rsidRPr="0008726A">
        <w:rPr>
          <w:rtl/>
        </w:rPr>
        <w:t>ا</w:t>
      </w:r>
      <w:r w:rsidRPr="0008726A">
        <w:rPr>
          <w:rFonts w:hint="cs"/>
          <w:rtl/>
        </w:rPr>
        <w:t>ی</w:t>
      </w:r>
      <w:r w:rsidRPr="0008726A">
        <w:rPr>
          <w:rtl/>
        </w:rPr>
        <w:t xml:space="preserve"> از خط باز</w:t>
      </w:r>
      <w:r w:rsidRPr="0008726A">
        <w:rPr>
          <w:rFonts w:hint="cs"/>
          <w:rtl/>
        </w:rPr>
        <w:t>ی</w:t>
      </w:r>
      <w:r w:rsidRPr="0008726A">
        <w:rPr>
          <w:rFonts w:hint="eastAsia"/>
          <w:rtl/>
        </w:rPr>
        <w:t>افت</w:t>
      </w:r>
      <w:r w:rsidRPr="0008726A">
        <w:rPr>
          <w:rtl/>
        </w:rPr>
        <w:t xml:space="preserve"> بطر</w:t>
      </w:r>
      <w:r w:rsidRPr="0008726A">
        <w:rPr>
          <w:rFonts w:hint="cs"/>
          <w:rtl/>
        </w:rPr>
        <w:t>ی</w:t>
      </w:r>
      <w:r>
        <w:rPr>
          <w:rtl/>
        </w:rPr>
        <w:softHyphen/>
      </w:r>
      <w:r w:rsidRPr="0008726A">
        <w:rPr>
          <w:rFonts w:hint="eastAsia"/>
          <w:rtl/>
        </w:rPr>
        <w:t>ها</w:t>
      </w:r>
      <w:r w:rsidRPr="0008726A">
        <w:rPr>
          <w:rFonts w:hint="cs"/>
          <w:rtl/>
        </w:rPr>
        <w:t>ی</w:t>
      </w:r>
      <w:r w:rsidRPr="0008726A">
        <w:rPr>
          <w:rtl/>
        </w:rPr>
        <w:t xml:space="preserve"> </w:t>
      </w:r>
      <w:r>
        <w:rPr>
          <w:rFonts w:hint="cs"/>
          <w:rtl/>
        </w:rPr>
        <w:t>شیشه</w:t>
      </w:r>
      <w:r>
        <w:rPr>
          <w:rtl/>
        </w:rPr>
        <w:softHyphen/>
      </w:r>
      <w:r>
        <w:rPr>
          <w:rFonts w:hint="cs"/>
          <w:rtl/>
        </w:rPr>
        <w:t>ای</w:t>
      </w:r>
      <w:bookmarkEnd w:id="67"/>
    </w:p>
    <w:p w14:paraId="75F43915" w14:textId="713F8D35" w:rsidR="00DF2B7B" w:rsidRDefault="00DF2B7B" w:rsidP="00DF2B7B">
      <w:pPr>
        <w:pStyle w:val="a"/>
        <w:rPr>
          <w:rtl/>
          <w:lang w:bidi="fa-IR"/>
        </w:rPr>
      </w:pPr>
      <w:bookmarkStart w:id="68" w:name="_Toc123224935"/>
      <w:r>
        <w:rPr>
          <w:rFonts w:hint="cs"/>
          <w:rtl/>
          <w:lang w:bidi="fa-IR"/>
        </w:rPr>
        <w:t xml:space="preserve">6-2- </w:t>
      </w:r>
      <w:r w:rsidRPr="00DF2B7B">
        <w:rPr>
          <w:rtl/>
          <w:lang w:bidi="fa-IR"/>
        </w:rPr>
        <w:t>موانع استفاده از بتن باز</w:t>
      </w:r>
      <w:r w:rsidRPr="00DF2B7B">
        <w:rPr>
          <w:rFonts w:hint="cs"/>
          <w:rtl/>
          <w:lang w:bidi="fa-IR"/>
        </w:rPr>
        <w:t>ی</w:t>
      </w:r>
      <w:r w:rsidRPr="00DF2B7B">
        <w:rPr>
          <w:rFonts w:hint="eastAsia"/>
          <w:rtl/>
          <w:lang w:bidi="fa-IR"/>
        </w:rPr>
        <w:t>افت</w:t>
      </w:r>
      <w:r w:rsidRPr="00DF2B7B">
        <w:rPr>
          <w:rFonts w:hint="cs"/>
          <w:rtl/>
          <w:lang w:bidi="fa-IR"/>
        </w:rPr>
        <w:t>ی</w:t>
      </w:r>
      <w:bookmarkEnd w:id="68"/>
    </w:p>
    <w:p w14:paraId="4DF704F1" w14:textId="16E811B5" w:rsidR="006E4DEB" w:rsidRDefault="00DF2B7B" w:rsidP="00DF2B7B">
      <w:pPr>
        <w:rPr>
          <w:rtl/>
          <w:lang w:bidi="fa-IR"/>
        </w:rPr>
      </w:pPr>
      <w:r>
        <w:rPr>
          <w:rtl/>
          <w:lang w:bidi="fa-IR"/>
        </w:rPr>
        <w:t>عدم اعتماد مردم به استفاده از مواد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بدل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فرهنگ 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نامناسب،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وجود 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مصالح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کشورها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حال توسعه موانع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ات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باشند، و تنها 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 xml:space="preserve">تواند سازندگان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مالک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را به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نخاله</w:t>
      </w:r>
      <w:r>
        <w:rPr>
          <w:rtl/>
          <w:lang w:bidi="fa-IR"/>
        </w:rPr>
        <w:softHyphen/>
        <w:t>ها متقاعد کند، تحم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هز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دفن زباله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موضوعات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توانند همگ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مانع ترو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استفاده از سنگدانه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بتن شوند.</w:t>
      </w:r>
    </w:p>
    <w:p w14:paraId="5FFC16B5" w14:textId="6500024E" w:rsidR="00DF2B7B" w:rsidRDefault="00DF2B7B" w:rsidP="00DF2B7B">
      <w:pPr>
        <w:rPr>
          <w:rtl/>
          <w:lang w:bidi="fa-IR"/>
        </w:rPr>
      </w:pPr>
    </w:p>
    <w:p w14:paraId="4C656166" w14:textId="68565195" w:rsidR="00DF2B7B" w:rsidRDefault="00DF2B7B" w:rsidP="00DF2B7B">
      <w:pPr>
        <w:rPr>
          <w:rtl/>
          <w:lang w:bidi="fa-IR"/>
        </w:rPr>
      </w:pPr>
    </w:p>
    <w:p w14:paraId="52849E90" w14:textId="77777777" w:rsidR="00DF2B7B" w:rsidRDefault="00DF2B7B" w:rsidP="00DF2B7B">
      <w:pPr>
        <w:rPr>
          <w:rtl/>
          <w:lang w:bidi="fa-IR"/>
        </w:rPr>
      </w:pPr>
    </w:p>
    <w:p w14:paraId="7B2BCF52" w14:textId="0B319A17" w:rsidR="00DF2B7B" w:rsidRDefault="00DF2B7B">
      <w:pPr>
        <w:pStyle w:val="ListParagraph"/>
        <w:numPr>
          <w:ilvl w:val="0"/>
          <w:numId w:val="4"/>
        </w:numPr>
        <w:rPr>
          <w:lang w:bidi="fa-IR"/>
        </w:rPr>
      </w:pPr>
      <w:r w:rsidRPr="00DF2B7B">
        <w:rPr>
          <w:rtl/>
          <w:lang w:bidi="fa-IR"/>
        </w:rPr>
        <w:lastRenderedPageBreak/>
        <w:t>عدم حما</w:t>
      </w:r>
      <w:r w:rsidRPr="00DF2B7B">
        <w:rPr>
          <w:rFonts w:hint="cs"/>
          <w:rtl/>
          <w:lang w:bidi="fa-IR"/>
        </w:rPr>
        <w:t>ی</w:t>
      </w:r>
      <w:r w:rsidRPr="00DF2B7B">
        <w:rPr>
          <w:rFonts w:hint="eastAsia"/>
          <w:rtl/>
          <w:lang w:bidi="fa-IR"/>
        </w:rPr>
        <w:t>ت</w:t>
      </w:r>
      <w:r w:rsidRPr="00DF2B7B">
        <w:rPr>
          <w:rtl/>
          <w:lang w:bidi="fa-IR"/>
        </w:rPr>
        <w:t xml:space="preserve"> دولت</w:t>
      </w:r>
    </w:p>
    <w:p w14:paraId="08F110CB" w14:textId="03AA181D" w:rsidR="00DF2B7B" w:rsidRDefault="00DF2B7B" w:rsidP="00DF2B7B">
      <w:pPr>
        <w:rPr>
          <w:rtl/>
          <w:lang w:bidi="fa-IR"/>
        </w:rPr>
      </w:pPr>
      <w:r>
        <w:rPr>
          <w:rtl/>
          <w:lang w:bidi="fa-IR"/>
        </w:rPr>
        <w:t>متاسفانه عدم حما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دولت از توسعه و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شرفت</w:t>
      </w:r>
      <w:r>
        <w:rPr>
          <w:rtl/>
          <w:lang w:bidi="fa-IR"/>
        </w:rPr>
        <w:t xml:space="preserve"> صنعت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در کشورها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حال رشد وجود دارد، اما 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زه</w:t>
      </w:r>
      <w:r>
        <w:rPr>
          <w:rtl/>
          <w:lang w:bidi="fa-IR"/>
        </w:rPr>
        <w:t xml:space="preserve"> گردآور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اطلاعات</w:t>
      </w:r>
      <w:r>
        <w:rPr>
          <w:rtl/>
          <w:lang w:bidi="fa-IR"/>
        </w:rPr>
        <w:t xml:space="preserve"> و مستندساز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و به تبع کنترل مد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مواد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 xml:space="preserve">تواند با وجود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 xml:space="preserve"> مناسب در چارچوب قانون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محقق</w:t>
      </w:r>
      <w:r>
        <w:rPr>
          <w:rtl/>
          <w:lang w:bidi="fa-IR"/>
        </w:rPr>
        <w:t xml:space="preserve"> شود.</w:t>
      </w:r>
    </w:p>
    <w:p w14:paraId="2F6BB1E1" w14:textId="200836BE" w:rsidR="00DF2B7B" w:rsidRDefault="00DF2B7B">
      <w:pPr>
        <w:pStyle w:val="ListParagraph"/>
        <w:numPr>
          <w:ilvl w:val="0"/>
          <w:numId w:val="4"/>
        </w:numPr>
        <w:rPr>
          <w:lang w:bidi="fa-IR"/>
        </w:rPr>
      </w:pPr>
      <w:r w:rsidRPr="00DF2B7B">
        <w:rPr>
          <w:rtl/>
          <w:lang w:bidi="fa-IR"/>
        </w:rPr>
        <w:t>عدم آگاه</w:t>
      </w:r>
      <w:r w:rsidRPr="00DF2B7B">
        <w:rPr>
          <w:rFonts w:hint="cs"/>
          <w:rtl/>
          <w:lang w:bidi="fa-IR"/>
        </w:rPr>
        <w:t>ی</w:t>
      </w:r>
    </w:p>
    <w:p w14:paraId="7628D6EF" w14:textId="5647261B" w:rsidR="00DF2B7B" w:rsidRDefault="00DF2B7B" w:rsidP="00DF2B7B">
      <w:pPr>
        <w:rPr>
          <w:rtl/>
          <w:lang w:bidi="fa-IR"/>
        </w:rPr>
      </w:pP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عوامل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موجب ادامه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</w:t>
      </w:r>
      <w:r>
        <w:rPr>
          <w:rtl/>
          <w:lang w:bidi="fa-IR"/>
        </w:rPr>
        <w:t xml:space="preserve"> دفن زباله</w:t>
      </w:r>
      <w:r>
        <w:rPr>
          <w:rtl/>
          <w:lang w:bidi="fa-IR"/>
        </w:rPr>
        <w:softHyphen/>
        <w:t>ها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باشد، عدم آگاه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مردم از مزا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عدم اطلاع آنها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امدها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مطلق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تازه معادن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باشد.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رفع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موانع، ما به آگاه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انتشار اطلاعات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مورد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امدها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مکرر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معادن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ژگ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افکار عموم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مصالح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ازمند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 با مشارکت و سوق دادن صنعت ساختمان به استفاده از مصالح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پروژه</w:t>
      </w:r>
      <w:r>
        <w:rPr>
          <w:rtl/>
          <w:lang w:bidi="fa-IR"/>
        </w:rPr>
        <w:softHyphen/>
        <w:t>ها،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اقدام</w:t>
      </w:r>
      <w:r>
        <w:rPr>
          <w:rtl/>
          <w:lang w:bidi="fa-IR"/>
        </w:rPr>
        <w:t xml:space="preserve">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جاد</w:t>
      </w:r>
      <w:r>
        <w:rPr>
          <w:rtl/>
          <w:lang w:bidi="fa-IR"/>
        </w:rPr>
        <w:t xml:space="preserve"> فضا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رشد مواد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>.</w:t>
      </w:r>
    </w:p>
    <w:p w14:paraId="028DC87B" w14:textId="3B3E0E46" w:rsidR="00DF2B7B" w:rsidRDefault="00694305">
      <w:pPr>
        <w:pStyle w:val="ListParagraph"/>
        <w:numPr>
          <w:ilvl w:val="0"/>
          <w:numId w:val="4"/>
        </w:numPr>
        <w:rPr>
          <w:rtl/>
          <w:lang w:bidi="fa-IR"/>
        </w:rPr>
      </w:pPr>
      <w:r w:rsidRPr="00694305">
        <w:rPr>
          <w:rtl/>
          <w:lang w:bidi="fa-IR"/>
        </w:rPr>
        <w:t>عدم وجود تکنولوژ</w:t>
      </w:r>
      <w:r w:rsidRPr="00694305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694305">
        <w:rPr>
          <w:rtl/>
          <w:lang w:bidi="fa-IR"/>
        </w:rPr>
        <w:t>ها</w:t>
      </w:r>
      <w:r w:rsidRPr="00694305">
        <w:rPr>
          <w:rFonts w:hint="cs"/>
          <w:rtl/>
          <w:lang w:bidi="fa-IR"/>
        </w:rPr>
        <w:t>ی</w:t>
      </w:r>
      <w:r w:rsidRPr="00694305">
        <w:rPr>
          <w:rtl/>
          <w:lang w:bidi="fa-IR"/>
        </w:rPr>
        <w:t xml:space="preserve"> مناسب</w:t>
      </w:r>
    </w:p>
    <w:p w14:paraId="46A037A9" w14:textId="15A41D97" w:rsidR="00DF2B7B" w:rsidRDefault="00694305" w:rsidP="00694305">
      <w:pPr>
        <w:rPr>
          <w:rtl/>
          <w:lang w:bidi="fa-IR"/>
        </w:rPr>
      </w:pPr>
      <w:r>
        <w:rPr>
          <w:rtl/>
          <w:lang w:bidi="fa-IR"/>
        </w:rPr>
        <w:t>روش</w:t>
      </w:r>
      <w:r>
        <w:rPr>
          <w:rtl/>
          <w:lang w:bidi="fa-IR"/>
        </w:rPr>
        <w:softHyphen/>
        <w:t xml:space="preserve">ها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تکنولوژ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بردن نخاله</w:t>
      </w:r>
      <w:r>
        <w:rPr>
          <w:rtl/>
          <w:lang w:bidi="fa-IR"/>
        </w:rPr>
        <w:softHyphen/>
        <w:t>ها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اقتصاد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سرعت بالا و هز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t xml:space="preserve"> کم باشند. اما،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خصوص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بتن، تکنولوژ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قابل اجرا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صرفه 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وجود دارند</w:t>
      </w:r>
      <w:r>
        <w:rPr>
          <w:rFonts w:hint="cs"/>
          <w:rtl/>
          <w:lang w:bidi="fa-IR"/>
        </w:rPr>
        <w:t>.</w:t>
      </w:r>
    </w:p>
    <w:p w14:paraId="540FE2A6" w14:textId="795809E2" w:rsidR="00694305" w:rsidRDefault="00694305">
      <w:pPr>
        <w:pStyle w:val="ListParagraph"/>
        <w:numPr>
          <w:ilvl w:val="0"/>
          <w:numId w:val="4"/>
        </w:numPr>
        <w:rPr>
          <w:lang w:bidi="fa-IR"/>
        </w:rPr>
      </w:pPr>
      <w:r w:rsidRPr="00694305">
        <w:rPr>
          <w:rtl/>
          <w:lang w:bidi="fa-IR"/>
        </w:rPr>
        <w:t>عدم وجود آ</w:t>
      </w:r>
      <w:r w:rsidRPr="00694305">
        <w:rPr>
          <w:rFonts w:hint="cs"/>
          <w:rtl/>
          <w:lang w:bidi="fa-IR"/>
        </w:rPr>
        <w:t>یی</w:t>
      </w:r>
      <w:r w:rsidRPr="00694305"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 w:rsidRPr="00694305">
        <w:rPr>
          <w:rtl/>
          <w:lang w:bidi="fa-IR"/>
        </w:rPr>
        <w:t>نامه و استاندارد</w:t>
      </w:r>
      <w:r>
        <w:rPr>
          <w:rtl/>
          <w:lang w:bidi="fa-IR"/>
        </w:rPr>
        <w:softHyphen/>
      </w:r>
      <w:r w:rsidRPr="00694305">
        <w:rPr>
          <w:rtl/>
          <w:lang w:bidi="fa-IR"/>
        </w:rPr>
        <w:t>ها</w:t>
      </w:r>
      <w:r w:rsidRPr="00694305">
        <w:rPr>
          <w:rFonts w:hint="cs"/>
          <w:rtl/>
          <w:lang w:bidi="fa-IR"/>
        </w:rPr>
        <w:t>ی</w:t>
      </w:r>
      <w:r w:rsidRPr="00694305">
        <w:rPr>
          <w:rtl/>
          <w:lang w:bidi="fa-IR"/>
        </w:rPr>
        <w:t xml:space="preserve"> مناسب</w:t>
      </w:r>
    </w:p>
    <w:p w14:paraId="41802A6C" w14:textId="5E712856" w:rsidR="00694305" w:rsidRDefault="00E43B5B" w:rsidP="00E43B5B">
      <w:pPr>
        <w:rPr>
          <w:rtl/>
          <w:lang w:bidi="fa-IR"/>
        </w:rPr>
      </w:pPr>
      <w:r w:rsidRPr="00E43B5B">
        <w:rPr>
          <w:rtl/>
          <w:lang w:bidi="fa-IR"/>
        </w:rPr>
        <w:t>در خصوص استفاده از مصالح 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،</w:t>
      </w:r>
      <w:r w:rsidRPr="00E43B5B">
        <w:rPr>
          <w:rtl/>
          <w:lang w:bidi="fa-IR"/>
        </w:rPr>
        <w:t xml:space="preserve"> بجز</w:t>
      </w:r>
      <w:r>
        <w:rPr>
          <w:rFonts w:hint="cs"/>
          <w:rtl/>
          <w:lang w:bidi="fa-IR"/>
        </w:rPr>
        <w:t xml:space="preserve"> </w:t>
      </w:r>
      <w:r w:rsidRPr="00E43B5B">
        <w:rPr>
          <w:lang w:bidi="fa-IR"/>
        </w:rPr>
        <w:t>RILEM</w:t>
      </w:r>
      <w:r>
        <w:rPr>
          <w:rFonts w:hint="cs"/>
          <w:rtl/>
          <w:lang w:bidi="fa-IR"/>
        </w:rPr>
        <w:t xml:space="preserve"> و </w:t>
      </w:r>
      <w:r w:rsidRPr="00E43B5B">
        <w:rPr>
          <w:lang w:bidi="fa-IR"/>
        </w:rPr>
        <w:t>JIS</w:t>
      </w:r>
      <w:r>
        <w:rPr>
          <w:rFonts w:hint="cs"/>
          <w:rtl/>
          <w:lang w:bidi="fa-IR"/>
        </w:rPr>
        <w:t xml:space="preserve"> و </w:t>
      </w:r>
      <w:r w:rsidRPr="00E43B5B">
        <w:rPr>
          <w:rtl/>
          <w:lang w:bidi="fa-IR"/>
        </w:rPr>
        <w:t>آنچه در هنگ گنک استفاده م</w:t>
      </w:r>
      <w:r w:rsidRPr="00E43B5B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شود،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تعداد محدود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نامه استاندارد وجود دارد. در هنگ کنگ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کاربردها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معمول، بجز ساختمان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محافظ آب،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صد درصد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مجاز است، اما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 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بالا فقط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</w:t>
      </w:r>
      <w:r>
        <w:rPr>
          <w:rFonts w:hint="cs"/>
          <w:rtl/>
          <w:lang w:bidi="fa-IR"/>
        </w:rPr>
        <w:t xml:space="preserve"> 20%</w:t>
      </w:r>
      <w:r w:rsidRPr="00E43B5B">
        <w:rPr>
          <w:rtl/>
          <w:lang w:bidi="fa-IR"/>
        </w:rPr>
        <w:t xml:space="preserve"> از سنگدانه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ها را از سنگدانه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ها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بکار برد. در ژاپ</w:t>
      </w:r>
      <w:r>
        <w:rPr>
          <w:rFonts w:hint="cs"/>
          <w:rtl/>
          <w:lang w:bidi="fa-IR"/>
        </w:rPr>
        <w:t xml:space="preserve">ن، </w:t>
      </w:r>
      <w:r w:rsidRPr="00E43B5B">
        <w:rPr>
          <w:lang w:bidi="fa-IR"/>
        </w:rPr>
        <w:t>JIS</w:t>
      </w:r>
      <w:r>
        <w:rPr>
          <w:rFonts w:hint="cs"/>
          <w:rtl/>
          <w:lang w:bidi="fa-IR"/>
        </w:rPr>
        <w:t xml:space="preserve"> </w:t>
      </w:r>
      <w:r w:rsidRPr="00E43B5B">
        <w:rPr>
          <w:rtl/>
          <w:lang w:bidi="fa-IR"/>
        </w:rPr>
        <w:t>برنامه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ا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تحت عنوان، بتن 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با سنگدانه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ها</w:t>
      </w:r>
      <w:r w:rsidRPr="00E43B5B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E43B5B">
        <w:rPr>
          <w:rtl/>
          <w:lang w:bidi="fa-IR"/>
        </w:rPr>
        <w:t>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را دنبال م</w:t>
      </w:r>
      <w:r w:rsidRPr="00E43B5B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کند، که باعث ترو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ج</w:t>
      </w:r>
      <w:r w:rsidRPr="00E43B5B">
        <w:rPr>
          <w:rtl/>
          <w:lang w:bidi="fa-IR"/>
        </w:rPr>
        <w:t xml:space="preserve"> استفاده از بتن 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م</w:t>
      </w:r>
      <w:r w:rsidRPr="00E43B5B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 xml:space="preserve">شود. </w:t>
      </w:r>
      <w:r w:rsidRPr="00E43B5B">
        <w:rPr>
          <w:rtl/>
          <w:lang w:bidi="fa-IR"/>
        </w:rPr>
        <w:lastRenderedPageBreak/>
        <w:t>گسترش استانداردها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مربوط به باز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افت</w:t>
      </w:r>
      <w:r w:rsidRPr="00E43B5B"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 w:rsidRPr="00E43B5B">
        <w:rPr>
          <w:rtl/>
          <w:lang w:bidi="fa-IR"/>
        </w:rPr>
        <w:t>استفاده مجدد از سنگدانه، علاوه بر فراهم آوردن اهداف مشخص برا</w:t>
      </w:r>
      <w:r w:rsidRPr="00E43B5B">
        <w:rPr>
          <w:rFonts w:hint="cs"/>
          <w:rtl/>
          <w:lang w:bidi="fa-IR"/>
        </w:rPr>
        <w:t>ی</w:t>
      </w:r>
      <w:r w:rsidRPr="00E43B5B">
        <w:rPr>
          <w:rtl/>
          <w:lang w:bidi="fa-IR"/>
        </w:rPr>
        <w:t xml:space="preserve"> تول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د</w:t>
      </w:r>
      <w:r w:rsidRPr="00E43B5B">
        <w:rPr>
          <w:rtl/>
          <w:lang w:bidi="fa-IR"/>
        </w:rPr>
        <w:t xml:space="preserve"> کننده، اطم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نان</w:t>
      </w:r>
      <w:r w:rsidRPr="00E43B5B">
        <w:rPr>
          <w:rtl/>
          <w:lang w:bidi="fa-IR"/>
        </w:rPr>
        <w:t xml:space="preserve"> خاطر مصرف کننده از بابت</w:t>
      </w:r>
      <w:r>
        <w:rPr>
          <w:rFonts w:hint="cs"/>
          <w:rtl/>
          <w:lang w:bidi="fa-IR"/>
        </w:rPr>
        <w:t xml:space="preserve"> </w:t>
      </w:r>
      <w:r w:rsidRPr="00E43B5B">
        <w:rPr>
          <w:rtl/>
          <w:lang w:bidi="fa-IR"/>
        </w:rPr>
        <w:t>ک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ف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ت</w:t>
      </w:r>
      <w:r w:rsidRPr="00E43B5B">
        <w:rPr>
          <w:rtl/>
          <w:lang w:bidi="fa-IR"/>
        </w:rPr>
        <w:t xml:space="preserve"> بتن را ن</w:t>
      </w:r>
      <w:r w:rsidRPr="00E43B5B">
        <w:rPr>
          <w:rFonts w:hint="cs"/>
          <w:rtl/>
          <w:lang w:bidi="fa-IR"/>
        </w:rPr>
        <w:t>ی</w:t>
      </w:r>
      <w:r w:rsidRPr="00E43B5B">
        <w:rPr>
          <w:rFonts w:hint="eastAsia"/>
          <w:rtl/>
          <w:lang w:bidi="fa-IR"/>
        </w:rPr>
        <w:t>ز</w:t>
      </w:r>
      <w:r w:rsidRPr="00E43B5B">
        <w:rPr>
          <w:rtl/>
          <w:lang w:bidi="fa-IR"/>
        </w:rPr>
        <w:t xml:space="preserve"> فراهم م</w:t>
      </w:r>
      <w:r w:rsidRPr="00E43B5B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E43B5B">
        <w:rPr>
          <w:rtl/>
          <w:lang w:bidi="fa-IR"/>
        </w:rPr>
        <w:t>کند.</w:t>
      </w:r>
    </w:p>
    <w:p w14:paraId="367AAFD5" w14:textId="0EFA63FE" w:rsidR="0048214C" w:rsidRDefault="0048214C" w:rsidP="0048214C">
      <w:pPr>
        <w:pStyle w:val="a"/>
        <w:rPr>
          <w:rtl/>
          <w:lang w:bidi="fa-IR"/>
        </w:rPr>
      </w:pPr>
      <w:bookmarkStart w:id="69" w:name="_Toc123224936"/>
      <w:r>
        <w:rPr>
          <w:rFonts w:hint="cs"/>
          <w:rtl/>
          <w:lang w:bidi="fa-IR"/>
        </w:rPr>
        <w:t>7-2- پیشینه تحقیق</w:t>
      </w:r>
      <w:bookmarkEnd w:id="69"/>
    </w:p>
    <w:p w14:paraId="36255292" w14:textId="142D007B" w:rsidR="00E43B5B" w:rsidRDefault="00686EA6" w:rsidP="00686EA6">
      <w:pPr>
        <w:rPr>
          <w:rtl/>
          <w:lang w:bidi="fa-IR"/>
        </w:rPr>
      </w:pPr>
      <w:r>
        <w:rPr>
          <w:rtl/>
          <w:lang w:bidi="fa-IR"/>
        </w:rPr>
        <w:t xml:space="preserve">دنگ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و،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وانگ و 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مانند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مرحله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ك،</w:t>
      </w:r>
      <w:r>
        <w:rPr>
          <w:rtl/>
          <w:lang w:bidi="fa-IR"/>
        </w:rPr>
        <w:t xml:space="preserve"> تسل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باشند</w:t>
      </w:r>
      <w:r>
        <w:rPr>
          <w:rtl/>
          <w:lang w:bidi="fa-IR"/>
        </w:rPr>
        <w:t>. کرنش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اندازه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مقطع عرض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از فرض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مقطع صفحه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کند</w:t>
      </w:r>
      <w:r>
        <w:rPr>
          <w:rtl/>
          <w:lang w:bidi="fa-IR"/>
        </w:rPr>
        <w:t>. لنگر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و لنگر ترک خوردگ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مشابه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نکه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ترک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ظاهر شود، مقدار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با توجه به درصد درش</w:t>
      </w:r>
      <w:r>
        <w:rPr>
          <w:rFonts w:hint="cs"/>
          <w:rtl/>
          <w:lang w:bidi="fa-IR"/>
        </w:rPr>
        <w:t>ت</w:t>
      </w:r>
      <w:r>
        <w:rPr>
          <w:rtl/>
          <w:lang w:bidi="fa-IR"/>
        </w:rPr>
        <w:softHyphen/>
        <w:t>دانه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مصرف شده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Fonts w:hint="cs"/>
          <w:rtl/>
          <w:lang w:bidi="fa-IR"/>
        </w:rPr>
        <w:t xml:space="preserve"> (شکل 2-17) [21-23].</w:t>
      </w:r>
    </w:p>
    <w:p w14:paraId="1D781CC4" w14:textId="7CE01568" w:rsidR="00686EA6" w:rsidRDefault="00686EA6" w:rsidP="00686EA6">
      <w:pPr>
        <w:jc w:val="center"/>
        <w:rPr>
          <w:rtl/>
          <w:lang w:bidi="fa-IR"/>
        </w:rPr>
      </w:pPr>
      <w:r w:rsidRPr="00686EA6">
        <w:rPr>
          <w:noProof/>
          <w:rtl/>
          <w:lang w:bidi="fa-IR"/>
        </w:rPr>
        <w:drawing>
          <wp:inline distT="0" distB="0" distL="0" distR="0" wp14:anchorId="07C0D878" wp14:editId="55A18DF1">
            <wp:extent cx="5168705" cy="228751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77902" cy="229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23B54" w14:textId="47F4C421" w:rsidR="00686EA6" w:rsidRDefault="00686EA6" w:rsidP="00686EA6">
      <w:pPr>
        <w:pStyle w:val="a0"/>
        <w:rPr>
          <w:rtl/>
        </w:rPr>
      </w:pPr>
      <w:bookmarkStart w:id="70" w:name="_Toc123225010"/>
      <w:r>
        <w:rPr>
          <w:rFonts w:hint="cs"/>
          <w:rtl/>
        </w:rPr>
        <w:t xml:space="preserve">شکل 2-17، آزمایش </w:t>
      </w:r>
      <w:r w:rsidRPr="00686EA6">
        <w:rPr>
          <w:rtl/>
        </w:rPr>
        <w:t>خمش بر ت</w:t>
      </w:r>
      <w:r w:rsidRPr="00686EA6">
        <w:rPr>
          <w:rFonts w:hint="cs"/>
          <w:rtl/>
        </w:rPr>
        <w:t>ی</w:t>
      </w:r>
      <w:r w:rsidRPr="00686EA6">
        <w:rPr>
          <w:rFonts w:hint="eastAsia"/>
          <w:rtl/>
        </w:rPr>
        <w:t>رها</w:t>
      </w:r>
      <w:r w:rsidRPr="00686EA6">
        <w:rPr>
          <w:rFonts w:hint="cs"/>
          <w:rtl/>
        </w:rPr>
        <w:t>ی</w:t>
      </w:r>
      <w:r w:rsidRPr="00686EA6">
        <w:rPr>
          <w:rtl/>
        </w:rPr>
        <w:t xml:space="preserve"> </w:t>
      </w:r>
      <w:r w:rsidRPr="00686EA6">
        <w:t>RAC</w:t>
      </w:r>
      <w:r w:rsidRPr="00686EA6">
        <w:rPr>
          <w:rtl/>
        </w:rPr>
        <w:t xml:space="preserve"> و نتا</w:t>
      </w:r>
      <w:r w:rsidRPr="00686EA6">
        <w:rPr>
          <w:rFonts w:hint="cs"/>
          <w:rtl/>
        </w:rPr>
        <w:t>ی</w:t>
      </w:r>
      <w:r w:rsidRPr="00686EA6">
        <w:rPr>
          <w:rFonts w:hint="eastAsia"/>
          <w:rtl/>
        </w:rPr>
        <w:t>ج</w:t>
      </w:r>
      <w:r w:rsidRPr="00686EA6">
        <w:rPr>
          <w:rtl/>
        </w:rPr>
        <w:t xml:space="preserve"> آن</w:t>
      </w:r>
      <w:r>
        <w:rPr>
          <w:rFonts w:hint="cs"/>
          <w:rtl/>
        </w:rPr>
        <w:t xml:space="preserve"> [21-23]</w:t>
      </w:r>
      <w:bookmarkEnd w:id="70"/>
    </w:p>
    <w:p w14:paraId="6986A644" w14:textId="18D8204A" w:rsidR="00DF2B7B" w:rsidRDefault="005E3B23" w:rsidP="005E3B23">
      <w:pPr>
        <w:rPr>
          <w:rtl/>
          <w:lang w:bidi="fa-IR"/>
        </w:rPr>
      </w:pPr>
      <w:r>
        <w:rPr>
          <w:rtl/>
          <w:lang w:bidi="fa-IR"/>
        </w:rPr>
        <w:t>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Style w:val="FootnoteReference"/>
          <w:rtl/>
          <w:lang w:bidi="fa-IR"/>
        </w:rPr>
        <w:footnoteReference w:id="9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وسط دهانه</w:t>
      </w:r>
      <w:r>
        <w:rPr>
          <w:rStyle w:val="FootnoteReference"/>
          <w:rtl/>
          <w:lang w:bidi="fa-IR"/>
        </w:rPr>
        <w:footnoteReference w:id="10"/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مشابه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 w:rsidRPr="005E3B23">
        <w:rPr>
          <w:rFonts w:hint="eastAsia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از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tl/>
          <w:lang w:bidi="fa-IR"/>
        </w:rPr>
        <w:lastRenderedPageBreak/>
        <w:t xml:space="preserve">%0، %25، </w:t>
      </w:r>
      <w:r>
        <w:rPr>
          <w:rFonts w:hint="cs"/>
          <w:rtl/>
          <w:lang w:bidi="fa-IR"/>
        </w:rPr>
        <w:t>%50</w:t>
      </w:r>
      <w:r>
        <w:rPr>
          <w:rtl/>
          <w:lang w:bidi="fa-IR"/>
        </w:rPr>
        <w:t xml:space="preserve"> و 75%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ساخت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،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الگو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شکست آنها دارد</w:t>
      </w:r>
      <w:r>
        <w:rPr>
          <w:rFonts w:hint="cs"/>
          <w:rtl/>
          <w:lang w:bidi="fa-IR"/>
        </w:rPr>
        <w:t xml:space="preserve"> (شکل 18-2) [24].</w:t>
      </w:r>
    </w:p>
    <w:p w14:paraId="2E8D6252" w14:textId="453AFB5B" w:rsidR="005E3B23" w:rsidRDefault="005E3B23" w:rsidP="005E3B23">
      <w:pPr>
        <w:jc w:val="center"/>
        <w:rPr>
          <w:rtl/>
          <w:lang w:bidi="fa-IR"/>
        </w:rPr>
      </w:pPr>
      <w:r w:rsidRPr="005E3B23">
        <w:rPr>
          <w:noProof/>
          <w:rtl/>
          <w:lang w:bidi="fa-IR"/>
        </w:rPr>
        <w:drawing>
          <wp:inline distT="0" distB="0" distL="0" distR="0" wp14:anchorId="2C9325BE" wp14:editId="1ADE4C44">
            <wp:extent cx="5023485" cy="1986915"/>
            <wp:effectExtent l="0" t="0" r="571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485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9A25" w14:textId="63C7D694" w:rsidR="005E3B23" w:rsidRDefault="005E3B23" w:rsidP="005E3B23">
      <w:pPr>
        <w:pStyle w:val="a0"/>
        <w:rPr>
          <w:rtl/>
        </w:rPr>
      </w:pPr>
      <w:bookmarkStart w:id="71" w:name="_Toc123225011"/>
      <w:r>
        <w:rPr>
          <w:rFonts w:hint="cs"/>
          <w:rtl/>
        </w:rPr>
        <w:t xml:space="preserve">شکل 2-18، </w:t>
      </w:r>
      <w:r w:rsidRPr="005E3B23">
        <w:rPr>
          <w:rtl/>
        </w:rPr>
        <w:t>الگوها</w:t>
      </w:r>
      <w:r w:rsidRPr="005E3B23">
        <w:rPr>
          <w:rFonts w:hint="cs"/>
          <w:rtl/>
        </w:rPr>
        <w:t>ی</w:t>
      </w:r>
      <w:r w:rsidRPr="005E3B23">
        <w:rPr>
          <w:rtl/>
        </w:rPr>
        <w:t xml:space="preserve"> ترک و مدها</w:t>
      </w:r>
      <w:r w:rsidRPr="005E3B23">
        <w:rPr>
          <w:rFonts w:hint="cs"/>
          <w:rtl/>
        </w:rPr>
        <w:t>ی</w:t>
      </w:r>
      <w:r w:rsidRPr="005E3B23">
        <w:rPr>
          <w:rtl/>
        </w:rPr>
        <w:t xml:space="preserve"> خراب</w:t>
      </w:r>
      <w:r w:rsidRPr="005E3B23">
        <w:rPr>
          <w:rFonts w:hint="cs"/>
          <w:rtl/>
        </w:rPr>
        <w:t>ی</w:t>
      </w:r>
      <w:r w:rsidRPr="005E3B23">
        <w:rPr>
          <w:rtl/>
        </w:rPr>
        <w:t xml:space="preserve"> ت</w:t>
      </w:r>
      <w:r w:rsidRPr="005E3B23">
        <w:rPr>
          <w:rFonts w:hint="cs"/>
          <w:rtl/>
        </w:rPr>
        <w:t>ی</w:t>
      </w:r>
      <w:r w:rsidRPr="005E3B23">
        <w:rPr>
          <w:rFonts w:hint="eastAsia"/>
          <w:rtl/>
        </w:rPr>
        <w:t>رها</w:t>
      </w:r>
      <w:r w:rsidRPr="005E3B23">
        <w:rPr>
          <w:rFonts w:hint="cs"/>
          <w:rtl/>
        </w:rPr>
        <w:t>ی</w:t>
      </w:r>
      <w:r w:rsidRPr="005E3B23">
        <w:rPr>
          <w:rtl/>
        </w:rPr>
        <w:t xml:space="preserve"> </w:t>
      </w:r>
      <w:r w:rsidRPr="005E3B23">
        <w:t>RAC</w:t>
      </w:r>
      <w:r w:rsidRPr="005E3B23">
        <w:rPr>
          <w:rtl/>
        </w:rPr>
        <w:t xml:space="preserve"> با درصدها</w:t>
      </w:r>
      <w:r w:rsidRPr="005E3B23">
        <w:rPr>
          <w:rFonts w:hint="cs"/>
          <w:rtl/>
        </w:rPr>
        <w:t>ی</w:t>
      </w:r>
      <w:r w:rsidRPr="005E3B23">
        <w:rPr>
          <w:rtl/>
        </w:rPr>
        <w:t xml:space="preserve"> مختلف استفاده از درشت</w:t>
      </w:r>
      <w:r>
        <w:rPr>
          <w:rtl/>
        </w:rPr>
        <w:softHyphen/>
      </w:r>
      <w:r w:rsidRPr="005E3B23">
        <w:rPr>
          <w:rtl/>
        </w:rPr>
        <w:t>دانه باز</w:t>
      </w:r>
      <w:r w:rsidRPr="005E3B23">
        <w:rPr>
          <w:rFonts w:hint="cs"/>
          <w:rtl/>
        </w:rPr>
        <w:t>ی</w:t>
      </w:r>
      <w:r w:rsidRPr="005E3B23">
        <w:rPr>
          <w:rFonts w:hint="eastAsia"/>
          <w:rtl/>
        </w:rPr>
        <w:t>افت</w:t>
      </w:r>
      <w:r w:rsidRPr="005E3B23">
        <w:rPr>
          <w:rFonts w:hint="cs"/>
          <w:rtl/>
        </w:rPr>
        <w:t>ی</w:t>
      </w:r>
      <w:r>
        <w:rPr>
          <w:rFonts w:hint="cs"/>
          <w:rtl/>
        </w:rPr>
        <w:t xml:space="preserve"> [24]</w:t>
      </w:r>
      <w:bookmarkEnd w:id="71"/>
    </w:p>
    <w:p w14:paraId="7F4A8FBD" w14:textId="2E4A610C" w:rsidR="00DF2B7B" w:rsidRDefault="00354BD0" w:rsidP="00354BD0">
      <w:pPr>
        <w:rPr>
          <w:rtl/>
          <w:lang w:bidi="fa-IR"/>
        </w:rPr>
      </w:pP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Style w:val="FootnoteReference"/>
          <w:rtl/>
          <w:lang w:bidi="fa-IR"/>
        </w:rPr>
        <w:footnoteReference w:id="11"/>
      </w:r>
      <w:r>
        <w:rPr>
          <w:rtl/>
          <w:lang w:bidi="fa-IR"/>
        </w:rPr>
        <w:t xml:space="preserve"> و همکاران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در مطالعه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کوتاه مدت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مسلح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متوجه</w:t>
      </w:r>
      <w:r>
        <w:rPr>
          <w:rtl/>
          <w:lang w:bidi="fa-IR"/>
        </w:rPr>
        <w:t xml:space="preserve"> شدند که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وسط دهانه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بزرگتر از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 xml:space="preserve"> [25].</w:t>
      </w:r>
    </w:p>
    <w:p w14:paraId="7679C96C" w14:textId="22C10BE6" w:rsidR="00354BD0" w:rsidRDefault="00334B01" w:rsidP="00334B01">
      <w:pPr>
        <w:rPr>
          <w:rtl/>
          <w:lang w:bidi="fa-IR"/>
        </w:rPr>
      </w:pPr>
      <w:r>
        <w:rPr>
          <w:rtl/>
          <w:lang w:bidi="fa-IR"/>
        </w:rPr>
        <w:t>ژو</w:t>
      </w:r>
      <w:r>
        <w:rPr>
          <w:rStyle w:val="FootnoteReference"/>
          <w:rtl/>
          <w:lang w:bidi="fa-IR"/>
        </w:rPr>
        <w:footnoteReference w:id="12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 ی</w:t>
      </w:r>
      <w:r>
        <w:rPr>
          <w:rFonts w:hint="eastAsia"/>
          <w:rtl/>
          <w:lang w:bidi="fa-IR"/>
        </w:rPr>
        <w:t>کپارچگ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بالا، ثابت کردند که لنگر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کمتر از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به طور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با 50</w:t>
      </w:r>
      <w:r>
        <w:rPr>
          <w:rFonts w:hint="cs"/>
          <w:rtl/>
          <w:lang w:bidi="fa-IR"/>
        </w:rPr>
        <w:t>%</w:t>
      </w:r>
      <w:r>
        <w:rPr>
          <w:rtl/>
          <w:lang w:bidi="fa-IR"/>
        </w:rPr>
        <w:t xml:space="preserve">، </w:t>
      </w:r>
      <w:r>
        <w:rPr>
          <w:rFonts w:hint="cs"/>
          <w:rtl/>
          <w:lang w:bidi="fa-IR"/>
        </w:rPr>
        <w:t>60%</w:t>
      </w:r>
      <w:r>
        <w:rPr>
          <w:rtl/>
          <w:lang w:bidi="fa-IR"/>
        </w:rPr>
        <w:t>، 70% و 80%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در حداکثر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بارپذ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11</w:t>
      </w:r>
      <w:r>
        <w:rPr>
          <w:rFonts w:hint="cs"/>
          <w:rtl/>
          <w:lang w:bidi="fa-IR"/>
        </w:rPr>
        <w:t>%</w:t>
      </w:r>
      <w:r>
        <w:rPr>
          <w:rtl/>
          <w:lang w:bidi="fa-IR"/>
        </w:rPr>
        <w:t>، % 12%، %15 و 16% کاهش داشته</w:t>
      </w:r>
      <w:r>
        <w:rPr>
          <w:rtl/>
          <w:lang w:bidi="fa-IR"/>
        </w:rPr>
        <w:softHyphen/>
        <w:t>اند. آنها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 که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نسبت به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10 درصد افت کرده است.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کل،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عملکرد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قابل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. در شکل </w:t>
      </w:r>
      <w:r>
        <w:rPr>
          <w:rFonts w:hint="cs"/>
          <w:rtl/>
          <w:lang w:bidi="fa-IR"/>
        </w:rPr>
        <w:t>(2-19)</w:t>
      </w:r>
      <w:r>
        <w:rPr>
          <w:rtl/>
          <w:lang w:bidi="fa-IR"/>
        </w:rPr>
        <w:t xml:space="preserve"> رابطه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منحن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بار- 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و درصد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[26].</w:t>
      </w:r>
    </w:p>
    <w:p w14:paraId="62F24E72" w14:textId="4E09E925" w:rsidR="00334B01" w:rsidRDefault="00334B01" w:rsidP="00334B01">
      <w:pPr>
        <w:jc w:val="center"/>
        <w:rPr>
          <w:rtl/>
          <w:lang w:bidi="fa-IR"/>
        </w:rPr>
      </w:pPr>
      <w:r w:rsidRPr="00334B01">
        <w:rPr>
          <w:noProof/>
          <w:rtl/>
          <w:lang w:bidi="fa-IR"/>
        </w:rPr>
        <w:lastRenderedPageBreak/>
        <w:drawing>
          <wp:inline distT="0" distB="0" distL="0" distR="0" wp14:anchorId="714AB48F" wp14:editId="76F58972">
            <wp:extent cx="4349115" cy="16294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212E5" w14:textId="5F064DB2" w:rsidR="00334B01" w:rsidRDefault="00334B01" w:rsidP="00334B01">
      <w:pPr>
        <w:pStyle w:val="a0"/>
        <w:rPr>
          <w:rtl/>
        </w:rPr>
      </w:pPr>
      <w:bookmarkStart w:id="72" w:name="_Toc123225012"/>
      <w:r>
        <w:rPr>
          <w:rFonts w:hint="cs"/>
          <w:rtl/>
        </w:rPr>
        <w:t xml:space="preserve">شکل 2-19، </w:t>
      </w:r>
      <w:r w:rsidRPr="00334B01">
        <w:rPr>
          <w:rtl/>
        </w:rPr>
        <w:t>نمودارها</w:t>
      </w:r>
      <w:r w:rsidRPr="00334B01">
        <w:rPr>
          <w:rFonts w:hint="cs"/>
          <w:rtl/>
        </w:rPr>
        <w:t>ی</w:t>
      </w:r>
      <w:r w:rsidRPr="00334B01">
        <w:rPr>
          <w:rtl/>
        </w:rPr>
        <w:t xml:space="preserve"> بار- انحراف ت</w:t>
      </w:r>
      <w:r w:rsidRPr="00334B01">
        <w:rPr>
          <w:rFonts w:hint="cs"/>
          <w:rtl/>
        </w:rPr>
        <w:t>ی</w:t>
      </w:r>
      <w:r w:rsidRPr="00334B01">
        <w:rPr>
          <w:rFonts w:hint="eastAsia"/>
          <w:rtl/>
        </w:rPr>
        <w:t>رها</w:t>
      </w:r>
      <w:r w:rsidRPr="00334B01">
        <w:rPr>
          <w:rFonts w:hint="cs"/>
          <w:rtl/>
        </w:rPr>
        <w:t>ی</w:t>
      </w:r>
      <w:r w:rsidRPr="00334B01">
        <w:rPr>
          <w:rtl/>
        </w:rPr>
        <w:t xml:space="preserve"> بتن</w:t>
      </w:r>
      <w:r w:rsidRPr="00334B01">
        <w:rPr>
          <w:rFonts w:hint="cs"/>
          <w:rtl/>
        </w:rPr>
        <w:t>ی</w:t>
      </w:r>
      <w:r w:rsidRPr="00334B01">
        <w:rPr>
          <w:rtl/>
        </w:rPr>
        <w:t xml:space="preserve"> معمول</w:t>
      </w:r>
      <w:r w:rsidRPr="00334B01">
        <w:rPr>
          <w:rFonts w:hint="cs"/>
          <w:rtl/>
        </w:rPr>
        <w:t>ی</w:t>
      </w:r>
      <w:r w:rsidRPr="00334B01">
        <w:rPr>
          <w:rtl/>
        </w:rPr>
        <w:t xml:space="preserve"> و </w:t>
      </w:r>
      <w:r w:rsidRPr="00334B01">
        <w:t>RAC</w:t>
      </w:r>
      <w:r>
        <w:rPr>
          <w:rFonts w:hint="cs"/>
          <w:rtl/>
        </w:rPr>
        <w:t xml:space="preserve"> [26]</w:t>
      </w:r>
      <w:bookmarkEnd w:id="72"/>
    </w:p>
    <w:p w14:paraId="462CE70E" w14:textId="124CA69F" w:rsidR="00DF2B7B" w:rsidRDefault="00577B6C" w:rsidP="00577B6C">
      <w:pPr>
        <w:rPr>
          <w:rtl/>
          <w:lang w:bidi="fa-IR"/>
        </w:rPr>
      </w:pPr>
      <w:r>
        <w:rPr>
          <w:rtl/>
          <w:lang w:bidi="fa-IR"/>
        </w:rPr>
        <w:t>فتح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فضل</w:t>
      </w:r>
      <w:r>
        <w:rPr>
          <w:rtl/>
          <w:lang w:bidi="fa-IR"/>
        </w:rPr>
        <w:t xml:space="preserve"> و همکاران در گزارش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بر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تقو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شده با آرماتور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در خدمت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حالت حد نها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عملکرد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مشابه با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 xml:space="preserve">ی </w:t>
      </w:r>
      <w:r>
        <w:rPr>
          <w:rtl/>
          <w:lang w:bidi="fa-IR"/>
        </w:rPr>
        <w:t>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و نظر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آ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نامه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معمول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بدون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چگونه</w:t>
      </w:r>
      <w:r>
        <w:rPr>
          <w:rtl/>
          <w:lang w:bidi="fa-IR"/>
        </w:rPr>
        <w:t xml:space="preserve">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نوع از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قابل اجرا است</w:t>
      </w:r>
      <w:r>
        <w:rPr>
          <w:rFonts w:hint="cs"/>
          <w:rtl/>
          <w:lang w:bidi="fa-IR"/>
        </w:rPr>
        <w:t xml:space="preserve"> [27].</w:t>
      </w:r>
    </w:p>
    <w:p w14:paraId="21A0D53D" w14:textId="1DA8E5E6" w:rsidR="00577B6C" w:rsidRDefault="00577B6C" w:rsidP="00577B6C">
      <w:pPr>
        <w:rPr>
          <w:rtl/>
          <w:lang w:bidi="fa-IR"/>
        </w:rPr>
      </w:pPr>
      <w:r>
        <w:rPr>
          <w:rtl/>
          <w:lang w:bidi="fa-IR"/>
        </w:rPr>
        <w:t>ساتو</w:t>
      </w:r>
      <w:r>
        <w:rPr>
          <w:rStyle w:val="FootnoteReference"/>
          <w:rtl/>
          <w:lang w:bidi="fa-IR"/>
        </w:rPr>
        <w:footnoteReference w:id="13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بر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تقو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شده با آرماتور گزارش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دادند</w:t>
      </w:r>
      <w:r>
        <w:rPr>
          <w:rtl/>
          <w:lang w:bidi="fa-IR"/>
        </w:rPr>
        <w:t xml:space="preserve"> که زوال لنگر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مشاهده شده است،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را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در خمش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خمش- برش، پس از به مقدار تسل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tl/>
          <w:lang w:bidi="fa-IR"/>
        </w:rPr>
        <w:t xml:space="preserve"> آرماتورها در کشش،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خته</w:t>
      </w:r>
      <w:r>
        <w:rPr>
          <w:rtl/>
          <w:lang w:bidi="fa-IR"/>
        </w:rPr>
        <w:t xml:space="preserve"> شده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بنابرا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لنگر خمش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روش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قابل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 xml:space="preserve"> [28].</w:t>
      </w:r>
    </w:p>
    <w:p w14:paraId="73886B8A" w14:textId="1CC84B43" w:rsidR="00577B6C" w:rsidRDefault="00577B6C" w:rsidP="00577B6C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ائو</w:t>
      </w:r>
      <w:r>
        <w:rPr>
          <w:rtl/>
          <w:lang w:bidi="fa-IR"/>
        </w:rPr>
        <w:t xml:space="preserve"> و همکاران با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غ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مسلح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معادلات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به خصوص در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ی)</w:t>
      </w:r>
      <w:r>
        <w:rPr>
          <w:rtl/>
          <w:lang w:bidi="fa-IR"/>
        </w:rPr>
        <w:t xml:space="preserve"> استفاده کرد</w:t>
      </w:r>
      <w:r>
        <w:rPr>
          <w:rFonts w:hint="cs"/>
          <w:rtl/>
          <w:lang w:bidi="fa-IR"/>
        </w:rPr>
        <w:t xml:space="preserve"> [29].</w:t>
      </w:r>
    </w:p>
    <w:p w14:paraId="4AFC1312" w14:textId="0AA20289" w:rsidR="00577B6C" w:rsidRDefault="00577B6C" w:rsidP="00577B6C">
      <w:pPr>
        <w:rPr>
          <w:rtl/>
          <w:lang w:bidi="fa-IR"/>
        </w:rPr>
      </w:pPr>
      <w:r>
        <w:rPr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Style w:val="FootnoteReference"/>
          <w:rtl/>
          <w:lang w:bidi="fa-IR"/>
        </w:rPr>
        <w:footnoteReference w:id="14"/>
      </w:r>
      <w:r>
        <w:rPr>
          <w:rtl/>
          <w:lang w:bidi="fa-IR"/>
        </w:rPr>
        <w:t xml:space="preserve"> و همکاران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بدون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از خاموت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 که مدها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ساخته شده از درصدها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مختلف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 xml:space="preserve">دانه </w:t>
      </w:r>
      <w:r>
        <w:rPr>
          <w:rtl/>
          <w:lang w:bidi="fa-IR"/>
        </w:rPr>
        <w:lastRenderedPageBreak/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کاملا</w:t>
      </w:r>
      <w:r>
        <w:rPr>
          <w:rFonts w:hint="cs"/>
          <w:rtl/>
          <w:lang w:bidi="fa-IR"/>
        </w:rPr>
        <w:t>ً</w:t>
      </w:r>
      <w:r>
        <w:rPr>
          <w:rtl/>
          <w:lang w:bidi="fa-IR"/>
        </w:rPr>
        <w:t xml:space="preserve"> 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مدها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در حال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بار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آنها مقدار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کمتر از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Fonts w:hint="cs"/>
          <w:rtl/>
          <w:lang w:bidi="fa-IR"/>
        </w:rPr>
        <w:t xml:space="preserve"> (شکل 2-20) [30].</w:t>
      </w:r>
    </w:p>
    <w:p w14:paraId="0447FD31" w14:textId="7F6DE58A" w:rsidR="00577B6C" w:rsidRDefault="00577B6C" w:rsidP="00577B6C">
      <w:pPr>
        <w:jc w:val="center"/>
        <w:rPr>
          <w:rtl/>
          <w:lang w:bidi="fa-IR"/>
        </w:rPr>
      </w:pPr>
      <w:r w:rsidRPr="00577B6C">
        <w:rPr>
          <w:noProof/>
          <w:rtl/>
          <w:lang w:bidi="fa-IR"/>
        </w:rPr>
        <w:drawing>
          <wp:inline distT="0" distB="0" distL="0" distR="0" wp14:anchorId="00B90D40" wp14:editId="3FEB701A">
            <wp:extent cx="3165475" cy="239141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BDEF6" w14:textId="770875BB" w:rsidR="00577B6C" w:rsidRDefault="00577B6C" w:rsidP="00577B6C">
      <w:pPr>
        <w:pStyle w:val="a0"/>
        <w:rPr>
          <w:rtl/>
        </w:rPr>
      </w:pPr>
      <w:bookmarkStart w:id="73" w:name="_Toc123225013"/>
      <w:r>
        <w:rPr>
          <w:rFonts w:hint="cs"/>
          <w:rtl/>
        </w:rPr>
        <w:t xml:space="preserve">شکل 2-20، </w:t>
      </w:r>
      <w:r w:rsidRPr="00577B6C">
        <w:rPr>
          <w:rtl/>
        </w:rPr>
        <w:t>ظرف</w:t>
      </w:r>
      <w:r w:rsidRPr="00577B6C">
        <w:rPr>
          <w:rFonts w:hint="cs"/>
          <w:rtl/>
        </w:rPr>
        <w:t>ی</w:t>
      </w:r>
      <w:r w:rsidRPr="00577B6C">
        <w:rPr>
          <w:rFonts w:hint="eastAsia"/>
          <w:rtl/>
        </w:rPr>
        <w:t>ت</w:t>
      </w:r>
      <w:r w:rsidRPr="00577B6C">
        <w:rPr>
          <w:rtl/>
        </w:rPr>
        <w:t xml:space="preserve"> برش</w:t>
      </w:r>
      <w:r w:rsidRPr="00577B6C">
        <w:rPr>
          <w:rFonts w:hint="cs"/>
          <w:rtl/>
        </w:rPr>
        <w:t>ی</w:t>
      </w:r>
      <w:r w:rsidRPr="00577B6C">
        <w:rPr>
          <w:rtl/>
        </w:rPr>
        <w:t xml:space="preserve"> ت</w:t>
      </w:r>
      <w:r w:rsidRPr="00577B6C">
        <w:rPr>
          <w:rFonts w:hint="cs"/>
          <w:rtl/>
        </w:rPr>
        <w:t>ی</w:t>
      </w:r>
      <w:r w:rsidRPr="00577B6C">
        <w:rPr>
          <w:rFonts w:hint="eastAsia"/>
          <w:rtl/>
        </w:rPr>
        <w:t>رها</w:t>
      </w:r>
      <w:r w:rsidRPr="00577B6C">
        <w:rPr>
          <w:rFonts w:hint="cs"/>
          <w:rtl/>
        </w:rPr>
        <w:t>ی</w:t>
      </w:r>
      <w:r w:rsidRPr="00577B6C">
        <w:rPr>
          <w:rtl/>
        </w:rPr>
        <w:t xml:space="preserve"> </w:t>
      </w:r>
      <w:r w:rsidRPr="00577B6C">
        <w:t>RAC</w:t>
      </w:r>
      <w:r w:rsidRPr="00577B6C">
        <w:rPr>
          <w:rtl/>
        </w:rPr>
        <w:t xml:space="preserve"> بدون آرماتورگذار</w:t>
      </w:r>
      <w:r w:rsidRPr="00577B6C">
        <w:rPr>
          <w:rFonts w:hint="cs"/>
          <w:rtl/>
        </w:rPr>
        <w:t>ی</w:t>
      </w:r>
      <w:r>
        <w:rPr>
          <w:rFonts w:hint="cs"/>
          <w:rtl/>
        </w:rPr>
        <w:t xml:space="preserve"> [30]</w:t>
      </w:r>
      <w:bookmarkEnd w:id="73"/>
    </w:p>
    <w:p w14:paraId="3EE98F32" w14:textId="7F8060AA" w:rsidR="00DF2B7B" w:rsidRDefault="0053616E" w:rsidP="0053616E">
      <w:pPr>
        <w:rPr>
          <w:rtl/>
          <w:lang w:bidi="fa-IR"/>
        </w:rPr>
      </w:pPr>
      <w:r>
        <w:rPr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Style w:val="FootnoteReference"/>
          <w:rtl/>
          <w:lang w:bidi="fa-IR"/>
        </w:rPr>
        <w:footnoteReference w:id="15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گسترش ترک و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تفاوت اندک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دارد،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ترک</w:t>
      </w:r>
      <w:r>
        <w:rPr>
          <w:rtl/>
          <w:lang w:bidi="fa-IR"/>
        </w:rPr>
        <w:softHyphen/>
        <w:t>ها در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زودتر و ناگهان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تر</w:t>
      </w:r>
      <w:r>
        <w:rPr>
          <w:rtl/>
          <w:lang w:bidi="fa-IR"/>
        </w:rPr>
        <w:t xml:space="preserve">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ستون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ظاهر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شوند</w:t>
      </w:r>
      <w:r>
        <w:rPr>
          <w:rFonts w:hint="cs"/>
          <w:rtl/>
          <w:lang w:bidi="fa-IR"/>
        </w:rPr>
        <w:t xml:space="preserve"> [31].</w:t>
      </w:r>
    </w:p>
    <w:p w14:paraId="7B096379" w14:textId="07BE41FB" w:rsidR="0053616E" w:rsidRDefault="0053616E" w:rsidP="0053616E">
      <w:pPr>
        <w:rPr>
          <w:rtl/>
          <w:lang w:bidi="fa-IR"/>
        </w:rPr>
      </w:pPr>
      <w:r w:rsidRPr="0053616E">
        <w:rPr>
          <w:rtl/>
          <w:lang w:bidi="fa-IR"/>
        </w:rPr>
        <w:t>ش</w:t>
      </w:r>
      <w:r w:rsidRPr="0053616E">
        <w:rPr>
          <w:rFonts w:hint="cs"/>
          <w:rtl/>
          <w:lang w:bidi="fa-IR"/>
        </w:rPr>
        <w:t>ی</w:t>
      </w:r>
      <w:r w:rsidRPr="0053616E">
        <w:rPr>
          <w:rFonts w:hint="eastAsia"/>
          <w:rtl/>
          <w:lang w:bidi="fa-IR"/>
        </w:rPr>
        <w:t>ائو</w:t>
      </w:r>
      <w:r w:rsidRPr="0053616E">
        <w:rPr>
          <w:rtl/>
          <w:lang w:bidi="fa-IR"/>
        </w:rPr>
        <w:t xml:space="preserve"> و همکاران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در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عملکرد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کردند</w:t>
      </w:r>
      <w:r>
        <w:rPr>
          <w:rtl/>
          <w:lang w:bidi="fa-IR"/>
        </w:rPr>
        <w:t xml:space="preserve"> مد خراب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مشابه با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NAC</w:t>
      </w:r>
      <w:r>
        <w:rPr>
          <w:rtl/>
          <w:lang w:bidi="fa-IR"/>
        </w:rPr>
        <w:t xml:space="preserve"> است</w:t>
      </w:r>
      <w:r>
        <w:rPr>
          <w:rFonts w:hint="cs"/>
          <w:rtl/>
          <w:lang w:bidi="fa-IR"/>
        </w:rPr>
        <w:t xml:space="preserve"> (اشکال (2-21) تا (2-23)) [32].</w:t>
      </w:r>
    </w:p>
    <w:p w14:paraId="28F5E1F9" w14:textId="2EB92D01" w:rsidR="0053616E" w:rsidRDefault="0053616E" w:rsidP="0053616E">
      <w:pPr>
        <w:jc w:val="center"/>
        <w:rPr>
          <w:rtl/>
          <w:lang w:bidi="fa-IR"/>
        </w:rPr>
      </w:pPr>
      <w:r w:rsidRPr="0053616E">
        <w:rPr>
          <w:noProof/>
          <w:rtl/>
          <w:lang w:bidi="fa-IR"/>
        </w:rPr>
        <w:lastRenderedPageBreak/>
        <w:drawing>
          <wp:inline distT="0" distB="0" distL="0" distR="0" wp14:anchorId="5B59F70D" wp14:editId="32DD2118">
            <wp:extent cx="3165475" cy="2327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05576" w14:textId="75CF12AF" w:rsidR="0053616E" w:rsidRDefault="0053616E" w:rsidP="0053616E">
      <w:pPr>
        <w:pStyle w:val="a0"/>
        <w:rPr>
          <w:rtl/>
        </w:rPr>
      </w:pPr>
      <w:bookmarkStart w:id="74" w:name="_Toc123225014"/>
      <w:r>
        <w:rPr>
          <w:rFonts w:hint="cs"/>
          <w:rtl/>
        </w:rPr>
        <w:t xml:space="preserve">شکل 2-21، </w:t>
      </w:r>
      <w:r w:rsidRPr="0053616E">
        <w:rPr>
          <w:rtl/>
        </w:rPr>
        <w:t>مقا</w:t>
      </w:r>
      <w:r w:rsidRPr="0053616E">
        <w:rPr>
          <w:rFonts w:hint="cs"/>
          <w:rtl/>
        </w:rPr>
        <w:t>ی</w:t>
      </w:r>
      <w:r w:rsidRPr="0053616E">
        <w:rPr>
          <w:rFonts w:hint="eastAsia"/>
          <w:rtl/>
        </w:rPr>
        <w:t>سه</w:t>
      </w:r>
      <w:r w:rsidRPr="0053616E">
        <w:rPr>
          <w:rtl/>
        </w:rPr>
        <w:t xml:space="preserve"> ب</w:t>
      </w:r>
      <w:r w:rsidRPr="0053616E">
        <w:rPr>
          <w:rFonts w:hint="cs"/>
          <w:rtl/>
        </w:rPr>
        <w:t>ی</w:t>
      </w:r>
      <w:r w:rsidRPr="0053616E">
        <w:rPr>
          <w:rFonts w:hint="eastAsia"/>
          <w:rtl/>
        </w:rPr>
        <w:t>ن</w:t>
      </w:r>
      <w:r w:rsidRPr="0053616E">
        <w:rPr>
          <w:rtl/>
        </w:rPr>
        <w:t xml:space="preserve"> ظرف</w:t>
      </w:r>
      <w:r w:rsidRPr="0053616E">
        <w:rPr>
          <w:rFonts w:hint="cs"/>
          <w:rtl/>
        </w:rPr>
        <w:t>ی</w:t>
      </w:r>
      <w:r w:rsidRPr="0053616E">
        <w:rPr>
          <w:rFonts w:hint="eastAsia"/>
          <w:rtl/>
        </w:rPr>
        <w:t>ت</w:t>
      </w:r>
      <w:r w:rsidRPr="0053616E">
        <w:rPr>
          <w:rtl/>
        </w:rPr>
        <w:t xml:space="preserve"> فشار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نسب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ستون</w:t>
      </w:r>
      <w:r>
        <w:rPr>
          <w:rtl/>
        </w:rPr>
        <w:softHyphen/>
      </w:r>
      <w:r w:rsidRPr="0053616E">
        <w:rPr>
          <w:rtl/>
        </w:rPr>
        <w:t>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</w:t>
      </w:r>
      <w:r w:rsidRPr="0053616E">
        <w:t>RAC</w:t>
      </w:r>
      <w:r>
        <w:rPr>
          <w:rFonts w:hint="cs"/>
          <w:rtl/>
        </w:rPr>
        <w:t xml:space="preserve"> [32]</w:t>
      </w:r>
      <w:bookmarkEnd w:id="74"/>
    </w:p>
    <w:p w14:paraId="5340BE3D" w14:textId="596A7A53" w:rsidR="0053616E" w:rsidRDefault="0053616E" w:rsidP="0053616E">
      <w:pPr>
        <w:jc w:val="center"/>
        <w:rPr>
          <w:rtl/>
          <w:lang w:bidi="fa-IR"/>
        </w:rPr>
      </w:pPr>
      <w:r w:rsidRPr="0053616E">
        <w:rPr>
          <w:noProof/>
          <w:rtl/>
          <w:lang w:bidi="fa-IR"/>
        </w:rPr>
        <w:drawing>
          <wp:inline distT="0" distB="0" distL="0" distR="0" wp14:anchorId="187B1097" wp14:editId="3C7ECA1F">
            <wp:extent cx="3100705" cy="240919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A189" w14:textId="55E416DF" w:rsidR="0053616E" w:rsidRDefault="0053616E" w:rsidP="0053616E">
      <w:pPr>
        <w:pStyle w:val="a0"/>
        <w:rPr>
          <w:rtl/>
        </w:rPr>
      </w:pPr>
      <w:bookmarkStart w:id="75" w:name="_Toc123225015"/>
      <w:r>
        <w:rPr>
          <w:rFonts w:hint="cs"/>
          <w:rtl/>
        </w:rPr>
        <w:t xml:space="preserve">شکل 2-22، </w:t>
      </w:r>
      <w:r w:rsidRPr="0053616E">
        <w:rPr>
          <w:rtl/>
        </w:rPr>
        <w:t>نمودار لنگر-ن</w:t>
      </w:r>
      <w:r w:rsidRPr="0053616E">
        <w:rPr>
          <w:rFonts w:hint="cs"/>
          <w:rtl/>
        </w:rPr>
        <w:t>ی</w:t>
      </w:r>
      <w:r w:rsidRPr="0053616E">
        <w:rPr>
          <w:rFonts w:hint="eastAsia"/>
          <w:rtl/>
        </w:rPr>
        <w:t>رو</w:t>
      </w:r>
      <w:r w:rsidRPr="0053616E">
        <w:rPr>
          <w:rtl/>
        </w:rPr>
        <w:t xml:space="preserve"> برا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ستون</w:t>
      </w:r>
      <w:r>
        <w:rPr>
          <w:rtl/>
        </w:rPr>
        <w:softHyphen/>
      </w:r>
      <w:r w:rsidRPr="0053616E">
        <w:rPr>
          <w:rtl/>
        </w:rPr>
        <w:t>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</w:t>
      </w:r>
      <w:r w:rsidRPr="0053616E">
        <w:t>RAC</w:t>
      </w:r>
      <w:r>
        <w:rPr>
          <w:rFonts w:hint="cs"/>
          <w:rtl/>
        </w:rPr>
        <w:t xml:space="preserve"> [32]</w:t>
      </w:r>
      <w:bookmarkEnd w:id="75"/>
    </w:p>
    <w:p w14:paraId="7E81D562" w14:textId="0BF2110B" w:rsidR="0053616E" w:rsidRDefault="0053616E" w:rsidP="0053616E">
      <w:pPr>
        <w:jc w:val="center"/>
        <w:rPr>
          <w:rtl/>
          <w:lang w:bidi="fa-IR"/>
        </w:rPr>
      </w:pPr>
      <w:r w:rsidRPr="0053616E">
        <w:rPr>
          <w:noProof/>
          <w:rtl/>
          <w:lang w:bidi="fa-IR"/>
        </w:rPr>
        <w:lastRenderedPageBreak/>
        <w:drawing>
          <wp:inline distT="0" distB="0" distL="0" distR="0" wp14:anchorId="1A0582DC" wp14:editId="6247073D">
            <wp:extent cx="4718685" cy="289560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47C0E" w14:textId="089FC760" w:rsidR="0053616E" w:rsidRDefault="0053616E" w:rsidP="0053616E">
      <w:pPr>
        <w:pStyle w:val="a0"/>
        <w:rPr>
          <w:rtl/>
        </w:rPr>
      </w:pPr>
      <w:bookmarkStart w:id="76" w:name="_Toc123225016"/>
      <w:r>
        <w:rPr>
          <w:rFonts w:hint="cs"/>
          <w:rtl/>
        </w:rPr>
        <w:t xml:space="preserve">شکل 2-23، </w:t>
      </w:r>
      <w:r w:rsidRPr="0053616E">
        <w:rPr>
          <w:rtl/>
        </w:rPr>
        <w:t>الگوها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ترک و مدها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خراب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ستون</w:t>
      </w:r>
      <w:r>
        <w:rPr>
          <w:rtl/>
        </w:rPr>
        <w:softHyphen/>
      </w:r>
      <w:r w:rsidRPr="0053616E">
        <w:rPr>
          <w:rtl/>
        </w:rPr>
        <w:t>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</w:t>
      </w:r>
      <w:r w:rsidRPr="0053616E">
        <w:t>RAC</w:t>
      </w:r>
      <w:r w:rsidRPr="0053616E">
        <w:rPr>
          <w:rtl/>
        </w:rPr>
        <w:t xml:space="preserve"> با خروج از مرکزها</w:t>
      </w:r>
      <w:r w:rsidRPr="0053616E">
        <w:rPr>
          <w:rFonts w:hint="cs"/>
          <w:rtl/>
        </w:rPr>
        <w:t>ی</w:t>
      </w:r>
      <w:r w:rsidRPr="0053616E">
        <w:rPr>
          <w:rtl/>
        </w:rPr>
        <w:t xml:space="preserve"> متفاوت</w:t>
      </w:r>
      <w:r>
        <w:rPr>
          <w:rFonts w:hint="cs"/>
          <w:rtl/>
        </w:rPr>
        <w:t xml:space="preserve"> [32]</w:t>
      </w:r>
      <w:bookmarkEnd w:id="76"/>
    </w:p>
    <w:p w14:paraId="7955EF79" w14:textId="38D4C21B" w:rsidR="00DF2B7B" w:rsidRDefault="007B7838" w:rsidP="007B7838">
      <w:pPr>
        <w:rPr>
          <w:rtl/>
          <w:lang w:bidi="fa-IR"/>
        </w:rPr>
      </w:pPr>
      <w:r w:rsidRPr="007B7838">
        <w:rPr>
          <w:rtl/>
          <w:lang w:bidi="fa-IR"/>
        </w:rPr>
        <w:t>ژو و همکاران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در مطالعه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مقدار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مقدار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ساخت</w:t>
      </w:r>
      <w:r>
        <w:rPr>
          <w:rtl/>
          <w:lang w:bidi="fa-IR"/>
        </w:rPr>
        <w:t xml:space="preserve"> بتن ستون</w:t>
      </w:r>
      <w:r>
        <w:rPr>
          <w:rtl/>
          <w:lang w:bidi="fa-IR"/>
        </w:rPr>
        <w:softHyphen/>
        <w:t>ها، به تدر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>. اما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دامنه هنگام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مقدار درصد استفاده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  <w:t>دانه در طرح اختلاط ساخت بتن ستون 15 درصد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 </w:t>
      </w:r>
      <w:r>
        <w:rPr>
          <w:lang w:bidi="fa-IR"/>
        </w:rPr>
        <w:t xml:space="preserve">RAC </w:t>
      </w:r>
      <w:r>
        <w:rPr>
          <w:rtl/>
          <w:lang w:bidi="fa-IR"/>
        </w:rPr>
        <w:t>، 94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tl/>
          <w:lang w:bidi="fa-IR"/>
        </w:rPr>
        <w:t xml:space="preserve"> از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دارد</w:t>
      </w:r>
      <w:r>
        <w:rPr>
          <w:rFonts w:hint="cs"/>
          <w:rtl/>
          <w:lang w:bidi="fa-IR"/>
        </w:rPr>
        <w:t xml:space="preserve"> [33]</w:t>
      </w:r>
      <w:r>
        <w:rPr>
          <w:rtl/>
          <w:lang w:bidi="fa-IR"/>
        </w:rPr>
        <w:t>.</w:t>
      </w:r>
    </w:p>
    <w:p w14:paraId="5D3E9D71" w14:textId="4E45F94D" w:rsidR="00695120" w:rsidRDefault="00695120" w:rsidP="00695120">
      <w:pPr>
        <w:rPr>
          <w:rtl/>
          <w:lang w:bidi="fa-IR"/>
        </w:rPr>
      </w:pPr>
      <w:r w:rsidRPr="00695120">
        <w:rPr>
          <w:rtl/>
          <w:lang w:bidi="fa-IR"/>
        </w:rPr>
        <w:t>آنها همچن</w:t>
      </w:r>
      <w:r w:rsidRPr="00695120">
        <w:rPr>
          <w:rFonts w:hint="cs"/>
          <w:rtl/>
          <w:lang w:bidi="fa-IR"/>
        </w:rPr>
        <w:t>ی</w:t>
      </w:r>
      <w:r w:rsidRPr="00695120">
        <w:rPr>
          <w:rFonts w:hint="eastAsia"/>
          <w:rtl/>
          <w:lang w:bidi="fa-IR"/>
        </w:rPr>
        <w:t>ن</w:t>
      </w:r>
      <w:r w:rsidRPr="00695120">
        <w:rPr>
          <w:rtl/>
          <w:lang w:bidi="fa-IR"/>
        </w:rPr>
        <w:t xml:space="preserve"> در پژوهش</w:t>
      </w:r>
      <w:r w:rsidRPr="00695120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با عنوان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بلند ساخته شده از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اعمال بار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بزرگ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آن،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زم</w:t>
      </w:r>
      <w:r>
        <w:rPr>
          <w:rtl/>
          <w:lang w:bidi="fa-IR"/>
        </w:rPr>
        <w:t xml:space="preserve"> خراب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>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تحت</w:t>
      </w:r>
      <w:r>
        <w:rPr>
          <w:rtl/>
          <w:lang w:bidi="fa-IR"/>
        </w:rPr>
        <w:t xml:space="preserve"> اعمال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بزرگ مشابه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شکل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بزگتر از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رابطه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درصد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RCA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را در شکل</w:t>
      </w:r>
      <w:r>
        <w:rPr>
          <w:rFonts w:hint="cs"/>
          <w:rtl/>
          <w:lang w:bidi="fa-IR"/>
        </w:rPr>
        <w:t xml:space="preserve"> (2-24) </w:t>
      </w:r>
      <w:r>
        <w:rPr>
          <w:rtl/>
          <w:lang w:bidi="fa-IR"/>
        </w:rPr>
        <w:t>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[34]</w:t>
      </w:r>
      <w:r>
        <w:rPr>
          <w:rtl/>
          <w:lang w:bidi="fa-IR"/>
        </w:rPr>
        <w:t>.</w:t>
      </w:r>
    </w:p>
    <w:p w14:paraId="6D79D3A4" w14:textId="02FFB0DD" w:rsidR="00695120" w:rsidRDefault="00B0558E" w:rsidP="00B0558E">
      <w:pPr>
        <w:jc w:val="center"/>
        <w:rPr>
          <w:rtl/>
          <w:lang w:bidi="fa-IR"/>
        </w:rPr>
      </w:pPr>
      <w:r w:rsidRPr="00B0558E">
        <w:rPr>
          <w:noProof/>
          <w:rtl/>
          <w:lang w:bidi="fa-IR"/>
        </w:rPr>
        <w:lastRenderedPageBreak/>
        <w:drawing>
          <wp:inline distT="0" distB="0" distL="0" distR="0" wp14:anchorId="0DAE5ED3" wp14:editId="0019DEAD">
            <wp:extent cx="3165475" cy="23272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0C9B5" w14:textId="7D2DBBCE" w:rsidR="00B0558E" w:rsidRDefault="00B0558E" w:rsidP="00B0558E">
      <w:pPr>
        <w:pStyle w:val="a0"/>
        <w:rPr>
          <w:rtl/>
        </w:rPr>
      </w:pPr>
      <w:bookmarkStart w:id="77" w:name="_Toc123225017"/>
      <w:r>
        <w:rPr>
          <w:rFonts w:hint="cs"/>
          <w:rtl/>
        </w:rPr>
        <w:t xml:space="preserve">شکل 2-24، </w:t>
      </w:r>
      <w:r w:rsidRPr="00B0558E">
        <w:rPr>
          <w:rtl/>
        </w:rPr>
        <w:t>ظرف</w:t>
      </w:r>
      <w:r w:rsidRPr="00B0558E">
        <w:rPr>
          <w:rFonts w:hint="cs"/>
          <w:rtl/>
        </w:rPr>
        <w:t>ی</w:t>
      </w:r>
      <w:r w:rsidRPr="00B0558E">
        <w:rPr>
          <w:rFonts w:hint="eastAsia"/>
          <w:rtl/>
        </w:rPr>
        <w:t>ت</w:t>
      </w:r>
      <w:r w:rsidRPr="00B0558E">
        <w:rPr>
          <w:rtl/>
        </w:rPr>
        <w:t xml:space="preserve"> فشار</w:t>
      </w:r>
      <w:r w:rsidRPr="00B0558E">
        <w:rPr>
          <w:rFonts w:hint="cs"/>
          <w:rtl/>
        </w:rPr>
        <w:t>ی</w:t>
      </w:r>
      <w:r w:rsidRPr="00B0558E">
        <w:rPr>
          <w:rtl/>
        </w:rPr>
        <w:t xml:space="preserve"> ستون</w:t>
      </w:r>
      <w:r>
        <w:rPr>
          <w:rtl/>
        </w:rPr>
        <w:softHyphen/>
      </w:r>
      <w:r w:rsidRPr="00B0558E">
        <w:rPr>
          <w:rtl/>
        </w:rPr>
        <w:t>ها</w:t>
      </w:r>
      <w:r w:rsidRPr="00B0558E">
        <w:rPr>
          <w:rFonts w:hint="cs"/>
          <w:rtl/>
        </w:rPr>
        <w:t>ی</w:t>
      </w:r>
      <w:r w:rsidRPr="00B0558E">
        <w:rPr>
          <w:rtl/>
        </w:rPr>
        <w:t xml:space="preserve"> </w:t>
      </w:r>
      <w:r w:rsidRPr="00B0558E">
        <w:t>RAC</w:t>
      </w:r>
      <w:r w:rsidRPr="00B0558E">
        <w:rPr>
          <w:rtl/>
        </w:rPr>
        <w:t xml:space="preserve"> تحت فشار ز</w:t>
      </w:r>
      <w:r w:rsidRPr="00B0558E">
        <w:rPr>
          <w:rFonts w:hint="cs"/>
          <w:rtl/>
        </w:rPr>
        <w:t>ی</w:t>
      </w:r>
      <w:r w:rsidRPr="00B0558E">
        <w:rPr>
          <w:rFonts w:hint="eastAsia"/>
          <w:rtl/>
        </w:rPr>
        <w:t>اد</w:t>
      </w:r>
      <w:r>
        <w:rPr>
          <w:rFonts w:hint="cs"/>
          <w:rtl/>
        </w:rPr>
        <w:t xml:space="preserve"> [34]</w:t>
      </w:r>
      <w:bookmarkEnd w:id="77"/>
    </w:p>
    <w:p w14:paraId="5C372427" w14:textId="5FDECAF0" w:rsidR="00695120" w:rsidRDefault="00276697" w:rsidP="00276697">
      <w:pPr>
        <w:rPr>
          <w:rtl/>
          <w:lang w:bidi="fa-IR"/>
        </w:rPr>
      </w:pPr>
      <w:r>
        <w:rPr>
          <w:rtl/>
          <w:lang w:bidi="fa-IR"/>
        </w:rPr>
        <w:t>کلا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</w:t>
      </w:r>
      <w:r>
        <w:rPr>
          <w:rtl/>
          <w:lang w:bidi="fa-IR"/>
        </w:rPr>
        <w:t xml:space="preserve"> و اداکو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</w:t>
      </w:r>
      <w:r>
        <w:rPr>
          <w:rStyle w:val="FootnoteReference"/>
          <w:rtl/>
          <w:lang w:bidi="fa-IR"/>
        </w:rPr>
        <w:footnoteReference w:id="16"/>
      </w:r>
      <w:r>
        <w:rPr>
          <w:rtl/>
          <w:lang w:bidi="fa-IR"/>
        </w:rPr>
        <w:t xml:space="preserve">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رفتار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و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مشابه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ستون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خود نشان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دهند،</w:t>
      </w:r>
      <w:r>
        <w:rPr>
          <w:rtl/>
          <w:lang w:bidi="fa-IR"/>
        </w:rPr>
        <w:t xml:space="preserve">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بزرگتر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را</w:t>
      </w:r>
      <w:r>
        <w:rPr>
          <w:rtl/>
          <w:lang w:bidi="fa-IR"/>
        </w:rPr>
        <w:t xml:space="preserve"> دارا هستند. تفاوت اندک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عمل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تواند</w:t>
      </w:r>
      <w:r>
        <w:rPr>
          <w:rtl/>
          <w:lang w:bidi="fa-IR"/>
        </w:rPr>
        <w:t xml:space="preserve"> ناد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گرفته شود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تفاوت در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شکل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به دقت مورد توجه قرار 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Fonts w:hint="cs"/>
          <w:rtl/>
          <w:lang w:bidi="fa-IR"/>
        </w:rPr>
        <w:t xml:space="preserve"> [35].</w:t>
      </w:r>
    </w:p>
    <w:p w14:paraId="011C3E32" w14:textId="6F563603" w:rsidR="00276697" w:rsidRDefault="00A03A08" w:rsidP="00A03A08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Style w:val="FootnoteReference"/>
          <w:rtl/>
          <w:lang w:bidi="fa-IR"/>
        </w:rPr>
        <w:footnoteReference w:id="17"/>
      </w:r>
      <w:r>
        <w:rPr>
          <w:rtl/>
          <w:lang w:bidi="fa-IR"/>
        </w:rPr>
        <w:t xml:space="preserve"> و همکاران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Style w:val="FootnoteReference"/>
          <w:rtl/>
          <w:lang w:bidi="fa-IR"/>
        </w:rPr>
        <w:footnoteReference w:id="18"/>
      </w:r>
      <w:r>
        <w:rPr>
          <w:rtl/>
          <w:lang w:bidi="fa-IR"/>
        </w:rPr>
        <w:t xml:space="preserve"> و هان در پژوهش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 عناو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رفتار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فولاد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پرشده</w:t>
      </w:r>
      <w:r>
        <w:rPr>
          <w:rtl/>
          <w:lang w:bidi="fa-IR"/>
        </w:rPr>
        <w:t xml:space="preserve">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لوله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فولاد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پر شده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FST</w:t>
      </w:r>
      <w:r>
        <w:rPr>
          <w:rStyle w:val="FootnoteReference"/>
          <w:rtl/>
          <w:lang w:bidi="fa-IR"/>
        </w:rPr>
        <w:footnoteReference w:id="19"/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متشکل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دو</w:t>
      </w:r>
      <w:r>
        <w:rPr>
          <w:rtl/>
          <w:lang w:bidi="fa-IR"/>
        </w:rPr>
        <w:t xml:space="preserve"> پوسته،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حالت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شکست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فولاد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لوله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شکل پرشده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تشک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شده</w:t>
      </w:r>
      <w:r>
        <w:rPr>
          <w:rtl/>
          <w:lang w:bidi="fa-IR"/>
        </w:rPr>
        <w:softHyphen/>
        <w:t>اند مشابه 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نوع ستون</w:t>
      </w:r>
      <w:r>
        <w:rPr>
          <w:rtl/>
          <w:lang w:bidi="fa-IR"/>
        </w:rPr>
        <w:softHyphen/>
        <w:t>ها پرشده از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بار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 xml:space="preserve">   </w:t>
      </w:r>
      <w:r>
        <w:rPr>
          <w:rtl/>
          <w:lang w:bidi="fa-IR"/>
        </w:rPr>
        <w:t>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FST</w:t>
      </w:r>
      <w:r>
        <w:rPr>
          <w:rtl/>
          <w:lang w:bidi="fa-IR"/>
        </w:rPr>
        <w:t xml:space="preserve"> پر شده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ستون</w:t>
      </w:r>
      <w:r>
        <w:rPr>
          <w:rtl/>
          <w:lang w:bidi="fa-IR"/>
        </w:rPr>
        <w:softHyphen/>
        <w:t>ها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بزرگتر و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بهتر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را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به خصوص در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بالاتر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ی)</w:t>
      </w:r>
      <w:r>
        <w:rPr>
          <w:rtl/>
          <w:lang w:bidi="fa-IR"/>
        </w:rPr>
        <w:t xml:space="preserve"> از خود نشان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دهند</w:t>
      </w:r>
      <w:r>
        <w:rPr>
          <w:rtl/>
          <w:lang w:bidi="fa-IR"/>
        </w:rPr>
        <w:t>. آنها به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طور</w:t>
      </w:r>
      <w:r>
        <w:rPr>
          <w:rtl/>
          <w:lang w:bidi="fa-IR"/>
        </w:rPr>
        <w:t xml:space="preserve">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را گرفتند که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فولاد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پرشده با بتن </w:t>
      </w:r>
      <w:r>
        <w:rPr>
          <w:rtl/>
          <w:lang w:bidi="fa-IR"/>
        </w:rPr>
        <w:lastRenderedPageBreak/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نسبتا</w:t>
      </w:r>
      <w:r>
        <w:rPr>
          <w:rFonts w:hint="cs"/>
          <w:rtl/>
          <w:lang w:bidi="fa-IR"/>
        </w:rPr>
        <w:t>ً</w:t>
      </w:r>
      <w:r>
        <w:rPr>
          <w:rtl/>
          <w:lang w:bidi="fa-IR"/>
        </w:rPr>
        <w:t xml:space="preserve"> کمتر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 ستون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لوله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شکل فولاد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پرشده با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دارند</w:t>
      </w:r>
      <w:r>
        <w:rPr>
          <w:rFonts w:hint="cs"/>
          <w:rtl/>
          <w:lang w:bidi="fa-IR"/>
        </w:rPr>
        <w:t xml:space="preserve"> (شکل (2-25) و (2-26)) [36و37].</w:t>
      </w:r>
    </w:p>
    <w:p w14:paraId="5962FA23" w14:textId="2FA6A1FD" w:rsidR="00A03A08" w:rsidRDefault="00A03A08" w:rsidP="00A03A08">
      <w:pPr>
        <w:jc w:val="center"/>
        <w:rPr>
          <w:rtl/>
          <w:lang w:bidi="fa-IR"/>
        </w:rPr>
      </w:pPr>
      <w:r w:rsidRPr="00A03A08">
        <w:rPr>
          <w:noProof/>
          <w:rtl/>
          <w:lang w:bidi="fa-IR"/>
        </w:rPr>
        <w:drawing>
          <wp:inline distT="0" distB="0" distL="0" distR="0" wp14:anchorId="63097DCE" wp14:editId="70C4045F">
            <wp:extent cx="5080782" cy="2948668"/>
            <wp:effectExtent l="0" t="0" r="571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86472" cy="295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3C41" w14:textId="28A9AA73" w:rsidR="00A03A08" w:rsidRDefault="00A03A08" w:rsidP="00A03A08">
      <w:pPr>
        <w:pStyle w:val="a0"/>
        <w:rPr>
          <w:rtl/>
        </w:rPr>
      </w:pPr>
      <w:bookmarkStart w:id="78" w:name="_Toc123225018"/>
      <w:r>
        <w:rPr>
          <w:rFonts w:hint="cs"/>
          <w:rtl/>
        </w:rPr>
        <w:t xml:space="preserve">شکل 2-25، </w:t>
      </w:r>
      <w:r w:rsidRPr="00A03A08">
        <w:rPr>
          <w:rtl/>
        </w:rPr>
        <w:t>آزما</w:t>
      </w:r>
      <w:r w:rsidRPr="00A03A08">
        <w:rPr>
          <w:rFonts w:hint="cs"/>
          <w:rtl/>
        </w:rPr>
        <w:t>ی</w:t>
      </w:r>
      <w:r w:rsidRPr="00A03A08">
        <w:rPr>
          <w:rFonts w:hint="eastAsia"/>
          <w:rtl/>
        </w:rPr>
        <w:t>ش</w:t>
      </w:r>
      <w:r w:rsidRPr="00A03A08">
        <w:rPr>
          <w:rtl/>
        </w:rPr>
        <w:t xml:space="preserve"> بر رو</w:t>
      </w:r>
      <w:r w:rsidRPr="00A03A08">
        <w:rPr>
          <w:rFonts w:hint="cs"/>
          <w:rtl/>
        </w:rPr>
        <w:t>ی</w:t>
      </w:r>
      <w:r w:rsidRPr="00A03A08">
        <w:rPr>
          <w:rtl/>
        </w:rPr>
        <w:t xml:space="preserve"> ستون</w:t>
      </w:r>
      <w:r>
        <w:rPr>
          <w:rtl/>
        </w:rPr>
        <w:softHyphen/>
      </w:r>
      <w:r w:rsidRPr="00A03A08">
        <w:rPr>
          <w:rtl/>
        </w:rPr>
        <w:t>ها</w:t>
      </w:r>
      <w:r w:rsidRPr="00A03A08">
        <w:rPr>
          <w:rFonts w:hint="cs"/>
          <w:rtl/>
        </w:rPr>
        <w:t>ی</w:t>
      </w:r>
      <w:r w:rsidRPr="00A03A08">
        <w:rPr>
          <w:rtl/>
        </w:rPr>
        <w:t xml:space="preserve"> </w:t>
      </w:r>
      <w:r w:rsidRPr="00A03A08">
        <w:t>RAC FST</w:t>
      </w:r>
      <w:r>
        <w:rPr>
          <w:rFonts w:hint="cs"/>
          <w:rtl/>
        </w:rPr>
        <w:t xml:space="preserve"> [36و37]</w:t>
      </w:r>
      <w:bookmarkEnd w:id="78"/>
    </w:p>
    <w:p w14:paraId="2A3E0745" w14:textId="71B2CCB1" w:rsidR="00A03A08" w:rsidRDefault="00A03A08" w:rsidP="00A03A08">
      <w:pPr>
        <w:jc w:val="center"/>
        <w:rPr>
          <w:rtl/>
          <w:lang w:bidi="fa-IR"/>
        </w:rPr>
      </w:pPr>
      <w:r w:rsidRPr="00A03A08">
        <w:rPr>
          <w:noProof/>
          <w:rtl/>
          <w:lang w:bidi="fa-IR"/>
        </w:rPr>
        <w:drawing>
          <wp:inline distT="0" distB="0" distL="0" distR="0" wp14:anchorId="068CB9A4" wp14:editId="0CFC38F2">
            <wp:extent cx="3129915" cy="23272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3A739" w14:textId="1CE82C9E" w:rsidR="00A03A08" w:rsidRDefault="00A03A08" w:rsidP="00A03A08">
      <w:pPr>
        <w:pStyle w:val="a0"/>
        <w:rPr>
          <w:rtl/>
        </w:rPr>
      </w:pPr>
      <w:bookmarkStart w:id="79" w:name="_Toc123225019"/>
      <w:r>
        <w:rPr>
          <w:rFonts w:hint="cs"/>
          <w:rtl/>
        </w:rPr>
        <w:t xml:space="preserve">شکل 2-26، </w:t>
      </w:r>
      <w:r w:rsidRPr="00A03A08">
        <w:rPr>
          <w:rtl/>
        </w:rPr>
        <w:t>ظرف</w:t>
      </w:r>
      <w:r w:rsidRPr="00A03A08">
        <w:rPr>
          <w:rFonts w:hint="cs"/>
          <w:rtl/>
        </w:rPr>
        <w:t>ی</w:t>
      </w:r>
      <w:r w:rsidRPr="00A03A08">
        <w:rPr>
          <w:rFonts w:hint="eastAsia"/>
          <w:rtl/>
        </w:rPr>
        <w:t>ت</w:t>
      </w:r>
      <w:r w:rsidRPr="00A03A08">
        <w:rPr>
          <w:rtl/>
        </w:rPr>
        <w:t xml:space="preserve"> فشار</w:t>
      </w:r>
      <w:r w:rsidRPr="00A03A08">
        <w:rPr>
          <w:rFonts w:hint="cs"/>
          <w:rtl/>
        </w:rPr>
        <w:t>ی</w:t>
      </w:r>
      <w:r w:rsidRPr="00A03A08">
        <w:rPr>
          <w:rtl/>
        </w:rPr>
        <w:t xml:space="preserve"> ستون</w:t>
      </w:r>
      <w:r>
        <w:rPr>
          <w:rtl/>
        </w:rPr>
        <w:softHyphen/>
      </w:r>
      <w:r w:rsidRPr="00A03A08">
        <w:rPr>
          <w:rtl/>
        </w:rPr>
        <w:t>ها</w:t>
      </w:r>
      <w:r w:rsidRPr="00A03A08">
        <w:rPr>
          <w:rFonts w:hint="cs"/>
          <w:rtl/>
        </w:rPr>
        <w:t>ی</w:t>
      </w:r>
      <w:r w:rsidRPr="00A03A08">
        <w:rPr>
          <w:rtl/>
        </w:rPr>
        <w:t xml:space="preserve"> </w:t>
      </w:r>
      <w:r w:rsidRPr="00A03A08">
        <w:t>RAC FST</w:t>
      </w:r>
      <w:r>
        <w:rPr>
          <w:rFonts w:hint="cs"/>
          <w:rtl/>
        </w:rPr>
        <w:t xml:space="preserve"> [36و37]</w:t>
      </w:r>
      <w:bookmarkEnd w:id="79"/>
    </w:p>
    <w:p w14:paraId="3918081C" w14:textId="1EBEA912" w:rsidR="006E4DEB" w:rsidRDefault="00D55680" w:rsidP="00D55680">
      <w:pPr>
        <w:rPr>
          <w:rtl/>
          <w:lang w:bidi="fa-IR"/>
        </w:rPr>
      </w:pPr>
      <w:r w:rsidRPr="00D55680">
        <w:rPr>
          <w:rtl/>
          <w:lang w:bidi="fa-IR"/>
        </w:rPr>
        <w:t>ژو و همکاران</w:t>
      </w:r>
      <w:r>
        <w:rPr>
          <w:rFonts w:hint="cs"/>
          <w:rtl/>
          <w:lang w:bidi="fa-IR"/>
        </w:rPr>
        <w:t xml:space="preserve"> </w:t>
      </w:r>
      <w:r w:rsidRPr="00D55680">
        <w:rPr>
          <w:rtl/>
          <w:lang w:bidi="fa-IR"/>
        </w:rPr>
        <w:t>در آزما</w:t>
      </w:r>
      <w:r w:rsidRPr="00D55680">
        <w:rPr>
          <w:rFonts w:hint="cs"/>
          <w:rtl/>
          <w:lang w:bidi="fa-IR"/>
        </w:rPr>
        <w:t>ی</w:t>
      </w:r>
      <w:r w:rsidRPr="00D55680">
        <w:rPr>
          <w:rFonts w:hint="eastAsia"/>
          <w:rtl/>
          <w:lang w:bidi="fa-IR"/>
        </w:rPr>
        <w:t>ش</w:t>
      </w:r>
      <w:r w:rsidRPr="00D55680">
        <w:rPr>
          <w:rFonts w:hint="cs"/>
          <w:rtl/>
          <w:lang w:bidi="fa-IR"/>
        </w:rPr>
        <w:t>ی</w:t>
      </w:r>
      <w:r w:rsidRPr="00D55680">
        <w:rPr>
          <w:rtl/>
          <w:lang w:bidi="fa-IR"/>
        </w:rPr>
        <w:t xml:space="preserve"> با عنوان رفتار مکان</w:t>
      </w:r>
      <w:r w:rsidRPr="00D55680">
        <w:rPr>
          <w:rFonts w:hint="cs"/>
          <w:rtl/>
          <w:lang w:bidi="fa-IR"/>
        </w:rPr>
        <w:t>ی</w:t>
      </w:r>
      <w:r w:rsidRPr="00D55680">
        <w:rPr>
          <w:rFonts w:hint="eastAsia"/>
          <w:rtl/>
          <w:lang w:bidi="fa-IR"/>
        </w:rPr>
        <w:t>ک</w:t>
      </w:r>
      <w:r w:rsidRPr="00D55680">
        <w:rPr>
          <w:rFonts w:hint="cs"/>
          <w:rtl/>
          <w:lang w:bidi="fa-IR"/>
        </w:rPr>
        <w:t>ی</w:t>
      </w:r>
      <w:r w:rsidRPr="00D55680">
        <w:rPr>
          <w:rtl/>
          <w:lang w:bidi="fa-IR"/>
        </w:rPr>
        <w:t xml:space="preserve"> دال</w:t>
      </w:r>
      <w:r>
        <w:rPr>
          <w:rtl/>
          <w:lang w:bidi="fa-IR"/>
        </w:rPr>
        <w:softHyphen/>
      </w:r>
      <w:r w:rsidRPr="00D55680">
        <w:rPr>
          <w:rtl/>
          <w:lang w:bidi="fa-IR"/>
        </w:rPr>
        <w:t>ها</w:t>
      </w:r>
      <w:r w:rsidRPr="00D55680">
        <w:rPr>
          <w:rFonts w:hint="cs"/>
          <w:rtl/>
          <w:lang w:bidi="fa-IR"/>
        </w:rPr>
        <w:t>ی</w:t>
      </w:r>
      <w:r w:rsidRPr="00D55680">
        <w:rPr>
          <w:rtl/>
          <w:lang w:bidi="fa-IR"/>
        </w:rPr>
        <w:t xml:space="preserve"> مستط</w:t>
      </w:r>
      <w:r w:rsidRPr="00D55680">
        <w:rPr>
          <w:rFonts w:hint="cs"/>
          <w:rtl/>
          <w:lang w:bidi="fa-IR"/>
        </w:rPr>
        <w:t>ی</w:t>
      </w:r>
      <w:r w:rsidRPr="00D55680">
        <w:rPr>
          <w:rFonts w:hint="eastAsia"/>
          <w:rtl/>
          <w:lang w:bidi="fa-IR"/>
        </w:rPr>
        <w:t>ل</w:t>
      </w:r>
      <w:r w:rsidRPr="00D55680">
        <w:rPr>
          <w:rFonts w:hint="cs"/>
          <w:rtl/>
          <w:lang w:bidi="fa-IR"/>
        </w:rPr>
        <w:t>ی</w:t>
      </w:r>
      <w:r w:rsidRPr="00D55680">
        <w:rPr>
          <w:rtl/>
          <w:lang w:bidi="fa-IR"/>
        </w:rPr>
        <w:t xml:space="preserve"> بتن</w:t>
      </w:r>
      <w:r w:rsidRPr="00D55680">
        <w:rPr>
          <w:rFonts w:hint="cs"/>
          <w:rtl/>
          <w:lang w:bidi="fa-IR"/>
        </w:rPr>
        <w:t>ی</w:t>
      </w:r>
      <w:r w:rsidRPr="00D55680">
        <w:rPr>
          <w:rtl/>
          <w:lang w:bidi="fa-IR"/>
        </w:rPr>
        <w:t xml:space="preserve"> ساخته شده </w:t>
      </w:r>
      <w:r>
        <w:rPr>
          <w:rFonts w:hint="cs"/>
          <w:rtl/>
          <w:lang w:bidi="fa-IR"/>
        </w:rPr>
        <w:t xml:space="preserve">از </w:t>
      </w:r>
      <w:r>
        <w:rPr>
          <w:rtl/>
          <w:lang w:bidi="fa-IR"/>
        </w:rPr>
        <w:t>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دال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مقطع عرض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کسان</w:t>
      </w:r>
      <w:r>
        <w:rPr>
          <w:rtl/>
          <w:lang w:bidi="fa-IR"/>
        </w:rPr>
        <w:t xml:space="preserve"> که مقدار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در آنها </w:t>
      </w:r>
      <w:r>
        <w:rPr>
          <w:rFonts w:hint="cs"/>
          <w:rtl/>
          <w:lang w:bidi="fa-IR"/>
        </w:rPr>
        <w:t>0%</w:t>
      </w:r>
      <w:r>
        <w:rPr>
          <w:rtl/>
          <w:lang w:bidi="fa-IR"/>
        </w:rPr>
        <w:t>، 10% و 50%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باشد،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مقدار </w:t>
      </w:r>
      <w:r>
        <w:rPr>
          <w:lang w:bidi="fa-IR"/>
        </w:rPr>
        <w:t>RCA</w:t>
      </w:r>
      <w:r>
        <w:rPr>
          <w:rtl/>
          <w:lang w:bidi="fa-IR"/>
        </w:rPr>
        <w:t>، بار ترک و بار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Fonts w:hint="cs"/>
          <w:rtl/>
          <w:lang w:bidi="fa-IR"/>
        </w:rPr>
        <w:t xml:space="preserve"> [37]</w:t>
      </w:r>
      <w:r>
        <w:rPr>
          <w:rtl/>
          <w:lang w:bidi="fa-IR"/>
        </w:rPr>
        <w:t>.</w:t>
      </w:r>
    </w:p>
    <w:p w14:paraId="1368D80E" w14:textId="5CDDFAD4" w:rsidR="00D55680" w:rsidRDefault="00D55680" w:rsidP="00D55680">
      <w:pPr>
        <w:rPr>
          <w:rtl/>
          <w:lang w:bidi="fa-IR"/>
        </w:rPr>
      </w:pPr>
      <w:r w:rsidRPr="00D55680">
        <w:rPr>
          <w:rtl/>
          <w:lang w:bidi="fa-IR"/>
        </w:rPr>
        <w:lastRenderedPageBreak/>
        <w:t>ش</w:t>
      </w:r>
      <w:r w:rsidRPr="00D55680">
        <w:rPr>
          <w:rFonts w:hint="cs"/>
          <w:rtl/>
          <w:lang w:bidi="fa-IR"/>
        </w:rPr>
        <w:t>ی</w:t>
      </w:r>
      <w:r w:rsidRPr="00D55680">
        <w:rPr>
          <w:rFonts w:hint="eastAsia"/>
          <w:rtl/>
          <w:lang w:bidi="fa-IR"/>
        </w:rPr>
        <w:t>ائو</w:t>
      </w:r>
      <w:r w:rsidRPr="00D55680">
        <w:rPr>
          <w:rtl/>
          <w:lang w:bidi="fa-IR"/>
        </w:rPr>
        <w:t xml:space="preserve"> و همکاران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در مطالعه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برش طول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کامپوز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شده</w:t>
      </w:r>
      <w:r>
        <w:rPr>
          <w:rtl/>
          <w:lang w:bidi="fa-IR"/>
        </w:rPr>
        <w:t xml:space="preserve"> از عرشه فولاد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0%</w:t>
      </w:r>
      <w:r>
        <w:rPr>
          <w:rtl/>
          <w:lang w:bidi="fa-IR"/>
        </w:rPr>
        <w:t>، 30% و 100%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که هنگام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مقدار درشت</w:t>
      </w:r>
      <w:r>
        <w:rPr>
          <w:rtl/>
          <w:lang w:bidi="fa-IR"/>
        </w:rPr>
        <w:softHyphen/>
        <w:t>دانه به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از 30%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رسد،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دال</w:t>
      </w:r>
      <w:r>
        <w:rPr>
          <w:rtl/>
          <w:lang w:bidi="fa-IR"/>
        </w:rPr>
        <w:softHyphen/>
        <w:t>ها شروع به کاهش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کنند</w:t>
      </w:r>
      <w:r>
        <w:rPr>
          <w:rtl/>
          <w:lang w:bidi="fa-IR"/>
        </w:rPr>
        <w:t>. به طور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را گرفتند که وجود درشت</w:t>
      </w:r>
      <w:r>
        <w:rPr>
          <w:rtl/>
          <w:lang w:bidi="fa-IR"/>
        </w:rPr>
        <w:softHyphen/>
        <w:t>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نوع از دال</w:t>
      </w:r>
      <w:r>
        <w:rPr>
          <w:rtl/>
          <w:lang w:bidi="fa-IR"/>
        </w:rPr>
        <w:softHyphen/>
        <w:t>ها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چندان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آنها ندارد.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دال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درصد استفاده از درشت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آشکار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دارد</w:t>
      </w:r>
      <w:r>
        <w:rPr>
          <w:rFonts w:hint="cs"/>
          <w:rtl/>
          <w:lang w:bidi="fa-IR"/>
        </w:rPr>
        <w:t xml:space="preserve"> (شکل (2-27) و (2-28)) [38].</w:t>
      </w:r>
    </w:p>
    <w:p w14:paraId="4AEC7AAC" w14:textId="5687C781" w:rsidR="00D55680" w:rsidRDefault="00B175B7" w:rsidP="00D55680">
      <w:pPr>
        <w:jc w:val="center"/>
        <w:rPr>
          <w:rtl/>
          <w:lang w:bidi="fa-IR"/>
        </w:rPr>
      </w:pPr>
      <w:r w:rsidRPr="00B175B7">
        <w:rPr>
          <w:noProof/>
          <w:rtl/>
          <w:lang w:bidi="fa-IR"/>
        </w:rPr>
        <w:drawing>
          <wp:inline distT="0" distB="0" distL="0" distR="0" wp14:anchorId="0AFD547F" wp14:editId="2229C432">
            <wp:extent cx="3129915" cy="22332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D962D" w14:textId="0D83EB6B" w:rsidR="00B175B7" w:rsidRDefault="00B175B7" w:rsidP="00B175B7">
      <w:pPr>
        <w:pStyle w:val="a0"/>
        <w:rPr>
          <w:rtl/>
        </w:rPr>
      </w:pPr>
      <w:bookmarkStart w:id="80" w:name="_Toc123225020"/>
      <w:r>
        <w:rPr>
          <w:rFonts w:hint="cs"/>
          <w:rtl/>
        </w:rPr>
        <w:t xml:space="preserve">شکل 2-27، </w:t>
      </w:r>
      <w:r w:rsidRPr="00B175B7">
        <w:rPr>
          <w:rtl/>
        </w:rPr>
        <w:t>ظرف</w:t>
      </w:r>
      <w:r w:rsidRPr="00B175B7">
        <w:rPr>
          <w:rFonts w:hint="cs"/>
          <w:rtl/>
        </w:rPr>
        <w:t>ی</w:t>
      </w:r>
      <w:r w:rsidRPr="00B175B7">
        <w:rPr>
          <w:rFonts w:hint="eastAsia"/>
          <w:rtl/>
        </w:rPr>
        <w:t>ت</w:t>
      </w:r>
      <w:r w:rsidRPr="00B175B7">
        <w:rPr>
          <w:rtl/>
        </w:rPr>
        <w:t xml:space="preserve"> باربر</w:t>
      </w:r>
      <w:r w:rsidRPr="00B175B7">
        <w:rPr>
          <w:rFonts w:hint="cs"/>
          <w:rtl/>
        </w:rPr>
        <w:t>ی</w:t>
      </w:r>
      <w:r w:rsidRPr="00B175B7">
        <w:rPr>
          <w:rtl/>
        </w:rPr>
        <w:t xml:space="preserve"> دال</w:t>
      </w:r>
      <w:r>
        <w:rPr>
          <w:rtl/>
        </w:rPr>
        <w:softHyphen/>
      </w:r>
      <w:r w:rsidRPr="00B175B7">
        <w:rPr>
          <w:rtl/>
        </w:rPr>
        <w:t>ها</w:t>
      </w:r>
      <w:r w:rsidRPr="00B175B7">
        <w:rPr>
          <w:rFonts w:hint="cs"/>
          <w:rtl/>
        </w:rPr>
        <w:t>ی</w:t>
      </w:r>
      <w:r w:rsidRPr="00B175B7">
        <w:rPr>
          <w:rtl/>
        </w:rPr>
        <w:t xml:space="preserve"> کامپوز</w:t>
      </w:r>
      <w:r w:rsidRPr="00B175B7">
        <w:rPr>
          <w:rFonts w:hint="cs"/>
          <w:rtl/>
        </w:rPr>
        <w:t>ی</w:t>
      </w:r>
      <w:r w:rsidRPr="00B175B7">
        <w:rPr>
          <w:rFonts w:hint="eastAsia"/>
          <w:rtl/>
        </w:rPr>
        <w:t>ت</w:t>
      </w:r>
      <w:r w:rsidRPr="00B175B7">
        <w:rPr>
          <w:rFonts w:hint="cs"/>
          <w:rtl/>
        </w:rPr>
        <w:t>ی</w:t>
      </w:r>
      <w:r w:rsidRPr="00B175B7">
        <w:rPr>
          <w:rtl/>
        </w:rPr>
        <w:t xml:space="preserve"> </w:t>
      </w:r>
      <w:r w:rsidRPr="00B175B7">
        <w:t>RAC</w:t>
      </w:r>
      <w:r>
        <w:rPr>
          <w:rFonts w:hint="cs"/>
          <w:rtl/>
        </w:rPr>
        <w:t xml:space="preserve"> [38]</w:t>
      </w:r>
      <w:bookmarkEnd w:id="80"/>
    </w:p>
    <w:p w14:paraId="7563B782" w14:textId="7A7B74C3" w:rsidR="00B175B7" w:rsidRDefault="00B175B7" w:rsidP="00D55680">
      <w:pPr>
        <w:jc w:val="center"/>
        <w:rPr>
          <w:rtl/>
          <w:lang w:bidi="fa-IR"/>
        </w:rPr>
      </w:pPr>
      <w:r w:rsidRPr="00B175B7">
        <w:rPr>
          <w:noProof/>
          <w:rtl/>
          <w:lang w:bidi="fa-IR"/>
        </w:rPr>
        <w:drawing>
          <wp:inline distT="0" distB="0" distL="0" distR="0" wp14:anchorId="563D4040" wp14:editId="2FA78230">
            <wp:extent cx="3376295" cy="2708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B47C3" w14:textId="1277CEA9" w:rsidR="00B175B7" w:rsidRDefault="00B175B7" w:rsidP="00B175B7">
      <w:pPr>
        <w:pStyle w:val="a0"/>
        <w:rPr>
          <w:rtl/>
        </w:rPr>
      </w:pPr>
      <w:bookmarkStart w:id="81" w:name="_Toc123225021"/>
      <w:r>
        <w:rPr>
          <w:rFonts w:hint="cs"/>
          <w:rtl/>
        </w:rPr>
        <w:t xml:space="preserve">شکل 2-28، </w:t>
      </w:r>
      <w:r w:rsidRPr="00B175B7">
        <w:rPr>
          <w:rtl/>
        </w:rPr>
        <w:t>تنظ</w:t>
      </w:r>
      <w:r w:rsidRPr="00B175B7">
        <w:rPr>
          <w:rFonts w:hint="cs"/>
          <w:rtl/>
        </w:rPr>
        <w:t>ی</w:t>
      </w:r>
      <w:r w:rsidRPr="00B175B7">
        <w:rPr>
          <w:rFonts w:hint="eastAsia"/>
          <w:rtl/>
        </w:rPr>
        <w:t>مات</w:t>
      </w:r>
      <w:r w:rsidRPr="00B175B7">
        <w:rPr>
          <w:rtl/>
        </w:rPr>
        <w:t xml:space="preserve"> آزما</w:t>
      </w:r>
      <w:r w:rsidRPr="00B175B7">
        <w:rPr>
          <w:rFonts w:hint="cs"/>
          <w:rtl/>
        </w:rPr>
        <w:t>ی</w:t>
      </w:r>
      <w:r w:rsidRPr="00B175B7">
        <w:rPr>
          <w:rFonts w:hint="eastAsia"/>
          <w:rtl/>
        </w:rPr>
        <w:t>ش</w:t>
      </w:r>
      <w:r w:rsidRPr="00B175B7">
        <w:rPr>
          <w:rtl/>
        </w:rPr>
        <w:t xml:space="preserve"> دال کامپوز</w:t>
      </w:r>
      <w:r w:rsidRPr="00B175B7">
        <w:rPr>
          <w:rFonts w:hint="cs"/>
          <w:rtl/>
        </w:rPr>
        <w:t>ی</w:t>
      </w:r>
      <w:r w:rsidRPr="00B175B7">
        <w:rPr>
          <w:rFonts w:hint="eastAsia"/>
          <w:rtl/>
        </w:rPr>
        <w:t>ت</w:t>
      </w:r>
      <w:r w:rsidRPr="00B175B7">
        <w:rPr>
          <w:rFonts w:hint="cs"/>
          <w:rtl/>
        </w:rPr>
        <w:t>ی</w:t>
      </w:r>
      <w:r w:rsidRPr="00B175B7">
        <w:rPr>
          <w:rtl/>
        </w:rPr>
        <w:t xml:space="preserve"> </w:t>
      </w:r>
      <w:r w:rsidRPr="00B175B7">
        <w:t>RAC</w:t>
      </w:r>
      <w:r>
        <w:rPr>
          <w:rFonts w:hint="cs"/>
          <w:rtl/>
        </w:rPr>
        <w:t xml:space="preserve"> [38]</w:t>
      </w:r>
      <w:bookmarkEnd w:id="81"/>
    </w:p>
    <w:p w14:paraId="52CEF444" w14:textId="1AF498D0" w:rsidR="000C4335" w:rsidRDefault="00E8050D" w:rsidP="00E8050D">
      <w:pPr>
        <w:rPr>
          <w:rtl/>
          <w:lang w:bidi="fa-IR"/>
        </w:rPr>
      </w:pPr>
      <w:r w:rsidRPr="00E8050D">
        <w:rPr>
          <w:rtl/>
          <w:lang w:bidi="fa-IR"/>
        </w:rPr>
        <w:lastRenderedPageBreak/>
        <w:t>ش</w:t>
      </w:r>
      <w:r w:rsidRPr="00E8050D">
        <w:rPr>
          <w:rFonts w:hint="cs"/>
          <w:rtl/>
          <w:lang w:bidi="fa-IR"/>
        </w:rPr>
        <w:t>ی</w:t>
      </w:r>
      <w:r w:rsidRPr="00E8050D">
        <w:rPr>
          <w:rFonts w:hint="eastAsia"/>
          <w:rtl/>
          <w:lang w:bidi="fa-IR"/>
        </w:rPr>
        <w:t>ائو</w:t>
      </w:r>
      <w:r w:rsidRPr="00E8050D">
        <w:rPr>
          <w:rtl/>
          <w:lang w:bidi="fa-IR"/>
        </w:rPr>
        <w:t xml:space="preserve"> و همکاران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بر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از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0%</w:t>
      </w:r>
      <w:r>
        <w:rPr>
          <w:rtl/>
          <w:lang w:bidi="fa-IR"/>
        </w:rPr>
        <w:t>، 50% و 100%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اتصالات خود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نسبتا</w:t>
      </w:r>
      <w:r>
        <w:rPr>
          <w:rFonts w:hint="cs"/>
          <w:rtl/>
          <w:lang w:bidi="fa-IR"/>
        </w:rPr>
        <w:t>ً</w:t>
      </w:r>
      <w:r>
        <w:rPr>
          <w:rtl/>
          <w:lang w:bidi="fa-IR"/>
        </w:rPr>
        <w:t xml:space="preserve">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نسبت به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باشند</w:t>
      </w:r>
      <w:r>
        <w:rPr>
          <w:rtl/>
          <w:lang w:bidi="fa-IR"/>
        </w:rPr>
        <w:t>. هرچند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الزامات مربوط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مقاوم در برابر زلزله را برآورد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کند</w:t>
      </w:r>
      <w:r>
        <w:rPr>
          <w:rFonts w:hint="cs"/>
          <w:rtl/>
          <w:lang w:bidi="fa-IR"/>
        </w:rPr>
        <w:t xml:space="preserve"> (شکل (2-29) و (2-30)) [39].</w:t>
      </w:r>
    </w:p>
    <w:p w14:paraId="3497280C" w14:textId="148EF49A" w:rsidR="00E8050D" w:rsidRDefault="00E8050D" w:rsidP="00E8050D">
      <w:pPr>
        <w:jc w:val="center"/>
        <w:rPr>
          <w:rtl/>
          <w:lang w:bidi="fa-IR"/>
        </w:rPr>
      </w:pPr>
      <w:r w:rsidRPr="00E8050D">
        <w:rPr>
          <w:noProof/>
          <w:rtl/>
          <w:lang w:bidi="fa-IR"/>
        </w:rPr>
        <w:drawing>
          <wp:inline distT="0" distB="0" distL="0" distR="0" wp14:anchorId="10D21CA1" wp14:editId="5C66D4A0">
            <wp:extent cx="2708275" cy="258508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A6760" w14:textId="02BD4986" w:rsidR="00E8050D" w:rsidRDefault="00E8050D" w:rsidP="00E8050D">
      <w:pPr>
        <w:pStyle w:val="a0"/>
        <w:rPr>
          <w:rtl/>
        </w:rPr>
      </w:pPr>
      <w:bookmarkStart w:id="82" w:name="_Toc123225022"/>
      <w:r>
        <w:rPr>
          <w:rFonts w:hint="cs"/>
          <w:rtl/>
        </w:rPr>
        <w:t xml:space="preserve">شکل 2-29، </w:t>
      </w:r>
      <w:r w:rsidRPr="00E8050D">
        <w:rPr>
          <w:rtl/>
        </w:rPr>
        <w:t>نمودار بار-جابه</w:t>
      </w:r>
      <w:r>
        <w:rPr>
          <w:rtl/>
        </w:rPr>
        <w:softHyphen/>
      </w:r>
      <w:r w:rsidRPr="00E8050D">
        <w:rPr>
          <w:rtl/>
        </w:rPr>
        <w:t>جا</w:t>
      </w:r>
      <w:r w:rsidRPr="00E8050D">
        <w:rPr>
          <w:rFonts w:hint="cs"/>
          <w:rtl/>
        </w:rPr>
        <w:t>یی</w:t>
      </w:r>
      <w:r w:rsidRPr="00E8050D">
        <w:rPr>
          <w:rtl/>
        </w:rPr>
        <w:t xml:space="preserve"> اتصال</w:t>
      </w:r>
      <w:r>
        <w:rPr>
          <w:rtl/>
        </w:rPr>
        <w:softHyphen/>
      </w:r>
      <w:r w:rsidRPr="00E8050D">
        <w:rPr>
          <w:rtl/>
        </w:rPr>
        <w:t>ها</w:t>
      </w:r>
      <w:r w:rsidRPr="00E8050D">
        <w:rPr>
          <w:rFonts w:hint="cs"/>
          <w:rtl/>
        </w:rPr>
        <w:t>ی</w:t>
      </w:r>
      <w:r w:rsidRPr="00E8050D">
        <w:rPr>
          <w:rtl/>
        </w:rPr>
        <w:t xml:space="preserve"> </w:t>
      </w:r>
      <w:r w:rsidRPr="00E8050D">
        <w:t>RAC</w:t>
      </w:r>
      <w:r>
        <w:rPr>
          <w:rFonts w:hint="cs"/>
          <w:rtl/>
        </w:rPr>
        <w:t xml:space="preserve"> [39]</w:t>
      </w:r>
      <w:bookmarkEnd w:id="82"/>
    </w:p>
    <w:p w14:paraId="1E1BFE6A" w14:textId="26A8BE9A" w:rsidR="00E8050D" w:rsidRDefault="00E8050D" w:rsidP="00E8050D">
      <w:pPr>
        <w:jc w:val="center"/>
        <w:rPr>
          <w:rtl/>
          <w:lang w:bidi="fa-IR"/>
        </w:rPr>
      </w:pPr>
      <w:r w:rsidRPr="00E8050D">
        <w:rPr>
          <w:noProof/>
          <w:rtl/>
          <w:lang w:bidi="fa-IR"/>
        </w:rPr>
        <w:drawing>
          <wp:inline distT="0" distB="0" distL="0" distR="0" wp14:anchorId="4201A1E0" wp14:editId="6FF99CBB">
            <wp:extent cx="4595495" cy="1752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4E4BA" w14:textId="7414707D" w:rsidR="00E8050D" w:rsidRDefault="00E8050D" w:rsidP="00E8050D">
      <w:pPr>
        <w:pStyle w:val="a0"/>
        <w:rPr>
          <w:rtl/>
        </w:rPr>
      </w:pPr>
      <w:bookmarkStart w:id="83" w:name="_Toc123225023"/>
      <w:r>
        <w:rPr>
          <w:rFonts w:hint="cs"/>
          <w:rtl/>
        </w:rPr>
        <w:t xml:space="preserve">شکل 2-30، </w:t>
      </w:r>
      <w:r w:rsidRPr="00E8050D">
        <w:rPr>
          <w:rtl/>
        </w:rPr>
        <w:t>الگو</w:t>
      </w:r>
      <w:r w:rsidRPr="00E8050D">
        <w:rPr>
          <w:rFonts w:hint="cs"/>
          <w:rtl/>
        </w:rPr>
        <w:t>ی</w:t>
      </w:r>
      <w:r w:rsidRPr="00E8050D">
        <w:rPr>
          <w:rtl/>
        </w:rPr>
        <w:t xml:space="preserve"> ترک و توز</w:t>
      </w:r>
      <w:r w:rsidRPr="00E8050D">
        <w:rPr>
          <w:rFonts w:hint="cs"/>
          <w:rtl/>
        </w:rPr>
        <w:t>ی</w:t>
      </w:r>
      <w:r w:rsidRPr="00E8050D">
        <w:rPr>
          <w:rFonts w:hint="eastAsia"/>
          <w:rtl/>
        </w:rPr>
        <w:t>ع</w:t>
      </w:r>
      <w:r w:rsidRPr="00E8050D">
        <w:rPr>
          <w:rtl/>
        </w:rPr>
        <w:t xml:space="preserve"> آن در اتصال</w:t>
      </w:r>
      <w:r>
        <w:rPr>
          <w:rtl/>
        </w:rPr>
        <w:softHyphen/>
      </w:r>
      <w:r w:rsidRPr="00E8050D">
        <w:rPr>
          <w:rtl/>
        </w:rPr>
        <w:t>ها</w:t>
      </w:r>
      <w:r w:rsidRPr="00E8050D">
        <w:rPr>
          <w:rFonts w:hint="cs"/>
          <w:rtl/>
        </w:rPr>
        <w:t>ی</w:t>
      </w:r>
      <w:r w:rsidRPr="00E8050D">
        <w:rPr>
          <w:rtl/>
        </w:rPr>
        <w:t xml:space="preserve"> </w:t>
      </w:r>
      <w:r w:rsidRPr="00E8050D">
        <w:t>RAC</w:t>
      </w:r>
      <w:r>
        <w:rPr>
          <w:rFonts w:hint="cs"/>
          <w:rtl/>
        </w:rPr>
        <w:t xml:space="preserve"> [30]</w:t>
      </w:r>
      <w:bookmarkEnd w:id="83"/>
    </w:p>
    <w:p w14:paraId="3B38BE2A" w14:textId="7E26C5D5" w:rsidR="000C4335" w:rsidRDefault="00626B8F" w:rsidP="00626B8F">
      <w:pPr>
        <w:rPr>
          <w:rtl/>
          <w:lang w:bidi="fa-IR"/>
        </w:rPr>
      </w:pPr>
      <w:r w:rsidRPr="00626B8F">
        <w:rPr>
          <w:rtl/>
          <w:lang w:bidi="fa-IR"/>
        </w:rPr>
        <w:t>همچن</w:t>
      </w:r>
      <w:r w:rsidRPr="00626B8F">
        <w:rPr>
          <w:rFonts w:hint="cs"/>
          <w:rtl/>
          <w:lang w:bidi="fa-IR"/>
        </w:rPr>
        <w:t>ی</w:t>
      </w:r>
      <w:r w:rsidRPr="00626B8F">
        <w:rPr>
          <w:rFonts w:hint="eastAsia"/>
          <w:rtl/>
          <w:lang w:bidi="fa-IR"/>
        </w:rPr>
        <w:t>ن</w:t>
      </w:r>
      <w:r w:rsidRPr="00626B8F">
        <w:rPr>
          <w:rtl/>
          <w:lang w:bidi="fa-IR"/>
        </w:rPr>
        <w:t xml:space="preserve"> آنها در پژوهش د</w:t>
      </w:r>
      <w:r w:rsidRPr="00626B8F">
        <w:rPr>
          <w:rFonts w:hint="cs"/>
          <w:rtl/>
          <w:lang w:bidi="fa-IR"/>
        </w:rPr>
        <w:t>ی</w:t>
      </w:r>
      <w:r w:rsidRPr="00626B8F">
        <w:rPr>
          <w:rFonts w:hint="eastAsia"/>
          <w:rtl/>
          <w:lang w:bidi="fa-IR"/>
        </w:rPr>
        <w:t>گر</w:t>
      </w:r>
      <w:r w:rsidRPr="00626B8F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اتصالات قاب ساخته شده ا</w:t>
      </w:r>
      <w:r>
        <w:rPr>
          <w:rFonts w:hint="cs"/>
          <w:rtl/>
          <w:lang w:bidi="fa-IR"/>
        </w:rPr>
        <w:t xml:space="preserve">ز 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و ستون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اتصالات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 مشابه با نو</w:t>
      </w:r>
      <w:r>
        <w:rPr>
          <w:rFonts w:hint="cs"/>
          <w:rtl/>
          <w:lang w:bidi="fa-IR"/>
        </w:rPr>
        <w:t xml:space="preserve">ع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ساخته شده </w:t>
      </w:r>
      <w:r>
        <w:rPr>
          <w:rtl/>
          <w:lang w:bidi="fa-IR"/>
        </w:rPr>
        <w:lastRenderedPageBreak/>
        <w:t>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بنابرا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گرفت که امکان استفاده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با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اتصالات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وجود دارد</w:t>
      </w:r>
      <w:r>
        <w:rPr>
          <w:rFonts w:hint="cs"/>
          <w:rtl/>
          <w:lang w:bidi="fa-IR"/>
        </w:rPr>
        <w:t xml:space="preserve"> [40]</w:t>
      </w:r>
      <w:r>
        <w:rPr>
          <w:rtl/>
          <w:lang w:bidi="fa-IR"/>
        </w:rPr>
        <w:t>.</w:t>
      </w:r>
    </w:p>
    <w:p w14:paraId="7DEEFC7C" w14:textId="480FC481" w:rsidR="00626B8F" w:rsidRDefault="00152D1E" w:rsidP="00152D1E">
      <w:pPr>
        <w:rPr>
          <w:rtl/>
          <w:lang w:bidi="fa-IR"/>
        </w:rPr>
      </w:pPr>
      <w:r>
        <w:rPr>
          <w:rtl/>
          <w:lang w:bidi="fa-IR"/>
        </w:rPr>
        <w:t>ژوال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 w:rsidR="00511834">
        <w:rPr>
          <w:rStyle w:val="FootnoteReference"/>
          <w:rtl/>
          <w:lang w:bidi="fa-IR"/>
        </w:rPr>
        <w:footnoteReference w:id="20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اعمال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تقر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با</w:t>
      </w:r>
      <w:r>
        <w:rPr>
          <w:rFonts w:hint="cs"/>
          <w:rtl/>
          <w:lang w:bidi="fa-IR"/>
        </w:rPr>
        <w:t>ً</w:t>
      </w:r>
      <w:r>
        <w:rPr>
          <w:rtl/>
          <w:lang w:bidi="fa-IR"/>
        </w:rPr>
        <w:t xml:space="preserve"> به همان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به دست آمده توسط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ائو</w:t>
      </w:r>
      <w:r>
        <w:rPr>
          <w:rtl/>
          <w:lang w:bidi="fa-IR"/>
        </w:rPr>
        <w:t xml:space="preserve"> دست</w:t>
      </w:r>
      <w:r>
        <w:rPr>
          <w:rFonts w:hint="cs"/>
          <w:rtl/>
          <w:lang w:bidi="fa-IR"/>
        </w:rPr>
        <w:t xml:space="preserve"> 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>. با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تفاوت که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اتلاف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اتصالات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-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ستون </w:t>
      </w:r>
      <w:r>
        <w:rPr>
          <w:lang w:bidi="fa-IR"/>
        </w:rPr>
        <w:t>RAC</w:t>
      </w:r>
      <w:r>
        <w:rPr>
          <w:rtl/>
          <w:lang w:bidi="fa-IR"/>
        </w:rPr>
        <w:t xml:space="preserve"> را مقدار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کمتر از نوع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ساخته</w:t>
      </w:r>
      <w:r>
        <w:rPr>
          <w:rtl/>
          <w:lang w:bidi="fa-IR"/>
        </w:rPr>
        <w:t xml:space="preserve"> شده با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به دست آوردند</w:t>
      </w:r>
      <w:r>
        <w:rPr>
          <w:rFonts w:hint="cs"/>
          <w:rtl/>
          <w:lang w:bidi="fa-IR"/>
        </w:rPr>
        <w:t xml:space="preserve"> [41].</w:t>
      </w:r>
    </w:p>
    <w:p w14:paraId="65817AC8" w14:textId="3A46AF9B" w:rsidR="00152D1E" w:rsidRDefault="00511834" w:rsidP="00511834">
      <w:pPr>
        <w:rPr>
          <w:rtl/>
          <w:lang w:bidi="fa-IR"/>
        </w:rPr>
      </w:pPr>
      <w:r>
        <w:rPr>
          <w:rtl/>
          <w:lang w:bidi="fa-IR"/>
        </w:rPr>
        <w:t>کور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نالدس</w:t>
      </w:r>
      <w:r>
        <w:rPr>
          <w:rFonts w:hint="cs"/>
          <w:rtl/>
          <w:lang w:bidi="fa-IR"/>
        </w:rPr>
        <w:t>ی</w:t>
      </w:r>
      <w:r>
        <w:rPr>
          <w:rStyle w:val="FootnoteReference"/>
          <w:rtl/>
          <w:lang w:bidi="fa-IR"/>
        </w:rPr>
        <w:footnoteReference w:id="21"/>
      </w:r>
      <w:r>
        <w:rPr>
          <w:rtl/>
          <w:lang w:bidi="fa-IR"/>
        </w:rPr>
        <w:t xml:space="preserve"> و همکاران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رفتار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>- ستون ساخته شده از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اعمال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رفتار سازه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مناسب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خود</w:t>
      </w:r>
      <w:r>
        <w:rPr>
          <w:rtl/>
          <w:lang w:bidi="fa-IR"/>
        </w:rPr>
        <w:t xml:space="preserve"> نشان دادند. با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وجود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اتصال</w:t>
      </w:r>
      <w:r>
        <w:rPr>
          <w:rtl/>
          <w:lang w:bidi="fa-IR"/>
        </w:rPr>
        <w:softHyphen/>
        <w:t>ها با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tl/>
          <w:lang w:bidi="fa-IR"/>
        </w:rPr>
        <w:t xml:space="preserve"> به عملکرد سازه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من،</w:t>
      </w:r>
      <w:r>
        <w:rPr>
          <w:rtl/>
          <w:lang w:bidi="fa-IR"/>
        </w:rPr>
        <w:t xml:space="preserve"> با توجه به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واقع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به صورت مناسب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شوند</w:t>
      </w:r>
      <w:r>
        <w:rPr>
          <w:rFonts w:hint="cs"/>
          <w:rtl/>
          <w:lang w:bidi="fa-IR"/>
        </w:rPr>
        <w:t xml:space="preserve"> [42].</w:t>
      </w:r>
    </w:p>
    <w:p w14:paraId="44CB9B3C" w14:textId="3AE5CDAC" w:rsidR="00511834" w:rsidRDefault="00261814" w:rsidP="00261814">
      <w:pPr>
        <w:rPr>
          <w:rtl/>
          <w:lang w:bidi="fa-IR"/>
        </w:rPr>
      </w:pPr>
      <w:r>
        <w:rPr>
          <w:rtl/>
          <w:lang w:bidi="fa-IR"/>
        </w:rPr>
        <w:t>کائو</w:t>
      </w:r>
      <w:r>
        <w:rPr>
          <w:rStyle w:val="FootnoteReference"/>
          <w:rtl/>
          <w:lang w:bidi="fa-IR"/>
        </w:rPr>
        <w:footnoteReference w:id="22"/>
      </w:r>
      <w:r>
        <w:rPr>
          <w:rtl/>
          <w:lang w:bidi="fa-IR"/>
        </w:rPr>
        <w:t xml:space="preserve"> و همکاران در مطالعه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با اعمال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سرعت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نسبت عرض به عمق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1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 که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عملکرد ضع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به خصوص در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خود نشان داد.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آنها ثابت کردند که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که در آنها از مهاربندها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پنهان استفاده شده است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از خود نشان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دهند</w:t>
      </w:r>
      <w:r>
        <w:rPr>
          <w:rFonts w:hint="cs"/>
          <w:rtl/>
          <w:lang w:bidi="fa-IR"/>
        </w:rPr>
        <w:t xml:space="preserve"> [43و44].</w:t>
      </w:r>
    </w:p>
    <w:p w14:paraId="1D101B0D" w14:textId="4CB28337" w:rsidR="00261814" w:rsidRDefault="00261814" w:rsidP="00261814">
      <w:pPr>
        <w:rPr>
          <w:rtl/>
          <w:lang w:bidi="fa-IR"/>
        </w:rPr>
      </w:pP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</w:t>
      </w:r>
      <w:r>
        <w:rPr>
          <w:rStyle w:val="FootnoteReference"/>
          <w:rtl/>
          <w:lang w:bidi="fa-IR"/>
        </w:rPr>
        <w:footnoteReference w:id="23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مشخصات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چند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قطعه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3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کامپوز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چند قطعه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3 درصد متفاوت از </w:t>
      </w:r>
      <w:r>
        <w:rPr>
          <w:lang w:bidi="fa-IR"/>
        </w:rPr>
        <w:t>RAC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شکست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tl/>
          <w:lang w:bidi="fa-IR"/>
        </w:rPr>
        <w:t xml:space="preserve"> شکست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افق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نوع ساخته شده آن با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50%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کمتر از نوع ساخته شده آن با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هنگام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 xml:space="preserve">دانه استفاده شده </w:t>
      </w:r>
      <w:r>
        <w:rPr>
          <w:rtl/>
          <w:lang w:bidi="fa-IR"/>
        </w:rPr>
        <w:lastRenderedPageBreak/>
        <w:t>در آن به 100%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رسد،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18% کاهش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شکل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Fonts w:hint="cs"/>
          <w:rtl/>
          <w:lang w:bidi="fa-IR"/>
        </w:rPr>
        <w:t xml:space="preserve"> (شکل (2-31) و (2-32)) [45].</w:t>
      </w:r>
    </w:p>
    <w:p w14:paraId="7760C033" w14:textId="0D07D843" w:rsidR="00261814" w:rsidRDefault="00261814" w:rsidP="00261814">
      <w:pPr>
        <w:jc w:val="center"/>
        <w:rPr>
          <w:rtl/>
          <w:lang w:bidi="fa-IR"/>
        </w:rPr>
      </w:pPr>
      <w:r w:rsidRPr="00261814">
        <w:rPr>
          <w:noProof/>
          <w:rtl/>
          <w:lang w:bidi="fa-IR"/>
        </w:rPr>
        <w:drawing>
          <wp:inline distT="0" distB="0" distL="0" distR="0" wp14:anchorId="4E298788" wp14:editId="1AD95867">
            <wp:extent cx="4824095" cy="179287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669" cy="1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044A8" w14:textId="4486F793" w:rsidR="00261814" w:rsidRDefault="00261814" w:rsidP="00261814">
      <w:pPr>
        <w:pStyle w:val="a0"/>
        <w:rPr>
          <w:rtl/>
        </w:rPr>
      </w:pPr>
      <w:bookmarkStart w:id="84" w:name="_Toc123225024"/>
      <w:r>
        <w:rPr>
          <w:rFonts w:hint="cs"/>
          <w:rtl/>
        </w:rPr>
        <w:t xml:space="preserve">شکل 2-31، </w:t>
      </w:r>
      <w:r w:rsidRPr="00261814">
        <w:rPr>
          <w:rtl/>
        </w:rPr>
        <w:t>تنظ</w:t>
      </w:r>
      <w:r w:rsidRPr="00261814">
        <w:rPr>
          <w:rFonts w:hint="cs"/>
          <w:rtl/>
        </w:rPr>
        <w:t>ی</w:t>
      </w:r>
      <w:r w:rsidRPr="00261814">
        <w:rPr>
          <w:rFonts w:hint="eastAsia"/>
          <w:rtl/>
        </w:rPr>
        <w:t>مات</w:t>
      </w:r>
      <w:r w:rsidRPr="00261814">
        <w:rPr>
          <w:rtl/>
        </w:rPr>
        <w:t xml:space="preserve"> آزما</w:t>
      </w:r>
      <w:r w:rsidRPr="00261814">
        <w:rPr>
          <w:rFonts w:hint="cs"/>
          <w:rtl/>
        </w:rPr>
        <w:t>ی</w:t>
      </w:r>
      <w:r w:rsidRPr="00261814">
        <w:rPr>
          <w:rFonts w:hint="eastAsia"/>
          <w:rtl/>
        </w:rPr>
        <w:t>ش</w:t>
      </w:r>
      <w:r w:rsidRPr="00261814">
        <w:rPr>
          <w:rtl/>
        </w:rPr>
        <w:t xml:space="preserve"> د</w:t>
      </w:r>
      <w:r w:rsidRPr="00261814">
        <w:rPr>
          <w:rFonts w:hint="cs"/>
          <w:rtl/>
        </w:rPr>
        <w:t>ی</w:t>
      </w:r>
      <w:r w:rsidRPr="00261814">
        <w:rPr>
          <w:rFonts w:hint="eastAsia"/>
          <w:rtl/>
        </w:rPr>
        <w:t>وار</w:t>
      </w:r>
      <w:r w:rsidRPr="00261814">
        <w:rPr>
          <w:rtl/>
        </w:rPr>
        <w:t xml:space="preserve"> چند قطعه</w:t>
      </w:r>
      <w:r>
        <w:rPr>
          <w:rtl/>
        </w:rPr>
        <w:softHyphen/>
      </w:r>
      <w:r w:rsidRPr="00261814">
        <w:rPr>
          <w:rtl/>
        </w:rPr>
        <w:t>ا</w:t>
      </w:r>
      <w:r w:rsidRPr="00261814">
        <w:rPr>
          <w:rFonts w:hint="cs"/>
          <w:rtl/>
        </w:rPr>
        <w:t>ی</w:t>
      </w:r>
      <w:r w:rsidRPr="00261814">
        <w:rPr>
          <w:rtl/>
        </w:rPr>
        <w:t xml:space="preserve"> ساخته شده از </w:t>
      </w:r>
      <w:r w:rsidRPr="00261814">
        <w:t>RAC</w:t>
      </w:r>
      <w:r>
        <w:rPr>
          <w:rFonts w:hint="cs"/>
          <w:rtl/>
        </w:rPr>
        <w:t xml:space="preserve"> [45]</w:t>
      </w:r>
      <w:bookmarkEnd w:id="84"/>
    </w:p>
    <w:p w14:paraId="08D4AE87" w14:textId="05C41245" w:rsidR="00261814" w:rsidRDefault="00261814" w:rsidP="00261814">
      <w:pPr>
        <w:jc w:val="center"/>
        <w:rPr>
          <w:rtl/>
          <w:lang w:bidi="fa-IR"/>
        </w:rPr>
      </w:pPr>
      <w:r w:rsidRPr="00261814">
        <w:rPr>
          <w:noProof/>
          <w:rtl/>
          <w:lang w:bidi="fa-IR"/>
        </w:rPr>
        <w:drawing>
          <wp:inline distT="0" distB="0" distL="0" distR="0" wp14:anchorId="2695D160" wp14:editId="3BE0DE67">
            <wp:extent cx="4740812" cy="1729727"/>
            <wp:effectExtent l="0" t="0" r="317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824" cy="17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D90A5" w14:textId="191A046A" w:rsidR="00261814" w:rsidRDefault="00261814" w:rsidP="00261814">
      <w:pPr>
        <w:pStyle w:val="a0"/>
        <w:rPr>
          <w:rtl/>
        </w:rPr>
      </w:pPr>
      <w:bookmarkStart w:id="85" w:name="_Toc123225025"/>
      <w:r>
        <w:rPr>
          <w:rFonts w:hint="cs"/>
          <w:rtl/>
        </w:rPr>
        <w:t xml:space="preserve">شکل 2-32، </w:t>
      </w:r>
      <w:r w:rsidRPr="00261814">
        <w:rPr>
          <w:rtl/>
        </w:rPr>
        <w:t>الگو</w:t>
      </w:r>
      <w:r w:rsidRPr="00261814">
        <w:rPr>
          <w:rFonts w:hint="cs"/>
          <w:rtl/>
        </w:rPr>
        <w:t>ی</w:t>
      </w:r>
      <w:r w:rsidRPr="00261814">
        <w:rPr>
          <w:rtl/>
        </w:rPr>
        <w:t xml:space="preserve"> گس</w:t>
      </w:r>
      <w:r w:rsidRPr="00261814">
        <w:rPr>
          <w:rFonts w:hint="cs"/>
          <w:rtl/>
        </w:rPr>
        <w:t>ی</w:t>
      </w:r>
      <w:r w:rsidRPr="00261814">
        <w:rPr>
          <w:rFonts w:hint="eastAsia"/>
          <w:rtl/>
        </w:rPr>
        <w:t>ختگ</w:t>
      </w:r>
      <w:r w:rsidRPr="00261814">
        <w:rPr>
          <w:rFonts w:hint="cs"/>
          <w:rtl/>
        </w:rPr>
        <w:t>ی</w:t>
      </w:r>
      <w:r w:rsidRPr="00261814">
        <w:rPr>
          <w:rtl/>
        </w:rPr>
        <w:t xml:space="preserve"> د</w:t>
      </w:r>
      <w:r w:rsidRPr="00261814">
        <w:rPr>
          <w:rFonts w:hint="cs"/>
          <w:rtl/>
        </w:rPr>
        <w:t>ی</w:t>
      </w:r>
      <w:r w:rsidRPr="00261814">
        <w:rPr>
          <w:rFonts w:hint="eastAsia"/>
          <w:rtl/>
        </w:rPr>
        <w:t>وار</w:t>
      </w:r>
      <w:r w:rsidRPr="00261814">
        <w:rPr>
          <w:rtl/>
        </w:rPr>
        <w:t xml:space="preserve"> چند قطعه</w:t>
      </w:r>
      <w:r>
        <w:rPr>
          <w:rtl/>
        </w:rPr>
        <w:softHyphen/>
      </w:r>
      <w:r w:rsidRPr="00261814">
        <w:rPr>
          <w:rtl/>
        </w:rPr>
        <w:t>ا</w:t>
      </w:r>
      <w:r w:rsidRPr="00261814">
        <w:rPr>
          <w:rFonts w:hint="cs"/>
          <w:rtl/>
        </w:rPr>
        <w:t>ی</w:t>
      </w:r>
      <w:r w:rsidRPr="00261814">
        <w:rPr>
          <w:rtl/>
        </w:rPr>
        <w:t xml:space="preserve"> ساخته شده از </w:t>
      </w:r>
      <w:r w:rsidRPr="00261814">
        <w:t>RAC</w:t>
      </w:r>
      <w:r>
        <w:rPr>
          <w:rFonts w:hint="cs"/>
          <w:rtl/>
        </w:rPr>
        <w:t xml:space="preserve"> [45]</w:t>
      </w:r>
      <w:bookmarkEnd w:id="85"/>
    </w:p>
    <w:p w14:paraId="700B420E" w14:textId="692710B8" w:rsidR="000C4335" w:rsidRDefault="00261814" w:rsidP="00261814">
      <w:pPr>
        <w:rPr>
          <w:rtl/>
          <w:lang w:bidi="fa-IR"/>
        </w:rPr>
      </w:pPr>
      <w:r w:rsidRPr="00261814">
        <w:rPr>
          <w:rtl/>
          <w:lang w:bidi="fa-IR"/>
        </w:rPr>
        <w:t>ژانگ و همکاران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بر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دوبل</w:t>
      </w:r>
      <w:r>
        <w:rPr>
          <w:rtl/>
          <w:lang w:bidi="fa-IR"/>
        </w:rPr>
        <w:t xml:space="preserve"> که در قسمت بالا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در قسمت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آن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شده است،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کردند</w:t>
      </w:r>
      <w:r>
        <w:rPr>
          <w:rtl/>
          <w:lang w:bidi="fa-IR"/>
        </w:rPr>
        <w:t xml:space="preserve"> که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در تمام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قسمت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از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استفاده شده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 که در تمام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قسمت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شده است عملکرد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ضع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از خود نشان داده</w:t>
      </w:r>
      <w:r>
        <w:rPr>
          <w:rtl/>
          <w:lang w:bidi="fa-IR"/>
        </w:rPr>
        <w:softHyphen/>
        <w:t>اند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در قسمت بالا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 از </w:t>
      </w:r>
      <w:r>
        <w:rPr>
          <w:lang w:bidi="fa-IR"/>
        </w:rPr>
        <w:t>RAC</w:t>
      </w:r>
      <w:r>
        <w:rPr>
          <w:rtl/>
          <w:lang w:bidi="fa-IR"/>
        </w:rPr>
        <w:t xml:space="preserve"> و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قسمت</w:t>
      </w:r>
      <w:r>
        <w:rPr>
          <w:rtl/>
          <w:lang w:bidi="fa-IR"/>
        </w:rPr>
        <w:t xml:space="preserve">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شده است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مشابه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ساخته</w:t>
      </w:r>
      <w:r>
        <w:rPr>
          <w:rtl/>
          <w:lang w:bidi="fa-IR"/>
        </w:rPr>
        <w:t xml:space="preserve">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داشته</w:t>
      </w:r>
      <w:r>
        <w:rPr>
          <w:rtl/>
          <w:lang w:bidi="fa-IR"/>
        </w:rPr>
        <w:softHyphen/>
        <w:t>اند.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آنها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پژوهش گرفتند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بود که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</w:t>
      </w:r>
      <w:r>
        <w:rPr>
          <w:rtl/>
          <w:lang w:bidi="fa-IR"/>
        </w:rPr>
        <w:lastRenderedPageBreak/>
        <w:t>با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دوبل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عملکرد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نسبتا</w:t>
      </w:r>
      <w:r>
        <w:rPr>
          <w:rFonts w:hint="cs"/>
          <w:rtl/>
          <w:lang w:bidi="fa-IR"/>
        </w:rPr>
        <w:t>ً</w:t>
      </w:r>
      <w:r>
        <w:rPr>
          <w:rtl/>
          <w:lang w:bidi="fa-IR"/>
        </w:rPr>
        <w:t xml:space="preserve"> ضع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 w:rsidR="00AB504C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از خود نشان داده و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 </w:t>
      </w:r>
      <w:r>
        <w:rPr>
          <w:lang w:bidi="fa-IR"/>
        </w:rPr>
        <w:t>RCA</w:t>
      </w:r>
      <w:r>
        <w:rPr>
          <w:rtl/>
          <w:lang w:bidi="fa-IR"/>
        </w:rPr>
        <w:t>، رفتار لرزه</w:t>
      </w:r>
      <w:r w:rsidR="00AB504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وارها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ضع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 w:rsidR="00AB504C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تر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شده است</w:t>
      </w:r>
      <w:r w:rsidR="00AB504C">
        <w:rPr>
          <w:rFonts w:hint="cs"/>
          <w:rtl/>
          <w:lang w:bidi="fa-IR"/>
        </w:rPr>
        <w:t xml:space="preserve"> [46]</w:t>
      </w:r>
      <w:r>
        <w:rPr>
          <w:rtl/>
          <w:lang w:bidi="fa-IR"/>
        </w:rPr>
        <w:t>.</w:t>
      </w:r>
    </w:p>
    <w:p w14:paraId="1AB94FA4" w14:textId="34568447" w:rsidR="00AB504C" w:rsidRDefault="00AB504C" w:rsidP="00AB504C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ائو</w:t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با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چهار قاب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2</w:t>
      </w:r>
      <w:r>
        <w:rPr>
          <w:rtl/>
          <w:lang w:bidi="fa-IR"/>
        </w:rPr>
        <w:t>/</w:t>
      </w:r>
      <w:r>
        <w:rPr>
          <w:rFonts w:hint="cs"/>
          <w:rtl/>
          <w:lang w:bidi="fa-IR"/>
        </w:rPr>
        <w:t>1</w:t>
      </w:r>
      <w:r>
        <w:rPr>
          <w:rtl/>
          <w:lang w:bidi="fa-IR"/>
        </w:rPr>
        <w:t xml:space="preserve"> تحت بار جانب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چرخه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فرکانس 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و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ثابت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آن،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 که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عموم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ابد</w:t>
      </w:r>
      <w:r>
        <w:rPr>
          <w:rtl/>
          <w:lang w:bidi="fa-IR"/>
        </w:rPr>
        <w:t>. هر 4 قاب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محل</w:t>
      </w:r>
      <w:r>
        <w:rPr>
          <w:rtl/>
          <w:lang w:bidi="fa-IR"/>
        </w:rPr>
        <w:t xml:space="preserve"> اتصال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به ستون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خته</w:t>
      </w:r>
      <w:r>
        <w:rPr>
          <w:rtl/>
          <w:lang w:bidi="fa-IR"/>
        </w:rPr>
        <w:t xml:space="preserve"> شده و وجود </w:t>
      </w:r>
      <w:r>
        <w:rPr>
          <w:lang w:bidi="fa-IR"/>
        </w:rPr>
        <w:t>RCA</w:t>
      </w:r>
      <w:r>
        <w:rPr>
          <w:rtl/>
          <w:lang w:bidi="fa-IR"/>
        </w:rPr>
        <w:t xml:space="preserve"> در قاب</w:t>
      </w:r>
      <w:r>
        <w:rPr>
          <w:rtl/>
          <w:lang w:bidi="fa-IR"/>
        </w:rPr>
        <w:softHyphen/>
        <w:t>ها، بار نها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بار تسل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tl/>
          <w:lang w:bidi="fa-IR"/>
        </w:rPr>
        <w:t xml:space="preserve"> و بار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t xml:space="preserve"> را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>
        <w:rPr>
          <w:rtl/>
          <w:lang w:bidi="fa-IR"/>
        </w:rPr>
        <w:t>. هرچند که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کاهش از کاهش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مصالح </w:t>
      </w:r>
      <w:r>
        <w:rPr>
          <w:lang w:bidi="fa-IR"/>
        </w:rPr>
        <w:t>RAC</w:t>
      </w:r>
      <w:r>
        <w:rPr>
          <w:rtl/>
          <w:lang w:bidi="fa-IR"/>
        </w:rPr>
        <w:t xml:space="preserve"> کمتر است. مقدار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جابه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جا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دست آمده نشان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>
        <w:rPr>
          <w:rtl/>
          <w:lang w:bidi="fa-IR"/>
        </w:rPr>
        <w:t xml:space="preserve"> که تفاوت آشکار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 ساخته شده با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قاب</w:t>
      </w:r>
      <w:r>
        <w:rPr>
          <w:rtl/>
          <w:lang w:bidi="fa-IR"/>
        </w:rPr>
        <w:t xml:space="preserve"> ساخته شده با </w:t>
      </w:r>
      <w:r>
        <w:rPr>
          <w:lang w:bidi="fa-IR"/>
        </w:rPr>
        <w:t>RAC</w:t>
      </w:r>
      <w:r>
        <w:rPr>
          <w:rtl/>
          <w:lang w:bidi="fa-IR"/>
        </w:rPr>
        <w:t>، به خصوص در مقدار ضر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جانب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وجود ندارد.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اتلاف</w:t>
      </w:r>
      <w:r>
        <w:rPr>
          <w:rtl/>
          <w:lang w:bidi="fa-IR"/>
        </w:rPr>
        <w:t xml:space="preserve">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مقدار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4 قاب با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قابل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است.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کل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بود که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قاب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با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طرح اختلاط مناسب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 بتن </w:t>
      </w:r>
      <w:r>
        <w:rPr>
          <w:lang w:bidi="fa-IR"/>
        </w:rPr>
        <w:t>RCA</w:t>
      </w:r>
      <w:r>
        <w:rPr>
          <w:rtl/>
          <w:lang w:bidi="fa-IR"/>
        </w:rPr>
        <w:t>، مقاومت کاف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برابر زلزله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را</w:t>
      </w:r>
      <w:r>
        <w:rPr>
          <w:rtl/>
          <w:lang w:bidi="fa-IR"/>
        </w:rPr>
        <w:t xml:space="preserve"> دارند</w:t>
      </w:r>
      <w:r>
        <w:rPr>
          <w:rFonts w:hint="cs"/>
          <w:rtl/>
          <w:lang w:bidi="fa-IR"/>
        </w:rPr>
        <w:t xml:space="preserve"> ((شکل (2-33)) [47].</w:t>
      </w:r>
    </w:p>
    <w:p w14:paraId="761D693D" w14:textId="4B3BBCFF" w:rsidR="00AB504C" w:rsidRDefault="0000798B" w:rsidP="0000798B">
      <w:pPr>
        <w:jc w:val="center"/>
        <w:rPr>
          <w:rtl/>
          <w:lang w:bidi="fa-IR"/>
        </w:rPr>
      </w:pPr>
      <w:r w:rsidRPr="0000798B">
        <w:rPr>
          <w:noProof/>
          <w:rtl/>
          <w:lang w:bidi="fa-IR"/>
        </w:rPr>
        <w:drawing>
          <wp:inline distT="0" distB="0" distL="0" distR="0" wp14:anchorId="3FAA93EB" wp14:editId="099D0CE0">
            <wp:extent cx="5175885" cy="1981200"/>
            <wp:effectExtent l="0" t="0" r="571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E6026" w14:textId="36140538" w:rsidR="0000798B" w:rsidRDefault="0000798B" w:rsidP="0000798B">
      <w:pPr>
        <w:pStyle w:val="a0"/>
        <w:rPr>
          <w:rtl/>
        </w:rPr>
      </w:pPr>
      <w:bookmarkStart w:id="86" w:name="_Toc123225026"/>
      <w:r>
        <w:rPr>
          <w:rFonts w:hint="cs"/>
          <w:rtl/>
        </w:rPr>
        <w:t xml:space="preserve">شکل 2-33، </w:t>
      </w:r>
      <w:r w:rsidRPr="0000798B">
        <w:rPr>
          <w:rtl/>
        </w:rPr>
        <w:t>تنظ</w:t>
      </w:r>
      <w:r w:rsidRPr="0000798B">
        <w:rPr>
          <w:rFonts w:hint="cs"/>
          <w:rtl/>
        </w:rPr>
        <w:t>ی</w:t>
      </w:r>
      <w:r w:rsidRPr="0000798B">
        <w:rPr>
          <w:rFonts w:hint="eastAsia"/>
          <w:rtl/>
        </w:rPr>
        <w:t>مات</w:t>
      </w:r>
      <w:r w:rsidRPr="0000798B">
        <w:rPr>
          <w:rtl/>
        </w:rPr>
        <w:t xml:space="preserve"> آزما</w:t>
      </w:r>
      <w:r w:rsidRPr="0000798B">
        <w:rPr>
          <w:rFonts w:hint="cs"/>
          <w:rtl/>
        </w:rPr>
        <w:t>ی</w:t>
      </w:r>
      <w:r w:rsidRPr="0000798B">
        <w:rPr>
          <w:rFonts w:hint="eastAsia"/>
          <w:rtl/>
        </w:rPr>
        <w:t>ش</w:t>
      </w:r>
      <w:r w:rsidRPr="0000798B">
        <w:rPr>
          <w:rtl/>
        </w:rPr>
        <w:t xml:space="preserve"> بارگذار</w:t>
      </w:r>
      <w:r w:rsidRPr="0000798B">
        <w:rPr>
          <w:rFonts w:hint="cs"/>
          <w:rtl/>
        </w:rPr>
        <w:t>ی</w:t>
      </w:r>
      <w:r w:rsidRPr="0000798B">
        <w:rPr>
          <w:rtl/>
        </w:rPr>
        <w:t xml:space="preserve"> چرخه</w:t>
      </w:r>
      <w:r>
        <w:rPr>
          <w:rtl/>
        </w:rPr>
        <w:softHyphen/>
      </w:r>
      <w:r w:rsidRPr="0000798B">
        <w:rPr>
          <w:rtl/>
        </w:rPr>
        <w:t>ا</w:t>
      </w:r>
      <w:r w:rsidRPr="0000798B">
        <w:rPr>
          <w:rFonts w:hint="cs"/>
          <w:rtl/>
        </w:rPr>
        <w:t>ی</w:t>
      </w:r>
      <w:r w:rsidRPr="0000798B">
        <w:rPr>
          <w:rtl/>
        </w:rPr>
        <w:t xml:space="preserve"> بر قاب ساخته شده از </w:t>
      </w:r>
      <w:r w:rsidRPr="0000798B">
        <w:t>RAC</w:t>
      </w:r>
      <w:r w:rsidRPr="0000798B">
        <w:rPr>
          <w:rtl/>
        </w:rPr>
        <w:t xml:space="preserve"> و منحن</w:t>
      </w:r>
      <w:r w:rsidRPr="0000798B">
        <w:rPr>
          <w:rFonts w:hint="cs"/>
          <w:rtl/>
        </w:rPr>
        <w:t>ی</w:t>
      </w:r>
      <w:r w:rsidRPr="0000798B">
        <w:rPr>
          <w:rtl/>
        </w:rPr>
        <w:t xml:space="preserve"> بار- جاب</w:t>
      </w:r>
      <w:r>
        <w:rPr>
          <w:rFonts w:hint="cs"/>
          <w:rtl/>
        </w:rPr>
        <w:t>ه</w:t>
      </w:r>
      <w:r>
        <w:rPr>
          <w:rtl/>
        </w:rPr>
        <w:softHyphen/>
      </w:r>
      <w:r w:rsidRPr="0000798B">
        <w:rPr>
          <w:rtl/>
        </w:rPr>
        <w:t>جا</w:t>
      </w:r>
      <w:r w:rsidRPr="0000798B">
        <w:rPr>
          <w:rFonts w:hint="cs"/>
          <w:rtl/>
        </w:rPr>
        <w:t>یی</w:t>
      </w:r>
      <w:r w:rsidRPr="0000798B">
        <w:rPr>
          <w:rtl/>
        </w:rPr>
        <w:t xml:space="preserve"> در آن</w:t>
      </w:r>
      <w:r>
        <w:rPr>
          <w:rFonts w:hint="cs"/>
          <w:rtl/>
        </w:rPr>
        <w:t xml:space="preserve"> [47]</w:t>
      </w:r>
      <w:bookmarkEnd w:id="86"/>
    </w:p>
    <w:p w14:paraId="10B9EFDE" w14:textId="4F8A678B" w:rsidR="000C4335" w:rsidRDefault="0006564F" w:rsidP="00087F31">
      <w:pPr>
        <w:rPr>
          <w:rtl/>
          <w:lang w:bidi="fa-IR"/>
        </w:rPr>
      </w:pPr>
      <w:r>
        <w:rPr>
          <w:rtl/>
          <w:lang w:bidi="fa-IR"/>
        </w:rPr>
        <w:lastRenderedPageBreak/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Style w:val="FootnoteReference"/>
          <w:rtl/>
          <w:lang w:bidi="fa-IR"/>
        </w:rPr>
        <w:footnoteReference w:id="24"/>
      </w:r>
      <w:r>
        <w:rPr>
          <w:rtl/>
          <w:lang w:bidi="fa-IR"/>
        </w:rPr>
        <w:t xml:space="preserve"> و همکاران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پژوهش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قاب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و اعمال بار جانب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معکوس بر دو قاب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که</w:t>
      </w:r>
      <w:r>
        <w:rPr>
          <w:rFonts w:hint="cs"/>
          <w:rtl/>
          <w:lang w:bidi="fa-IR"/>
        </w:rPr>
        <w:t xml:space="preserve"> </w:t>
      </w:r>
      <w:r w:rsidR="00087F31">
        <w:rPr>
          <w:rtl/>
          <w:lang w:bidi="fa-IR"/>
        </w:rPr>
        <w:t>درصدها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استفاده از درشت</w:t>
      </w:r>
      <w:r w:rsidR="00087F31">
        <w:rPr>
          <w:rtl/>
          <w:lang w:bidi="fa-IR"/>
        </w:rPr>
        <w:softHyphen/>
        <w:t>دانه باز</w:t>
      </w:r>
      <w:r w:rsidR="00087F31">
        <w:rPr>
          <w:rFonts w:hint="cs"/>
          <w:rtl/>
          <w:lang w:bidi="fa-IR"/>
        </w:rPr>
        <w:t>ی</w:t>
      </w:r>
      <w:r w:rsidR="00087F31">
        <w:rPr>
          <w:rFonts w:hint="eastAsia"/>
          <w:rtl/>
          <w:lang w:bidi="fa-IR"/>
        </w:rPr>
        <w:t>افت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در آنها 25% و 50% بود، ب</w:t>
      </w:r>
      <w:r w:rsidR="00087F31">
        <w:rPr>
          <w:rFonts w:hint="cs"/>
          <w:rtl/>
          <w:lang w:bidi="fa-IR"/>
        </w:rPr>
        <w:t>ی</w:t>
      </w:r>
      <w:r w:rsidR="00087F31">
        <w:rPr>
          <w:rFonts w:hint="eastAsia"/>
          <w:rtl/>
          <w:lang w:bidi="fa-IR"/>
        </w:rPr>
        <w:t>ان</w:t>
      </w:r>
      <w:r w:rsidR="00087F31">
        <w:rPr>
          <w:rtl/>
          <w:lang w:bidi="fa-IR"/>
        </w:rPr>
        <w:t xml:space="preserve"> کردند که رفتار لرزه</w:t>
      </w:r>
      <w:r w:rsidR="00087F31">
        <w:rPr>
          <w:rtl/>
          <w:lang w:bidi="fa-IR"/>
        </w:rPr>
        <w:softHyphen/>
        <w:t>ا</w:t>
      </w:r>
      <w:r w:rsidR="00087F31">
        <w:rPr>
          <w:rFonts w:hint="cs"/>
          <w:rtl/>
          <w:lang w:bidi="fa-IR"/>
        </w:rPr>
        <w:t xml:space="preserve">ی </w:t>
      </w:r>
      <w:r w:rsidR="00087F31">
        <w:rPr>
          <w:rFonts w:hint="eastAsia"/>
          <w:rtl/>
          <w:lang w:bidi="fa-IR"/>
        </w:rPr>
        <w:t>قاب</w:t>
      </w:r>
      <w:r w:rsidR="00087F31">
        <w:rPr>
          <w:rtl/>
          <w:lang w:bidi="fa-IR"/>
        </w:rPr>
        <w:softHyphen/>
      </w:r>
      <w:r w:rsidR="00087F31">
        <w:rPr>
          <w:rFonts w:hint="eastAsia"/>
          <w:rtl/>
          <w:lang w:bidi="fa-IR"/>
        </w:rPr>
        <w:t>ها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</w:t>
      </w:r>
      <w:r w:rsidR="00087F31">
        <w:rPr>
          <w:lang w:bidi="fa-IR"/>
        </w:rPr>
        <w:t>RAC</w:t>
      </w:r>
      <w:r w:rsidR="00087F31">
        <w:rPr>
          <w:rtl/>
          <w:lang w:bidi="fa-IR"/>
        </w:rPr>
        <w:t xml:space="preserve"> به خوب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رفتار لرزه</w:t>
      </w:r>
      <w:r w:rsidR="00087F31">
        <w:rPr>
          <w:rtl/>
          <w:lang w:bidi="fa-IR"/>
        </w:rPr>
        <w:softHyphen/>
        <w:t>ا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قاب</w:t>
      </w:r>
      <w:r w:rsidR="00087F31">
        <w:rPr>
          <w:rtl/>
          <w:lang w:bidi="fa-IR"/>
        </w:rPr>
        <w:softHyphen/>
        <w:t>ها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ساخته شده با بتن معمول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t xml:space="preserve"> م</w:t>
      </w:r>
      <w:r w:rsidR="00087F31">
        <w:rPr>
          <w:rFonts w:hint="cs"/>
          <w:rtl/>
          <w:lang w:bidi="fa-IR"/>
        </w:rPr>
        <w:t>ی</w:t>
      </w:r>
      <w:r w:rsidR="00087F31">
        <w:rPr>
          <w:rtl/>
          <w:lang w:bidi="fa-IR"/>
        </w:rPr>
        <w:softHyphen/>
      </w:r>
      <w:r w:rsidR="00087F31">
        <w:rPr>
          <w:rFonts w:hint="eastAsia"/>
          <w:rtl/>
          <w:lang w:bidi="fa-IR"/>
        </w:rPr>
        <w:t>باشد</w:t>
      </w:r>
      <w:r w:rsidR="00087F31">
        <w:rPr>
          <w:rFonts w:hint="cs"/>
          <w:rtl/>
          <w:lang w:bidi="fa-IR"/>
        </w:rPr>
        <w:t xml:space="preserve"> [48].</w:t>
      </w:r>
    </w:p>
    <w:p w14:paraId="0BB31452" w14:textId="697C6849" w:rsidR="00087F31" w:rsidRDefault="007B044D" w:rsidP="007B044D">
      <w:pPr>
        <w:rPr>
          <w:rtl/>
          <w:lang w:bidi="fa-IR"/>
        </w:rPr>
      </w:pPr>
      <w:r>
        <w:rPr>
          <w:rtl/>
          <w:lang w:bidi="fa-IR"/>
        </w:rPr>
        <w:t xml:space="preserve">کائو و همکاران با انجام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مطالعه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قاب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2</w:t>
      </w:r>
      <w:r>
        <w:rPr>
          <w:rtl/>
          <w:lang w:bidi="fa-IR"/>
        </w:rPr>
        <w:t>/</w:t>
      </w:r>
      <w:r>
        <w:rPr>
          <w:rFonts w:hint="cs"/>
          <w:rtl/>
          <w:lang w:bidi="fa-IR"/>
        </w:rPr>
        <w:t>1</w:t>
      </w:r>
      <w:r>
        <w:rPr>
          <w:rtl/>
          <w:lang w:bidi="fa-IR"/>
        </w:rPr>
        <w:t xml:space="preserve"> و در دو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طبقه با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اعمال</w:t>
      </w:r>
      <w:r>
        <w:rPr>
          <w:rtl/>
          <w:lang w:bidi="fa-IR"/>
        </w:rPr>
        <w:t xml:space="preserve">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 که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دو قاب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بتن </w:t>
      </w:r>
      <w:r>
        <w:rPr>
          <w:lang w:bidi="fa-IR"/>
        </w:rPr>
        <w:t>RAC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به هم است.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</w:t>
      </w:r>
      <w:r>
        <w:rPr>
          <w:lang w:bidi="fa-IR"/>
        </w:rPr>
        <w:t>RAC</w:t>
      </w:r>
      <w:r>
        <w:rPr>
          <w:rtl/>
          <w:lang w:bidi="fa-IR"/>
        </w:rPr>
        <w:t xml:space="preserve"> الزامات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برآورده کرده است. بنابرا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انتظار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رود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که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از خود نشان دهند و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استفاده از </w:t>
      </w:r>
      <w:r>
        <w:rPr>
          <w:lang w:bidi="fa-IR"/>
        </w:rPr>
        <w:t>RCA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چندان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بر</w:t>
      </w:r>
      <w:r>
        <w:rPr>
          <w:rtl/>
          <w:lang w:bidi="fa-IR"/>
        </w:rPr>
        <w:t xml:space="preserve">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ندارد</w:t>
      </w:r>
      <w:r>
        <w:rPr>
          <w:rFonts w:hint="cs"/>
          <w:rtl/>
          <w:lang w:bidi="fa-IR"/>
        </w:rPr>
        <w:t xml:space="preserve"> [49].</w:t>
      </w:r>
    </w:p>
    <w:p w14:paraId="64B997E7" w14:textId="0AEAAC4A" w:rsidR="007B044D" w:rsidRDefault="007B044D" w:rsidP="007B044D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ائو</w:t>
      </w:r>
      <w:r>
        <w:rPr>
          <w:rtl/>
          <w:lang w:bidi="fa-IR"/>
        </w:rPr>
        <w:t xml:space="preserve"> و همکاران اول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کسان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جهان بودند که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</w:t>
      </w:r>
      <w:r>
        <w:rPr>
          <w:rStyle w:val="FootnoteReference"/>
          <w:rtl/>
          <w:lang w:bidi="fa-IR"/>
        </w:rPr>
        <w:footnoteReference w:id="25"/>
      </w:r>
      <w:r>
        <w:rPr>
          <w:rtl/>
          <w:lang w:bidi="fa-IR"/>
        </w:rPr>
        <w:t xml:space="preserve"> را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انجام دادند. آنها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قاب 6 طبقه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را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4</w:t>
      </w:r>
      <w:r>
        <w:rPr>
          <w:rtl/>
          <w:lang w:bidi="fa-IR"/>
        </w:rPr>
        <w:t>/</w:t>
      </w:r>
      <w:r>
        <w:rPr>
          <w:rFonts w:hint="cs"/>
          <w:rtl/>
          <w:lang w:bidi="fa-IR"/>
        </w:rPr>
        <w:t>1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مدل</w:t>
      </w:r>
      <w:r>
        <w:rPr>
          <w:rtl/>
          <w:lang w:bidi="fa-IR"/>
        </w:rPr>
        <w:t xml:space="preserve"> کرده و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مربوط را انجام دادند. آنها مشخصات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مدل را مورد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قرار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داده</w:t>
      </w:r>
      <w:r>
        <w:rPr>
          <w:rtl/>
          <w:lang w:bidi="fa-IR"/>
        </w:rPr>
        <w:t xml:space="preserve"> و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را ثبت کردند. با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سم</w:t>
      </w:r>
      <w:r>
        <w:rPr>
          <w:rtl/>
          <w:lang w:bidi="fa-IR"/>
        </w:rPr>
        <w:t xml:space="preserve"> شکست و پاسخ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>-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سازه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تمام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</w:t>
      </w:r>
      <w:r>
        <w:rPr>
          <w:lang w:bidi="fa-IR"/>
        </w:rPr>
        <w:t>RAC</w:t>
      </w:r>
      <w:r>
        <w:rPr>
          <w:rtl/>
          <w:lang w:bidi="fa-IR"/>
        </w:rPr>
        <w:t xml:space="preserve"> مورد ارز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گرفت. پس از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لرزان، آنها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 که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ساختار مناسب؛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خوب،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مناسب،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اتلاف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مناسب و رفتارها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مناسب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در برابر زلزله از خود نشان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دادند</w:t>
      </w:r>
      <w:r>
        <w:rPr>
          <w:rtl/>
          <w:lang w:bidi="fa-IR"/>
        </w:rPr>
        <w:t>. الگو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</w:t>
      </w:r>
      <w:r>
        <w:rPr>
          <w:lang w:bidi="fa-IR"/>
        </w:rPr>
        <w:t>RAC</w:t>
      </w:r>
      <w:r>
        <w:rPr>
          <w:rtl/>
          <w:lang w:bidi="fa-IR"/>
        </w:rPr>
        <w:t xml:space="preserve"> همان الگو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ستون قو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-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ضع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و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قاب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قادر به مقاومت در برابر زلزله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باشند</w:t>
      </w:r>
      <w:r>
        <w:rPr>
          <w:rFonts w:hint="cs"/>
          <w:rtl/>
          <w:lang w:bidi="fa-IR"/>
        </w:rPr>
        <w:t xml:space="preserve"> (شکل (2-34) و (2-35)) [50].</w:t>
      </w:r>
    </w:p>
    <w:p w14:paraId="67E059C3" w14:textId="2BCC5B19" w:rsidR="007B044D" w:rsidRDefault="007B044D" w:rsidP="007B044D">
      <w:pPr>
        <w:jc w:val="center"/>
        <w:rPr>
          <w:rtl/>
          <w:lang w:bidi="fa-IR"/>
        </w:rPr>
      </w:pPr>
      <w:r w:rsidRPr="007B044D">
        <w:rPr>
          <w:noProof/>
          <w:rtl/>
          <w:lang w:bidi="fa-IR"/>
        </w:rPr>
        <w:lastRenderedPageBreak/>
        <w:drawing>
          <wp:inline distT="0" distB="0" distL="0" distR="0" wp14:anchorId="78F6A860" wp14:editId="758CCCEF">
            <wp:extent cx="4670474" cy="170303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327" cy="170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F9B55" w14:textId="080283EC" w:rsidR="007B044D" w:rsidRDefault="007B044D" w:rsidP="007B044D">
      <w:pPr>
        <w:pStyle w:val="a0"/>
        <w:rPr>
          <w:rtl/>
        </w:rPr>
      </w:pPr>
      <w:bookmarkStart w:id="87" w:name="_Toc123225027"/>
      <w:r>
        <w:rPr>
          <w:rFonts w:hint="cs"/>
          <w:rtl/>
        </w:rPr>
        <w:t xml:space="preserve">شکل 2-34، </w:t>
      </w:r>
      <w:r w:rsidRPr="007B044D">
        <w:rPr>
          <w:rtl/>
        </w:rPr>
        <w:t xml:space="preserve">قاب ساخته شده از </w:t>
      </w:r>
      <w:r w:rsidRPr="007B044D">
        <w:t>RAC</w:t>
      </w:r>
      <w:r w:rsidRPr="007B044D">
        <w:rPr>
          <w:rtl/>
        </w:rPr>
        <w:t xml:space="preserve"> و انجام آزما</w:t>
      </w:r>
      <w:r w:rsidRPr="007B044D">
        <w:rPr>
          <w:rFonts w:hint="cs"/>
          <w:rtl/>
        </w:rPr>
        <w:t>ی</w:t>
      </w:r>
      <w:r w:rsidRPr="007B044D">
        <w:rPr>
          <w:rFonts w:hint="eastAsia"/>
          <w:rtl/>
        </w:rPr>
        <w:t>ش</w:t>
      </w:r>
      <w:r w:rsidRPr="007B044D">
        <w:rPr>
          <w:rtl/>
        </w:rPr>
        <w:t xml:space="preserve"> م</w:t>
      </w:r>
      <w:r w:rsidRPr="007B044D">
        <w:rPr>
          <w:rFonts w:hint="cs"/>
          <w:rtl/>
        </w:rPr>
        <w:t>ی</w:t>
      </w:r>
      <w:r w:rsidRPr="007B044D">
        <w:rPr>
          <w:rFonts w:hint="eastAsia"/>
          <w:rtl/>
        </w:rPr>
        <w:t>ز</w:t>
      </w:r>
      <w:r w:rsidRPr="007B044D">
        <w:rPr>
          <w:rtl/>
        </w:rPr>
        <w:t xml:space="preserve"> لرزان بر رو</w:t>
      </w:r>
      <w:r w:rsidRPr="007B044D">
        <w:rPr>
          <w:rFonts w:hint="cs"/>
          <w:rtl/>
        </w:rPr>
        <w:t>ی</w:t>
      </w:r>
      <w:r w:rsidRPr="007B044D">
        <w:rPr>
          <w:rtl/>
        </w:rPr>
        <w:t xml:space="preserve"> آن</w:t>
      </w:r>
      <w:r>
        <w:rPr>
          <w:rFonts w:hint="cs"/>
          <w:rtl/>
        </w:rPr>
        <w:t xml:space="preserve"> [50]</w:t>
      </w:r>
      <w:bookmarkEnd w:id="87"/>
    </w:p>
    <w:p w14:paraId="638BADFA" w14:textId="1BE2D2BF" w:rsidR="007B044D" w:rsidRDefault="007B044D" w:rsidP="007B044D">
      <w:pPr>
        <w:jc w:val="center"/>
        <w:rPr>
          <w:rtl/>
          <w:lang w:bidi="fa-IR"/>
        </w:rPr>
      </w:pPr>
      <w:r w:rsidRPr="007B044D">
        <w:rPr>
          <w:noProof/>
          <w:rtl/>
          <w:lang w:bidi="fa-IR"/>
        </w:rPr>
        <w:drawing>
          <wp:inline distT="0" distB="0" distL="0" distR="0" wp14:anchorId="7489CF5A" wp14:editId="59F9CBA7">
            <wp:extent cx="4537075" cy="2051685"/>
            <wp:effectExtent l="0" t="0" r="0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BAA59" w14:textId="2B7C22BA" w:rsidR="007B044D" w:rsidRDefault="007B044D" w:rsidP="007B044D">
      <w:pPr>
        <w:pStyle w:val="a0"/>
        <w:rPr>
          <w:rtl/>
        </w:rPr>
      </w:pPr>
      <w:bookmarkStart w:id="88" w:name="_Toc123225028"/>
      <w:r>
        <w:rPr>
          <w:rFonts w:hint="cs"/>
          <w:rtl/>
        </w:rPr>
        <w:t xml:space="preserve">شکل 2-35، </w:t>
      </w:r>
      <w:r w:rsidRPr="007B044D">
        <w:rPr>
          <w:rtl/>
        </w:rPr>
        <w:t>الگو</w:t>
      </w:r>
      <w:r w:rsidRPr="007B044D">
        <w:rPr>
          <w:rFonts w:hint="cs"/>
          <w:rtl/>
        </w:rPr>
        <w:t>ی</w:t>
      </w:r>
      <w:r w:rsidRPr="007B044D">
        <w:rPr>
          <w:rtl/>
        </w:rPr>
        <w:t xml:space="preserve"> گس</w:t>
      </w:r>
      <w:r w:rsidRPr="007B044D">
        <w:rPr>
          <w:rFonts w:hint="cs"/>
          <w:rtl/>
        </w:rPr>
        <w:t>ی</w:t>
      </w:r>
      <w:r w:rsidRPr="007B044D">
        <w:rPr>
          <w:rFonts w:hint="eastAsia"/>
          <w:rtl/>
        </w:rPr>
        <w:t>ختگ</w:t>
      </w:r>
      <w:r w:rsidRPr="007B044D">
        <w:rPr>
          <w:rFonts w:hint="cs"/>
          <w:rtl/>
        </w:rPr>
        <w:t>ی</w:t>
      </w:r>
      <w:r w:rsidRPr="007B044D">
        <w:rPr>
          <w:rtl/>
        </w:rPr>
        <w:t xml:space="preserve"> در قاب</w:t>
      </w:r>
      <w:r>
        <w:rPr>
          <w:rtl/>
        </w:rPr>
        <w:softHyphen/>
      </w:r>
      <w:r w:rsidRPr="007B044D">
        <w:rPr>
          <w:rtl/>
        </w:rPr>
        <w:t>ها</w:t>
      </w:r>
      <w:r w:rsidRPr="007B044D">
        <w:rPr>
          <w:rFonts w:hint="cs"/>
          <w:rtl/>
        </w:rPr>
        <w:t>ی</w:t>
      </w:r>
      <w:r w:rsidRPr="007B044D">
        <w:rPr>
          <w:rtl/>
        </w:rPr>
        <w:t xml:space="preserve"> ساخته شده از </w:t>
      </w:r>
      <w:r w:rsidRPr="007B044D">
        <w:t>RAC</w:t>
      </w:r>
      <w:r w:rsidRPr="007B044D">
        <w:rPr>
          <w:rtl/>
        </w:rPr>
        <w:t xml:space="preserve"> در آزما</w:t>
      </w:r>
      <w:r w:rsidRPr="007B044D">
        <w:rPr>
          <w:rFonts w:hint="cs"/>
          <w:rtl/>
        </w:rPr>
        <w:t>ی</w:t>
      </w:r>
      <w:r w:rsidRPr="007B044D">
        <w:rPr>
          <w:rFonts w:hint="eastAsia"/>
          <w:rtl/>
        </w:rPr>
        <w:t>ش</w:t>
      </w:r>
      <w:r w:rsidRPr="007B044D">
        <w:rPr>
          <w:rtl/>
        </w:rPr>
        <w:t xml:space="preserve"> م</w:t>
      </w:r>
      <w:r w:rsidRPr="007B044D">
        <w:rPr>
          <w:rFonts w:hint="cs"/>
          <w:rtl/>
        </w:rPr>
        <w:t>ی</w:t>
      </w:r>
      <w:r w:rsidRPr="007B044D">
        <w:rPr>
          <w:rFonts w:hint="eastAsia"/>
          <w:rtl/>
        </w:rPr>
        <w:t>ز</w:t>
      </w:r>
      <w:r w:rsidRPr="007B044D">
        <w:rPr>
          <w:rtl/>
        </w:rPr>
        <w:t xml:space="preserve"> لرزان</w:t>
      </w:r>
      <w:r>
        <w:rPr>
          <w:rFonts w:hint="cs"/>
          <w:rtl/>
        </w:rPr>
        <w:t xml:space="preserve"> [50]</w:t>
      </w:r>
      <w:bookmarkEnd w:id="88"/>
    </w:p>
    <w:p w14:paraId="2B33AB9C" w14:textId="6322F66E" w:rsidR="007B044D" w:rsidRDefault="00C60BC5" w:rsidP="00C60BC5">
      <w:pPr>
        <w:rPr>
          <w:rtl/>
          <w:lang w:bidi="fa-IR"/>
        </w:rPr>
      </w:pPr>
      <w:r>
        <w:rPr>
          <w:rtl/>
          <w:lang w:bidi="fa-IR"/>
        </w:rPr>
        <w:t>ونگ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اعمال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بر</w:t>
      </w:r>
      <w:r>
        <w:rPr>
          <w:rtl/>
          <w:lang w:bidi="fa-IR"/>
        </w:rPr>
        <w:t xml:space="preserve">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 که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و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چرخه</w:t>
      </w:r>
      <w:r w:rsidR="00E4151A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اعمال شده بود،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حالت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همراه با ترک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مارپ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</w:t>
      </w:r>
      <w:r>
        <w:rPr>
          <w:rtl/>
          <w:lang w:bidi="fa-IR"/>
        </w:rPr>
        <w:t xml:space="preserve"> از خود نشان دادند.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اندازه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ترک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ها در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بزرگتر از اندازه ترک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ها در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 w:rsidR="00E4151A">
        <w:rPr>
          <w:rFonts w:hint="cs"/>
          <w:rtl/>
          <w:lang w:bidi="fa-IR"/>
        </w:rPr>
        <w:t xml:space="preserve"> </w:t>
      </w:r>
      <w:r>
        <w:rPr>
          <w:lang w:bidi="fa-IR"/>
        </w:rPr>
        <w:t>NAC</w:t>
      </w:r>
      <w:r w:rsidR="00E4151A">
        <w:rPr>
          <w:rStyle w:val="FootnoteReference"/>
          <w:rtl/>
          <w:lang w:bidi="fa-IR"/>
        </w:rPr>
        <w:footnoteReference w:id="26"/>
      </w:r>
      <w:r w:rsidR="00E4151A"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بود </w:t>
      </w:r>
      <w:r>
        <w:rPr>
          <w:rFonts w:hint="cs"/>
          <w:rtl/>
          <w:lang w:bidi="fa-IR"/>
        </w:rPr>
        <w:t>(</w:t>
      </w:r>
      <w:r w:rsidR="00E4151A">
        <w:rPr>
          <w:rFonts w:hint="cs"/>
          <w:rtl/>
          <w:lang w:bidi="fa-IR"/>
        </w:rPr>
        <w:t>شکل (2-36) و (2-37)</w:t>
      </w:r>
      <w:r>
        <w:rPr>
          <w:rFonts w:hint="cs"/>
          <w:rtl/>
          <w:lang w:bidi="fa-IR"/>
        </w:rPr>
        <w:t xml:space="preserve">). </w:t>
      </w:r>
      <w:r>
        <w:rPr>
          <w:rtl/>
          <w:lang w:bidi="fa-IR"/>
        </w:rPr>
        <w:t>حلقه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و نقاط عطف مربوط در هر دو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به هم بودند. 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اتلاف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ضر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شکل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تحت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چش</w:t>
      </w:r>
      <w:r>
        <w:rPr>
          <w:rtl/>
          <w:lang w:bidi="fa-IR"/>
        </w:rPr>
        <w:t xml:space="preserve">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در حدود 20% و 7%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از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NAC</w:t>
      </w:r>
      <w:r>
        <w:rPr>
          <w:rtl/>
          <w:lang w:bidi="fa-IR"/>
        </w:rPr>
        <w:t xml:space="preserve"> بوده است. استفاده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در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چش</w:t>
      </w:r>
      <w:r>
        <w:rPr>
          <w:rtl/>
          <w:lang w:bidi="fa-IR"/>
        </w:rPr>
        <w:t xml:space="preserve"> چرخه</w:t>
      </w:r>
      <w:r w:rsidR="00E4151A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چندان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نم</w:t>
      </w:r>
      <w:r>
        <w:rPr>
          <w:rFonts w:hint="cs"/>
          <w:rtl/>
          <w:lang w:bidi="fa-IR"/>
        </w:rPr>
        <w:t>ی</w:t>
      </w:r>
      <w:r w:rsidR="00E4151A"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گذارد</w:t>
      </w:r>
      <w:r>
        <w:rPr>
          <w:rtl/>
          <w:lang w:bidi="fa-IR"/>
        </w:rPr>
        <w:t xml:space="preserve">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باربر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tl/>
          <w:lang w:bidi="fa-IR"/>
        </w:rPr>
        <w:t xml:space="preserve"> را نسبت به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معمول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 w:rsidR="00E4151A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 w:rsidR="00E4151A">
        <w:rPr>
          <w:rFonts w:hint="cs"/>
          <w:rtl/>
          <w:lang w:bidi="fa-IR"/>
        </w:rPr>
        <w:t xml:space="preserve"> (شکل (2-38)) [51].</w:t>
      </w:r>
    </w:p>
    <w:p w14:paraId="4F54BB24" w14:textId="009DF3B1" w:rsidR="00E4151A" w:rsidRDefault="00E4151A" w:rsidP="00E4151A">
      <w:pPr>
        <w:jc w:val="center"/>
        <w:rPr>
          <w:rtl/>
          <w:lang w:bidi="fa-IR"/>
        </w:rPr>
      </w:pPr>
      <w:r w:rsidRPr="00E4151A">
        <w:rPr>
          <w:noProof/>
          <w:rtl/>
          <w:lang w:bidi="fa-IR"/>
        </w:rPr>
        <w:lastRenderedPageBreak/>
        <w:drawing>
          <wp:inline distT="0" distB="0" distL="0" distR="0" wp14:anchorId="1A8511B9" wp14:editId="65FEDCF4">
            <wp:extent cx="4922520" cy="181718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67" cy="181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6ABF" w14:textId="3AC414EC" w:rsidR="00E4151A" w:rsidRDefault="00E4151A" w:rsidP="00E4151A">
      <w:pPr>
        <w:pStyle w:val="a0"/>
        <w:rPr>
          <w:rtl/>
        </w:rPr>
      </w:pPr>
      <w:bookmarkStart w:id="89" w:name="_Toc123225029"/>
      <w:r>
        <w:rPr>
          <w:rFonts w:hint="cs"/>
          <w:rtl/>
        </w:rPr>
        <w:t xml:space="preserve">شکل 2-36، </w:t>
      </w:r>
      <w:r w:rsidRPr="00E4151A">
        <w:rPr>
          <w:rtl/>
        </w:rPr>
        <w:t>توز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ع</w:t>
      </w:r>
      <w:r w:rsidRPr="00E4151A">
        <w:rPr>
          <w:rtl/>
        </w:rPr>
        <w:t xml:space="preserve"> ترک در ت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رها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</w:t>
      </w:r>
      <w:r w:rsidRPr="00E4151A">
        <w:t>RAC</w:t>
      </w:r>
      <w:r w:rsidRPr="00E4151A">
        <w:rPr>
          <w:rtl/>
        </w:rPr>
        <w:t xml:space="preserve"> تحت پ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چش</w:t>
      </w:r>
      <w:r>
        <w:rPr>
          <w:rtl/>
        </w:rPr>
        <w:softHyphen/>
      </w:r>
      <w:r w:rsidRPr="00E4151A">
        <w:rPr>
          <w:rFonts w:hint="eastAsia"/>
          <w:rtl/>
        </w:rPr>
        <w:t>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چرخه</w:t>
      </w:r>
      <w:r>
        <w:rPr>
          <w:rtl/>
        </w:rPr>
        <w:softHyphen/>
      </w:r>
      <w:r w:rsidRPr="00E4151A">
        <w:rPr>
          <w:rtl/>
        </w:rPr>
        <w:t>ا</w:t>
      </w:r>
      <w:r w:rsidRPr="00E4151A">
        <w:rPr>
          <w:rFonts w:hint="cs"/>
          <w:rtl/>
        </w:rPr>
        <w:t>ی</w:t>
      </w:r>
      <w:r>
        <w:rPr>
          <w:rFonts w:hint="cs"/>
          <w:rtl/>
        </w:rPr>
        <w:t xml:space="preserve"> [51]</w:t>
      </w:r>
      <w:bookmarkEnd w:id="89"/>
    </w:p>
    <w:p w14:paraId="0F636E77" w14:textId="059E8FDE" w:rsidR="00E4151A" w:rsidRDefault="00E4151A" w:rsidP="00E4151A">
      <w:pPr>
        <w:jc w:val="center"/>
        <w:rPr>
          <w:rtl/>
          <w:lang w:bidi="fa-IR"/>
        </w:rPr>
      </w:pPr>
      <w:r w:rsidRPr="00E4151A">
        <w:rPr>
          <w:noProof/>
          <w:rtl/>
          <w:lang w:bidi="fa-IR"/>
        </w:rPr>
        <w:drawing>
          <wp:inline distT="0" distB="0" distL="0" distR="0" wp14:anchorId="3747A107" wp14:editId="4097523E">
            <wp:extent cx="4963551" cy="1856407"/>
            <wp:effectExtent l="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004" cy="18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1F757" w14:textId="514FAB5C" w:rsidR="00E4151A" w:rsidRDefault="00E4151A" w:rsidP="00E4151A">
      <w:pPr>
        <w:pStyle w:val="a0"/>
        <w:rPr>
          <w:rtl/>
        </w:rPr>
      </w:pPr>
      <w:bookmarkStart w:id="90" w:name="_Toc123225030"/>
      <w:r>
        <w:rPr>
          <w:rFonts w:hint="cs"/>
          <w:rtl/>
        </w:rPr>
        <w:t xml:space="preserve">شکل 2-37، </w:t>
      </w:r>
      <w:r w:rsidRPr="00E4151A">
        <w:rPr>
          <w:rtl/>
        </w:rPr>
        <w:t>توز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ع</w:t>
      </w:r>
      <w:r w:rsidRPr="00E4151A">
        <w:rPr>
          <w:rtl/>
        </w:rPr>
        <w:t xml:space="preserve"> ترک در ت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رها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</w:t>
      </w:r>
      <w:r w:rsidRPr="00E4151A">
        <w:t>NAC</w:t>
      </w:r>
      <w:r w:rsidRPr="00E4151A">
        <w:rPr>
          <w:rtl/>
        </w:rPr>
        <w:t xml:space="preserve"> تحت پ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چش</w:t>
      </w:r>
      <w:r>
        <w:rPr>
          <w:rtl/>
        </w:rPr>
        <w:softHyphen/>
      </w:r>
      <w:r w:rsidRPr="00E4151A">
        <w:rPr>
          <w:rFonts w:hint="eastAsia"/>
          <w:rtl/>
        </w:rPr>
        <w:t>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چرخه</w:t>
      </w:r>
      <w:r>
        <w:rPr>
          <w:rtl/>
        </w:rPr>
        <w:softHyphen/>
      </w:r>
      <w:r w:rsidRPr="00E4151A">
        <w:rPr>
          <w:rtl/>
        </w:rPr>
        <w:t>ا</w:t>
      </w:r>
      <w:r w:rsidRPr="00E4151A">
        <w:rPr>
          <w:rFonts w:hint="cs"/>
          <w:rtl/>
        </w:rPr>
        <w:t>ی</w:t>
      </w:r>
      <w:r>
        <w:rPr>
          <w:rFonts w:hint="cs"/>
          <w:rtl/>
        </w:rPr>
        <w:t xml:space="preserve"> [51]</w:t>
      </w:r>
      <w:bookmarkEnd w:id="90"/>
    </w:p>
    <w:p w14:paraId="786DCAF3" w14:textId="1F1F8852" w:rsidR="00E4151A" w:rsidRDefault="00E4151A" w:rsidP="00E4151A">
      <w:pPr>
        <w:jc w:val="center"/>
        <w:rPr>
          <w:rtl/>
          <w:lang w:bidi="fa-IR"/>
        </w:rPr>
      </w:pPr>
      <w:r w:rsidRPr="00E4151A">
        <w:rPr>
          <w:noProof/>
          <w:rtl/>
          <w:lang w:bidi="fa-IR"/>
        </w:rPr>
        <w:drawing>
          <wp:inline distT="0" distB="0" distL="0" distR="0" wp14:anchorId="2B04C9EA" wp14:editId="7DA8B1DF">
            <wp:extent cx="3376295" cy="261429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D6E7C" w14:textId="3CF02267" w:rsidR="00E4151A" w:rsidRDefault="00E4151A" w:rsidP="00E4151A">
      <w:pPr>
        <w:pStyle w:val="a0"/>
        <w:rPr>
          <w:rtl/>
        </w:rPr>
      </w:pPr>
      <w:bookmarkStart w:id="91" w:name="_Toc123225031"/>
      <w:r>
        <w:rPr>
          <w:rFonts w:hint="cs"/>
          <w:rtl/>
        </w:rPr>
        <w:t xml:space="preserve">شکل 2-38، </w:t>
      </w:r>
      <w:r w:rsidRPr="00E4151A">
        <w:rPr>
          <w:rtl/>
        </w:rPr>
        <w:t>نمودار پ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وسته</w:t>
      </w:r>
      <w:r w:rsidRPr="00E4151A">
        <w:rPr>
          <w:rtl/>
        </w:rPr>
        <w:t xml:space="preserve"> ت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رها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</w:t>
      </w:r>
      <w:r w:rsidRPr="00E4151A">
        <w:t>NAC</w:t>
      </w:r>
      <w:r w:rsidRPr="00E4151A">
        <w:rPr>
          <w:rtl/>
        </w:rPr>
        <w:t xml:space="preserve"> و </w:t>
      </w:r>
      <w:r w:rsidRPr="00E4151A">
        <w:t>RAC</w:t>
      </w:r>
      <w:r w:rsidRPr="00E4151A">
        <w:rPr>
          <w:rtl/>
        </w:rPr>
        <w:t xml:space="preserve"> تحت پ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چش</w:t>
      </w:r>
      <w:r w:rsidRPr="00E4151A">
        <w:rPr>
          <w:rtl/>
        </w:rPr>
        <w:t xml:space="preserve"> چرخه</w:t>
      </w:r>
      <w:r>
        <w:rPr>
          <w:rtl/>
        </w:rPr>
        <w:softHyphen/>
      </w:r>
      <w:r w:rsidRPr="00E4151A">
        <w:rPr>
          <w:rtl/>
        </w:rPr>
        <w:t>ا</w:t>
      </w:r>
      <w:r w:rsidRPr="00E4151A">
        <w:rPr>
          <w:rFonts w:hint="cs"/>
          <w:rtl/>
        </w:rPr>
        <w:t>ی</w:t>
      </w:r>
      <w:r>
        <w:rPr>
          <w:rFonts w:hint="cs"/>
          <w:rtl/>
        </w:rPr>
        <w:t xml:space="preserve"> [51]</w:t>
      </w:r>
      <w:bookmarkEnd w:id="91"/>
    </w:p>
    <w:p w14:paraId="1081D3E7" w14:textId="1325DF60" w:rsidR="007B044D" w:rsidRDefault="00E4151A" w:rsidP="00E4151A">
      <w:pPr>
        <w:rPr>
          <w:rtl/>
          <w:lang w:bidi="fa-IR"/>
        </w:rPr>
      </w:pPr>
      <w:r>
        <w:rPr>
          <w:rtl/>
          <w:lang w:bidi="fa-IR"/>
        </w:rPr>
        <w:lastRenderedPageBreak/>
        <w:t>نگو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Style w:val="FootnoteReference"/>
          <w:rtl/>
          <w:lang w:bidi="fa-IR"/>
        </w:rPr>
        <w:footnoteReference w:id="27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رفتار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با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تحت</w:t>
      </w:r>
      <w:r>
        <w:rPr>
          <w:rtl/>
          <w:lang w:bidi="fa-IR"/>
        </w:rPr>
        <w:t xml:space="preserve">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باربردار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رفتار خسارت </w:t>
      </w:r>
      <w:r>
        <w:rPr>
          <w:lang w:bidi="fa-IR"/>
        </w:rPr>
        <w:t>RAC</w:t>
      </w:r>
      <w:r>
        <w:rPr>
          <w:rtl/>
          <w:lang w:bidi="fa-IR"/>
        </w:rPr>
        <w:t xml:space="preserve"> ها تحت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پرداختند.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پژوهش به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درصد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بتن بر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پرداخته است. 8 طرح اختلاط با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به عنوان مقاومت هدف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نظر گرفته شده است. نمونه</w:t>
      </w:r>
      <w:r>
        <w:rPr>
          <w:rtl/>
          <w:lang w:bidi="fa-IR"/>
        </w:rPr>
        <w:softHyphen/>
        <w:t>ها به صورت استوانه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استفاده از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0، 30 و 100 درصد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ساخته شدند.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باربردار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به صورت تك محوره و با استفاده از کنترل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مکان با نرخ 5/0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متر</w:t>
      </w:r>
      <w:r>
        <w:rPr>
          <w:rtl/>
          <w:lang w:bidi="fa-IR"/>
        </w:rPr>
        <w:t xml:space="preserve"> بر دق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قه</w:t>
      </w:r>
      <w:r>
        <w:rPr>
          <w:rtl/>
          <w:lang w:bidi="fa-IR"/>
        </w:rPr>
        <w:t xml:space="preserve"> انجام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</w:t>
      </w:r>
      <w:r>
        <w:rPr>
          <w:rtl/>
          <w:lang w:bidi="fa-IR"/>
        </w:rPr>
        <w:t>. به کمك منحن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تنش و کرنش به دست آمده خسارت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در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مختلف</w:t>
      </w:r>
      <w:r>
        <w:rPr>
          <w:rtl/>
          <w:lang w:bidi="fa-IR"/>
        </w:rPr>
        <w:t xml:space="preserve"> محاسبه شد. بر مبنا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که خسارت 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</w:t>
      </w:r>
      <w:r>
        <w:rPr>
          <w:rFonts w:hint="cs"/>
          <w:rtl/>
          <w:lang w:bidi="fa-IR"/>
        </w:rPr>
        <w:t xml:space="preserve"> </w:t>
      </w:r>
      <w:r w:rsidRPr="00E4151A">
        <w:rPr>
          <w:rtl/>
          <w:lang w:bidi="fa-IR"/>
        </w:rPr>
        <w:t>درصد استفاده از درشت</w:t>
      </w:r>
      <w:r>
        <w:rPr>
          <w:rtl/>
          <w:lang w:bidi="fa-IR"/>
        </w:rPr>
        <w:softHyphen/>
      </w:r>
      <w:r w:rsidRPr="00E4151A">
        <w:rPr>
          <w:rtl/>
          <w:lang w:bidi="fa-IR"/>
        </w:rPr>
        <w:t>دانه باز</w:t>
      </w:r>
      <w:r w:rsidRPr="00E4151A">
        <w:rPr>
          <w:rFonts w:hint="cs"/>
          <w:rtl/>
          <w:lang w:bidi="fa-IR"/>
        </w:rPr>
        <w:t>ی</w:t>
      </w:r>
      <w:r w:rsidRPr="00E4151A">
        <w:rPr>
          <w:rFonts w:hint="eastAsia"/>
          <w:rtl/>
          <w:lang w:bidi="fa-IR"/>
        </w:rPr>
        <w:t>افت</w:t>
      </w:r>
      <w:r w:rsidRPr="00E4151A">
        <w:rPr>
          <w:rFonts w:hint="cs"/>
          <w:rtl/>
          <w:lang w:bidi="fa-IR"/>
        </w:rPr>
        <w:t>ی</w:t>
      </w:r>
      <w:r w:rsidRPr="00E4151A">
        <w:rPr>
          <w:rtl/>
          <w:lang w:bidi="fa-IR"/>
        </w:rPr>
        <w:t xml:space="preserve"> بستگ</w:t>
      </w:r>
      <w:r w:rsidRPr="00E4151A">
        <w:rPr>
          <w:rFonts w:hint="cs"/>
          <w:rtl/>
          <w:lang w:bidi="fa-IR"/>
        </w:rPr>
        <w:t>ی</w:t>
      </w:r>
      <w:r w:rsidRPr="00E4151A">
        <w:rPr>
          <w:rtl/>
          <w:lang w:bidi="fa-IR"/>
        </w:rPr>
        <w:t xml:space="preserve"> داشته و مقدار آن با افزا</w:t>
      </w:r>
      <w:r w:rsidRPr="00E4151A">
        <w:rPr>
          <w:rFonts w:hint="cs"/>
          <w:rtl/>
          <w:lang w:bidi="fa-IR"/>
        </w:rPr>
        <w:t>ی</w:t>
      </w:r>
      <w:r w:rsidRPr="00E4151A">
        <w:rPr>
          <w:rFonts w:hint="eastAsia"/>
          <w:rtl/>
          <w:lang w:bidi="fa-IR"/>
        </w:rPr>
        <w:t>ش</w:t>
      </w:r>
      <w:r w:rsidRPr="00E4151A">
        <w:rPr>
          <w:rtl/>
          <w:lang w:bidi="fa-IR"/>
        </w:rPr>
        <w:t xml:space="preserve"> ا</w:t>
      </w:r>
      <w:r w:rsidRPr="00E4151A">
        <w:rPr>
          <w:rFonts w:hint="cs"/>
          <w:rtl/>
          <w:lang w:bidi="fa-IR"/>
        </w:rPr>
        <w:t>ی</w:t>
      </w:r>
      <w:r w:rsidRPr="00E4151A">
        <w:rPr>
          <w:rFonts w:hint="eastAsia"/>
          <w:rtl/>
          <w:lang w:bidi="fa-IR"/>
        </w:rPr>
        <w:t>ن</w:t>
      </w:r>
      <w:r w:rsidRPr="00E4151A">
        <w:rPr>
          <w:rtl/>
          <w:lang w:bidi="fa-IR"/>
        </w:rPr>
        <w:t xml:space="preserve"> درصد، افزا</w:t>
      </w:r>
      <w:r w:rsidRPr="00E4151A">
        <w:rPr>
          <w:rFonts w:hint="cs"/>
          <w:rtl/>
          <w:lang w:bidi="fa-IR"/>
        </w:rPr>
        <w:t>ی</w:t>
      </w:r>
      <w:r w:rsidRPr="00E4151A">
        <w:rPr>
          <w:rFonts w:hint="eastAsia"/>
          <w:rtl/>
          <w:lang w:bidi="fa-IR"/>
        </w:rPr>
        <w:t>ش</w:t>
      </w:r>
      <w:r w:rsidRPr="00E4151A">
        <w:rPr>
          <w:rtl/>
          <w:lang w:bidi="fa-IR"/>
        </w:rPr>
        <w:t xml:space="preserve"> م</w:t>
      </w:r>
      <w:r w:rsidRPr="00E4151A"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 w:rsidRPr="00E4151A">
        <w:rPr>
          <w:rFonts w:hint="cs"/>
          <w:rtl/>
          <w:lang w:bidi="fa-IR"/>
        </w:rPr>
        <w:t>ی</w:t>
      </w:r>
      <w:r w:rsidRPr="00E4151A">
        <w:rPr>
          <w:rFonts w:hint="eastAsia"/>
          <w:rtl/>
          <w:lang w:bidi="fa-IR"/>
        </w:rPr>
        <w:t>ابد</w:t>
      </w:r>
      <w:r>
        <w:rPr>
          <w:rFonts w:hint="cs"/>
          <w:rtl/>
          <w:lang w:bidi="fa-IR"/>
        </w:rPr>
        <w:t xml:space="preserve"> (شکل (2-39)) [52].</w:t>
      </w:r>
    </w:p>
    <w:p w14:paraId="2EF7203F" w14:textId="0AB7844B" w:rsidR="00E4151A" w:rsidRDefault="00E4151A" w:rsidP="00E4151A">
      <w:pPr>
        <w:jc w:val="center"/>
        <w:rPr>
          <w:rtl/>
          <w:lang w:bidi="fa-IR"/>
        </w:rPr>
      </w:pPr>
      <w:r w:rsidRPr="00E4151A">
        <w:rPr>
          <w:noProof/>
          <w:rtl/>
          <w:lang w:bidi="fa-IR"/>
        </w:rPr>
        <w:drawing>
          <wp:inline distT="0" distB="0" distL="0" distR="0" wp14:anchorId="0D509D20" wp14:editId="5B2EA15C">
            <wp:extent cx="3710305" cy="2098675"/>
            <wp:effectExtent l="0" t="0" r="444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ADF7A" w14:textId="0F5D9E3D" w:rsidR="00E4151A" w:rsidRDefault="00E4151A" w:rsidP="00E4151A">
      <w:pPr>
        <w:pStyle w:val="a0"/>
        <w:rPr>
          <w:rtl/>
        </w:rPr>
      </w:pPr>
      <w:bookmarkStart w:id="92" w:name="_Toc123225032"/>
      <w:r>
        <w:rPr>
          <w:rFonts w:hint="cs"/>
          <w:rtl/>
        </w:rPr>
        <w:t xml:space="preserve">شکل 2-39، </w:t>
      </w:r>
      <w:r w:rsidRPr="00E4151A">
        <w:rPr>
          <w:rtl/>
        </w:rPr>
        <w:t>رفتار بتن</w:t>
      </w:r>
      <w:r>
        <w:rPr>
          <w:rtl/>
        </w:rPr>
        <w:softHyphen/>
      </w:r>
      <w:r w:rsidRPr="00E4151A">
        <w:rPr>
          <w:rtl/>
        </w:rPr>
        <w:t>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معمول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و باز</w:t>
      </w:r>
      <w:r w:rsidRPr="00E4151A">
        <w:rPr>
          <w:rFonts w:hint="cs"/>
          <w:rtl/>
        </w:rPr>
        <w:t>ی</w:t>
      </w:r>
      <w:r w:rsidRPr="00E4151A">
        <w:rPr>
          <w:rFonts w:hint="eastAsia"/>
          <w:rtl/>
        </w:rPr>
        <w:t>افت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تحت بارها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فشار</w:t>
      </w:r>
      <w:r w:rsidRPr="00E4151A">
        <w:rPr>
          <w:rFonts w:hint="cs"/>
          <w:rtl/>
        </w:rPr>
        <w:t>ی</w:t>
      </w:r>
      <w:r w:rsidRPr="00E4151A">
        <w:rPr>
          <w:rtl/>
        </w:rPr>
        <w:t xml:space="preserve"> چرخه</w:t>
      </w:r>
      <w:r>
        <w:rPr>
          <w:rtl/>
        </w:rPr>
        <w:softHyphen/>
      </w:r>
      <w:r w:rsidRPr="00E4151A">
        <w:rPr>
          <w:rtl/>
        </w:rPr>
        <w:t>ا</w:t>
      </w:r>
      <w:r w:rsidRPr="00E4151A">
        <w:rPr>
          <w:rFonts w:hint="cs"/>
          <w:rtl/>
        </w:rPr>
        <w:t>ی</w:t>
      </w:r>
      <w:r>
        <w:rPr>
          <w:rFonts w:hint="cs"/>
          <w:rtl/>
        </w:rPr>
        <w:t xml:space="preserve"> [52]</w:t>
      </w:r>
      <w:bookmarkEnd w:id="92"/>
    </w:p>
    <w:p w14:paraId="3D83A6CD" w14:textId="4804574E" w:rsidR="007B044D" w:rsidRDefault="00724253" w:rsidP="00724253">
      <w:pPr>
        <w:rPr>
          <w:rtl/>
          <w:lang w:bidi="fa-IR"/>
        </w:rPr>
      </w:pPr>
      <w:r>
        <w:rPr>
          <w:rtl/>
          <w:lang w:bidi="fa-IR"/>
        </w:rPr>
        <w:t>چانگ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و همکاران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پژوهش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شده</w:t>
      </w:r>
      <w:r>
        <w:rPr>
          <w:rtl/>
          <w:lang w:bidi="fa-IR"/>
        </w:rPr>
        <w:t xml:space="preserve">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اثر نرخ کرنش را انجام دادند.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به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غ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رخط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lang w:bidi="fa-IR"/>
        </w:rPr>
        <w:t>RAC</w:t>
      </w:r>
      <w:r>
        <w:rPr>
          <w:rtl/>
          <w:lang w:bidi="fa-IR"/>
        </w:rPr>
        <w:t xml:space="preserve"> به 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له</w:t>
      </w:r>
      <w:r>
        <w:rPr>
          <w:rtl/>
          <w:lang w:bidi="fa-IR"/>
        </w:rPr>
        <w:t xml:space="preserve"> </w:t>
      </w:r>
      <w:r>
        <w:rPr>
          <w:rtl/>
          <w:lang w:bidi="fa-IR"/>
        </w:rPr>
        <w:lastRenderedPageBreak/>
        <w:t>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عدد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استفاده از مدلساز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سه بعد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اجزا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محدود پرداختند.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مشخصات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را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و با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حاصل از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صحت</w:t>
      </w:r>
      <w:r>
        <w:rPr>
          <w:rtl/>
          <w:lang w:bidi="fa-IR"/>
        </w:rPr>
        <w:t xml:space="preserve"> سنج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کردند</w:t>
      </w:r>
      <w:r>
        <w:rPr>
          <w:rFonts w:hint="cs"/>
          <w:rtl/>
          <w:lang w:bidi="fa-IR"/>
        </w:rPr>
        <w:t xml:space="preserve"> [53].</w:t>
      </w:r>
    </w:p>
    <w:p w14:paraId="69961C42" w14:textId="23685BEB" w:rsidR="00724253" w:rsidRDefault="00A542CF" w:rsidP="00A542CF">
      <w:pPr>
        <w:rPr>
          <w:rtl/>
          <w:lang w:bidi="fa-IR"/>
        </w:rPr>
      </w:pPr>
      <w:r>
        <w:rPr>
          <w:rtl/>
          <w:lang w:bidi="fa-IR"/>
        </w:rPr>
        <w:t xml:space="preserve">آنها دو مدل قاب را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در نظر گرفتن اثر نرخ کرنش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بدون در نظر گرفتن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اثر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مورد</w:t>
      </w:r>
      <w:r>
        <w:rPr>
          <w:rtl/>
          <w:lang w:bidi="fa-IR"/>
        </w:rPr>
        <w:t xml:space="preserve">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قرار داده و فرکانس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پاسخ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معمول قاب</w:t>
      </w:r>
      <w:r>
        <w:rPr>
          <w:rtl/>
          <w:lang w:bidi="fa-IR"/>
        </w:rPr>
        <w:softHyphen/>
        <w:t>ها نظ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طبقات</w:t>
      </w:r>
      <w:r>
        <w:rPr>
          <w:rtl/>
          <w:lang w:bidi="fa-IR"/>
        </w:rPr>
        <w:t xml:space="preserve"> و منحن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را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کردند. مدل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 با در نظر گرفتن اثر نرخ کرنش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بهتر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در 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عدد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فراهم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کرد</w:t>
      </w:r>
      <w:r>
        <w:rPr>
          <w:rtl/>
          <w:lang w:bidi="fa-IR"/>
        </w:rPr>
        <w:t>. به منظور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چگونگ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با نرخ کرنش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متفاوت، 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ساز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عدد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در نظر گرفتن اثر نرخ کرنش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متفاوت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انجام 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رفت</w:t>
      </w:r>
      <w:r>
        <w:rPr>
          <w:rtl/>
          <w:lang w:bidi="fa-IR"/>
        </w:rPr>
        <w:t>. جابه</w:t>
      </w:r>
      <w:r>
        <w:rPr>
          <w:rtl/>
          <w:lang w:bidi="fa-IR"/>
        </w:rPr>
        <w:softHyphen/>
        <w:t>جا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طبقات و برش پا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قاب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تحت اثر نرخ کرنش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متفاوت مورد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گرفت. نت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جه</w:t>
      </w:r>
      <w:r>
        <w:rPr>
          <w:rtl/>
          <w:lang w:bidi="fa-IR"/>
        </w:rPr>
        <w:t xml:space="preserve"> مهم بدست آمده از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بود که رفتار سازه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به طور قابل توجه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نرخ کرنش قرار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>. از طرف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جابه</w:t>
      </w:r>
      <w:r>
        <w:rPr>
          <w:rtl/>
          <w:lang w:bidi="fa-IR"/>
        </w:rPr>
        <w:softHyphen/>
        <w:t>جا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طبقات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مقدار نرخ کرنش، به صورت 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کم کاهش</w:t>
      </w:r>
      <w:r>
        <w:rPr>
          <w:rFonts w:hint="cs"/>
          <w:rtl/>
          <w:lang w:bidi="fa-IR"/>
        </w:rPr>
        <w:t xml:space="preserve"> ی</w:t>
      </w:r>
      <w:r>
        <w:rPr>
          <w:rFonts w:hint="eastAsia"/>
          <w:rtl/>
          <w:lang w:bidi="fa-IR"/>
        </w:rPr>
        <w:t>افته</w:t>
      </w:r>
      <w:r>
        <w:rPr>
          <w:rtl/>
          <w:lang w:bidi="fa-IR"/>
        </w:rPr>
        <w:t xml:space="preserve"> است. برش پا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در شرا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بارگذار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دامنه نرخ کرنش،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 w:rsidR="00872620">
        <w:rPr>
          <w:rFonts w:hint="cs"/>
          <w:rtl/>
          <w:lang w:bidi="fa-IR"/>
        </w:rPr>
        <w:t xml:space="preserve"> [</w:t>
      </w:r>
      <w:r w:rsidR="00596D04">
        <w:rPr>
          <w:rFonts w:hint="cs"/>
          <w:rtl/>
          <w:lang w:bidi="fa-IR"/>
        </w:rPr>
        <w:t>53</w:t>
      </w:r>
      <w:r w:rsidR="00872620">
        <w:rPr>
          <w:rFonts w:hint="cs"/>
          <w:rtl/>
          <w:lang w:bidi="fa-IR"/>
        </w:rPr>
        <w:t>]</w:t>
      </w:r>
      <w:r>
        <w:rPr>
          <w:rtl/>
          <w:lang w:bidi="fa-IR"/>
        </w:rPr>
        <w:t>.</w:t>
      </w:r>
    </w:p>
    <w:p w14:paraId="58982A13" w14:textId="74A071A3" w:rsidR="00A542CF" w:rsidRDefault="00596D04" w:rsidP="00596D04">
      <w:pPr>
        <w:rPr>
          <w:rtl/>
          <w:lang w:bidi="fa-IR"/>
        </w:rPr>
      </w:pPr>
      <w:r>
        <w:rPr>
          <w:rtl/>
          <w:lang w:bidi="fa-IR"/>
        </w:rPr>
        <w:t>برسلوت</w:t>
      </w:r>
      <w:r>
        <w:rPr>
          <w:rFonts w:hint="cs"/>
          <w:rtl/>
          <w:lang w:bidi="fa-IR"/>
        </w:rPr>
        <w:t>ی</w:t>
      </w:r>
      <w:r>
        <w:rPr>
          <w:rStyle w:val="FootnoteReference"/>
          <w:rtl/>
          <w:lang w:bidi="fa-IR"/>
        </w:rPr>
        <w:footnoteReference w:id="28"/>
      </w:r>
      <w:r>
        <w:rPr>
          <w:rtl/>
          <w:lang w:bidi="fa-IR"/>
        </w:rPr>
        <w:t xml:space="preserve"> و همکاران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تنش- کرنش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اعمال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انجام دادند. از آنجا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که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آ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نامه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سازه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اطلاعات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درباره مشخصات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RAC</w:t>
      </w:r>
      <w:r>
        <w:rPr>
          <w:rtl/>
          <w:lang w:bidi="fa-IR"/>
        </w:rPr>
        <w:t xml:space="preserve"> ها ارائه نکرده</w:t>
      </w:r>
      <w:r>
        <w:rPr>
          <w:rtl/>
          <w:lang w:bidi="fa-IR"/>
        </w:rPr>
        <w:softHyphen/>
        <w:t>اند، برسلوت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همکاران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پژوهش</w:t>
      </w:r>
      <w:r>
        <w:rPr>
          <w:rtl/>
          <w:lang w:bidi="fa-IR"/>
        </w:rPr>
        <w:t xml:space="preserve">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خود را بر </w:t>
      </w:r>
      <w:r>
        <w:rPr>
          <w:lang w:bidi="fa-IR"/>
        </w:rPr>
        <w:t>RCA</w:t>
      </w:r>
      <w:r>
        <w:rPr>
          <w:rtl/>
          <w:lang w:bidi="fa-IR"/>
        </w:rPr>
        <w:t xml:space="preserve"> 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اعمال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کردند. منحن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تنش-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کرنش</w:t>
      </w:r>
      <w:r>
        <w:rPr>
          <w:rtl/>
          <w:lang w:bidi="fa-IR"/>
        </w:rPr>
        <w:t xml:space="preserve"> و رفتار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 را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در مقاد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بالا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اعمال فشار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کردند </w:t>
      </w:r>
      <w:r>
        <w:rPr>
          <w:rFonts w:hint="cs"/>
          <w:rtl/>
          <w:lang w:bidi="fa-IR"/>
        </w:rPr>
        <w:t xml:space="preserve">(شکل (2-40) و (2-41)). </w:t>
      </w:r>
      <w:r>
        <w:rPr>
          <w:rtl/>
          <w:lang w:bidi="fa-IR"/>
        </w:rPr>
        <w:t xml:space="preserve">رفتار نمودار تنش- کرنش </w:t>
      </w:r>
      <w:r>
        <w:rPr>
          <w:lang w:bidi="fa-IR"/>
        </w:rPr>
        <w:t>RAC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ها اهم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مصالح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آن</w:t>
      </w:r>
      <w:r>
        <w:rPr>
          <w:rtl/>
          <w:lang w:bidi="fa-IR"/>
        </w:rPr>
        <w:t xml:space="preserve"> را دارند. در واقع نمودارها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حلقه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شکل،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ته،</w:t>
      </w:r>
      <w:r>
        <w:rPr>
          <w:rtl/>
          <w:lang w:bidi="fa-IR"/>
        </w:rPr>
        <w:t xml:space="preserve">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ك،</w:t>
      </w:r>
      <w:r>
        <w:rPr>
          <w:rtl/>
          <w:lang w:bidi="fa-IR"/>
        </w:rPr>
        <w:t xml:space="preserve"> مقاومت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و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طول</w:t>
      </w:r>
      <w:r>
        <w:rPr>
          <w:rtl/>
          <w:lang w:bidi="fa-IR"/>
        </w:rPr>
        <w:softHyphen/>
        <w:t>ها را ارائه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>
        <w:rPr>
          <w:rtl/>
          <w:lang w:bidi="fa-IR"/>
        </w:rPr>
        <w:t xml:space="preserve"> که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درک قابل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مصالح و برنامه</w:t>
      </w:r>
      <w:r>
        <w:rPr>
          <w:rtl/>
          <w:lang w:bidi="fa-IR"/>
        </w:rPr>
        <w:softHyphen/>
        <w:t>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بعد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مناسب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متناوب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tl/>
          <w:lang w:bidi="fa-IR"/>
        </w:rPr>
        <w:lastRenderedPageBreak/>
        <w:t>به اندازه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25%</w:t>
      </w:r>
      <w:r>
        <w:rPr>
          <w:rtl/>
          <w:lang w:bidi="fa-IR"/>
        </w:rPr>
        <w:t xml:space="preserve">، </w:t>
      </w:r>
      <w:r>
        <w:rPr>
          <w:rFonts w:hint="cs"/>
          <w:rtl/>
          <w:lang w:bidi="fa-IR"/>
        </w:rPr>
        <w:t>75%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و</w:t>
      </w:r>
      <w:r>
        <w:rPr>
          <w:rtl/>
          <w:lang w:bidi="fa-IR"/>
        </w:rPr>
        <w:t>80% بار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انجام گرفته است. هدف از انجام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ها،</w:t>
      </w:r>
      <w:r>
        <w:rPr>
          <w:rtl/>
          <w:lang w:bidi="fa-IR"/>
        </w:rPr>
        <w:t xml:space="preserve"> محاسبه زوال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علت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خسارت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خستگ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طول زمان بود. در هر کدام از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از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 </w:t>
      </w:r>
      <w:r>
        <w:rPr>
          <w:rFonts w:hint="cs"/>
          <w:rtl/>
          <w:lang w:bidi="fa-IR"/>
        </w:rPr>
        <w:t>0%</w:t>
      </w:r>
      <w:r>
        <w:rPr>
          <w:rtl/>
          <w:lang w:bidi="fa-IR"/>
        </w:rPr>
        <w:t>،% %30 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100%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 شده بود.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با استفاده از اطلاعات به دست آمده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 مورد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مدلساز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بهتر صورت گرفته و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مهندس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بتن</w:t>
      </w:r>
      <w:r>
        <w:rPr>
          <w:rtl/>
          <w:lang w:bidi="fa-IR"/>
        </w:rPr>
        <w:softHyphen/>
        <w:t>ها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توان</w:t>
      </w:r>
      <w:r>
        <w:rPr>
          <w:rtl/>
          <w:lang w:bidi="fa-IR"/>
        </w:rPr>
        <w:t xml:space="preserve"> استفاده کرد</w:t>
      </w:r>
      <w:r>
        <w:rPr>
          <w:rFonts w:hint="cs"/>
          <w:rtl/>
          <w:lang w:bidi="fa-IR"/>
        </w:rPr>
        <w:t xml:space="preserve"> [54].</w:t>
      </w:r>
    </w:p>
    <w:p w14:paraId="4A3476AC" w14:textId="79E89F66" w:rsidR="00596D04" w:rsidRDefault="00596D04" w:rsidP="00596D04">
      <w:pPr>
        <w:jc w:val="center"/>
        <w:rPr>
          <w:rtl/>
          <w:lang w:bidi="fa-IR"/>
        </w:rPr>
      </w:pPr>
      <w:r w:rsidRPr="00596D04">
        <w:rPr>
          <w:noProof/>
          <w:rtl/>
          <w:lang w:bidi="fa-IR"/>
        </w:rPr>
        <w:drawing>
          <wp:inline distT="0" distB="0" distL="0" distR="0" wp14:anchorId="152F8CCF" wp14:editId="7D52D81F">
            <wp:extent cx="5092505" cy="3272631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290" cy="327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8110D" w14:textId="48DF90C4" w:rsidR="00596D04" w:rsidRDefault="00596D04" w:rsidP="00596D04">
      <w:pPr>
        <w:pStyle w:val="a0"/>
        <w:rPr>
          <w:rtl/>
        </w:rPr>
      </w:pPr>
      <w:bookmarkStart w:id="93" w:name="_Toc123225033"/>
      <w:r>
        <w:rPr>
          <w:rFonts w:hint="cs"/>
          <w:rtl/>
        </w:rPr>
        <w:t xml:space="preserve">شکل 2-40، </w:t>
      </w:r>
      <w:r w:rsidRPr="00596D04">
        <w:rPr>
          <w:rtl/>
        </w:rPr>
        <w:t>منحن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تنش- کرنش برا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نمونه</w:t>
      </w:r>
      <w:r>
        <w:rPr>
          <w:rtl/>
        </w:rPr>
        <w:softHyphen/>
      </w:r>
      <w:r w:rsidRPr="00596D04">
        <w:rPr>
          <w:rtl/>
        </w:rPr>
        <w:t>ها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مکعب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با درصدها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مختلف استفاده از </w:t>
      </w:r>
      <w:r w:rsidRPr="00596D04">
        <w:t>RCA</w:t>
      </w:r>
      <w:r>
        <w:rPr>
          <w:rFonts w:hint="cs"/>
          <w:rtl/>
        </w:rPr>
        <w:t xml:space="preserve"> [54]</w:t>
      </w:r>
      <w:bookmarkEnd w:id="93"/>
    </w:p>
    <w:p w14:paraId="43C1879E" w14:textId="23E7FC59" w:rsidR="00596D04" w:rsidRDefault="00596D04" w:rsidP="00596D04">
      <w:pPr>
        <w:jc w:val="center"/>
        <w:rPr>
          <w:rtl/>
          <w:lang w:bidi="fa-IR"/>
        </w:rPr>
      </w:pPr>
      <w:r w:rsidRPr="00596D04">
        <w:rPr>
          <w:noProof/>
          <w:rtl/>
          <w:lang w:bidi="fa-IR"/>
        </w:rPr>
        <w:lastRenderedPageBreak/>
        <w:drawing>
          <wp:inline distT="0" distB="0" distL="0" distR="0" wp14:anchorId="0A04581B" wp14:editId="16871F59">
            <wp:extent cx="4363915" cy="3673154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92" cy="368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898E2" w14:textId="6EBE65B1" w:rsidR="00596D04" w:rsidRDefault="00596D04" w:rsidP="00596D04">
      <w:pPr>
        <w:pStyle w:val="a0"/>
        <w:rPr>
          <w:rtl/>
        </w:rPr>
      </w:pPr>
      <w:bookmarkStart w:id="94" w:name="_Toc123225034"/>
      <w:r>
        <w:rPr>
          <w:rFonts w:hint="cs"/>
          <w:rtl/>
        </w:rPr>
        <w:t xml:space="preserve">شکل 2-41، </w:t>
      </w:r>
      <w:r w:rsidRPr="00596D04">
        <w:rPr>
          <w:rtl/>
        </w:rPr>
        <w:t>منحن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تنش- کرنش برا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نمونه</w:t>
      </w:r>
      <w:r>
        <w:rPr>
          <w:rtl/>
        </w:rPr>
        <w:softHyphen/>
      </w:r>
      <w:r w:rsidRPr="00596D04">
        <w:rPr>
          <w:rtl/>
        </w:rPr>
        <w:t>ها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استوانه</w:t>
      </w:r>
      <w:r>
        <w:rPr>
          <w:rtl/>
        </w:rPr>
        <w:softHyphen/>
      </w:r>
      <w:r w:rsidRPr="00596D04">
        <w:rPr>
          <w:rtl/>
        </w:rPr>
        <w:t>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با درصدها</w:t>
      </w:r>
      <w:r w:rsidRPr="00596D04">
        <w:rPr>
          <w:rFonts w:hint="cs"/>
          <w:rtl/>
        </w:rPr>
        <w:t>ی</w:t>
      </w:r>
      <w:r w:rsidRPr="00596D04">
        <w:rPr>
          <w:rtl/>
        </w:rPr>
        <w:t xml:space="preserve"> مختلف استفاده از </w:t>
      </w:r>
      <w:r w:rsidRPr="00596D04">
        <w:t>RCA</w:t>
      </w:r>
      <w:r>
        <w:rPr>
          <w:rFonts w:hint="cs"/>
          <w:rtl/>
        </w:rPr>
        <w:t xml:space="preserve"> [54]</w:t>
      </w:r>
      <w:bookmarkEnd w:id="94"/>
    </w:p>
    <w:p w14:paraId="0F03B7FA" w14:textId="4A1156F9" w:rsidR="00CF542A" w:rsidRDefault="00CF542A" w:rsidP="00CF542A">
      <w:pPr>
        <w:rPr>
          <w:rtl/>
          <w:lang w:bidi="fa-IR"/>
        </w:rPr>
      </w:pPr>
      <w:r>
        <w:rPr>
          <w:rtl/>
          <w:lang w:bidi="fa-IR"/>
        </w:rPr>
        <w:t>گنزالس</w:t>
      </w:r>
      <w:r>
        <w:rPr>
          <w:rStyle w:val="FootnoteReference"/>
          <w:rtl/>
          <w:lang w:bidi="fa-IR"/>
        </w:rPr>
        <w:footnoteReference w:id="29"/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درشت</w:t>
      </w:r>
      <w:r>
        <w:rPr>
          <w:rtl/>
          <w:lang w:bidi="fa-IR"/>
        </w:rPr>
        <w:softHyphen/>
        <w:t>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رفتار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>-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ستون</w:t>
      </w:r>
      <w:r>
        <w:rPr>
          <w:rtl/>
          <w:lang w:bidi="fa-IR"/>
        </w:rPr>
        <w:t xml:space="preserve"> تحت اعمال بار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رفتار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اتصالها را مورد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دادند.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Fonts w:hint="cs"/>
          <w:rtl/>
          <w:lang w:bidi="fa-IR"/>
        </w:rPr>
        <w:t xml:space="preserve"> 3</w:t>
      </w:r>
      <w:r>
        <w:rPr>
          <w:rtl/>
          <w:lang w:bidi="fa-IR"/>
        </w:rPr>
        <w:t>/</w:t>
      </w:r>
      <w:r>
        <w:rPr>
          <w:rFonts w:hint="cs"/>
          <w:rtl/>
          <w:lang w:bidi="fa-IR"/>
        </w:rPr>
        <w:t>2</w:t>
      </w:r>
      <w:r>
        <w:rPr>
          <w:rtl/>
          <w:lang w:bidi="fa-IR"/>
        </w:rPr>
        <w:t xml:space="preserve"> ساخته شد و بر اساس </w:t>
      </w:r>
      <w:r>
        <w:rPr>
          <w:lang w:bidi="fa-IR"/>
        </w:rPr>
        <w:t>Euro-cod 8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 xml:space="preserve">.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اتصال</w:t>
      </w:r>
      <w:r>
        <w:rPr>
          <w:rtl/>
          <w:lang w:bidi="fa-IR"/>
        </w:rPr>
        <w:softHyphen/>
        <w:t>ها با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Fonts w:hint="cs"/>
          <w:rtl/>
          <w:lang w:bidi="fa-IR"/>
        </w:rPr>
        <w:t xml:space="preserve">ی </w:t>
      </w:r>
      <w:r>
        <w:rPr>
          <w:rtl/>
          <w:lang w:bidi="fa-IR"/>
        </w:rPr>
        <w:t>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30%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با توجه به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ترشان ساخته شدند.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گنزالس و همکارانش نشان داد که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>- ستون ساخته شده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30%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مشابه با هم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نوع اتصال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بتن</w:t>
      </w:r>
      <w:r>
        <w:rPr>
          <w:rtl/>
          <w:lang w:bidi="fa-IR"/>
        </w:rPr>
        <w:t xml:space="preserve">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</w:t>
      </w:r>
      <w:r>
        <w:rPr>
          <w:rFonts w:hint="cs"/>
          <w:rtl/>
          <w:lang w:bidi="fa-IR"/>
        </w:rPr>
        <w:t xml:space="preserve"> [55].</w:t>
      </w:r>
    </w:p>
    <w:p w14:paraId="16426E85" w14:textId="6BEA7048" w:rsidR="00CF542A" w:rsidRDefault="00CF542A" w:rsidP="00CF542A">
      <w:pPr>
        <w:rPr>
          <w:rtl/>
          <w:lang w:bidi="fa-IR"/>
        </w:rPr>
      </w:pPr>
      <w:r>
        <w:rPr>
          <w:rtl/>
          <w:lang w:bidi="fa-IR"/>
        </w:rPr>
        <w:t>ژ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انژوانگ</w:t>
      </w:r>
      <w:r>
        <w:rPr>
          <w:rtl/>
          <w:lang w:bidi="fa-IR"/>
        </w:rPr>
        <w:t xml:space="preserve"> و همکاران در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رفتار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  <w:t>ساخته و درجا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Style w:val="FootnoteReference"/>
          <w:rtl/>
          <w:lang w:bidi="fa-IR"/>
        </w:rPr>
        <w:footnoteReference w:id="30"/>
      </w:r>
      <w:r>
        <w:rPr>
          <w:rtl/>
          <w:lang w:bidi="fa-IR"/>
        </w:rPr>
        <w:t xml:space="preserve"> و انجام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لرزان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آنها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دو قاب را بررس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کردند</w:t>
      </w:r>
      <w:r>
        <w:rPr>
          <w:rFonts w:hint="cs"/>
          <w:rtl/>
          <w:lang w:bidi="fa-IR"/>
        </w:rPr>
        <w:t xml:space="preserve"> [56]</w:t>
      </w:r>
      <w:r>
        <w:rPr>
          <w:rtl/>
          <w:lang w:bidi="fa-IR"/>
        </w:rPr>
        <w:t>.</w:t>
      </w:r>
    </w:p>
    <w:p w14:paraId="1BE261C9" w14:textId="3A58135C" w:rsidR="00CF542A" w:rsidRDefault="00CF542A" w:rsidP="00CF542A">
      <w:pPr>
        <w:rPr>
          <w:rtl/>
          <w:lang w:bidi="fa-IR"/>
        </w:rPr>
      </w:pPr>
      <w:r>
        <w:rPr>
          <w:rtl/>
          <w:lang w:bidi="fa-IR"/>
        </w:rPr>
        <w:lastRenderedPageBreak/>
        <w:t>اندازه</w:t>
      </w:r>
      <w:r>
        <w:rPr>
          <w:rtl/>
          <w:lang w:bidi="fa-IR"/>
        </w:rPr>
        <w:softHyphen/>
        <w:t>ها و آرماتورگذار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دو قاب به جهت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درست عملکرد لرزه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کسان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شدند</w:t>
      </w:r>
      <w:r>
        <w:rPr>
          <w:rtl/>
          <w:lang w:bidi="fa-IR"/>
        </w:rPr>
        <w:t>. تجز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و تحل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تطب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رفتار سازه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 نشان داد که هر دو مدل با توجه به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آنها</w:t>
      </w:r>
      <w:r>
        <w:rPr>
          <w:rtl/>
          <w:lang w:bidi="fa-IR"/>
        </w:rPr>
        <w:t xml:space="preserve"> در مقاومت لرزه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 و پاسخ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کسان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در مرحله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غ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رخط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خود نشان دادند. تغ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شکل قاب </w:t>
      </w:r>
      <w:r>
        <w:rPr>
          <w:lang w:bidi="fa-IR"/>
        </w:rPr>
        <w:t>RAC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 w:rsidR="001E3B7C">
        <w:rPr>
          <w:rtl/>
          <w:lang w:bidi="fa-IR"/>
        </w:rPr>
        <w:softHyphen/>
      </w:r>
      <w:r>
        <w:rPr>
          <w:rFonts w:hint="eastAsia"/>
          <w:rtl/>
          <w:lang w:bidi="fa-IR"/>
        </w:rPr>
        <w:t>ساخته</w:t>
      </w:r>
      <w:r>
        <w:rPr>
          <w:rtl/>
          <w:lang w:bidi="fa-IR"/>
        </w:rPr>
        <w:t xml:space="preserve"> در مرحله بعد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الاستوپلاست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بزرگتر</w:t>
      </w:r>
      <w:r>
        <w:rPr>
          <w:rtl/>
          <w:lang w:bidi="fa-IR"/>
        </w:rPr>
        <w:t xml:space="preserve"> بوده، 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لرزه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کمتر است.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قاب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قاب</w:t>
      </w:r>
      <w:r w:rsidR="001E3B7C"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CIP</w:t>
      </w:r>
      <w:r w:rsidR="001E3B7C">
        <w:rPr>
          <w:rStyle w:val="FootnoteReference"/>
          <w:lang w:bidi="fa-IR"/>
        </w:rPr>
        <w:footnoteReference w:id="31"/>
      </w:r>
      <w:r>
        <w:rPr>
          <w:lang w:bidi="fa-IR"/>
        </w:rPr>
        <w:t xml:space="preserve"> </w:t>
      </w:r>
      <w:r w:rsidR="001E3B7C"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سر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عتر</w:t>
      </w:r>
      <w:r>
        <w:rPr>
          <w:rtl/>
          <w:lang w:bidi="fa-IR"/>
        </w:rPr>
        <w:t xml:space="preserve"> اتفاق افتاده است </w:t>
      </w:r>
      <w:r w:rsidR="001E3B7C">
        <w:rPr>
          <w:rFonts w:hint="cs"/>
          <w:rtl/>
          <w:lang w:bidi="fa-IR"/>
        </w:rPr>
        <w:t>(شکل (2-42)).</w:t>
      </w:r>
      <w:r>
        <w:rPr>
          <w:rtl/>
          <w:lang w:bidi="fa-IR"/>
        </w:rPr>
        <w:t xml:space="preserve"> در بررس</w:t>
      </w:r>
      <w:r>
        <w:rPr>
          <w:rFonts w:hint="cs"/>
          <w:rtl/>
          <w:lang w:bidi="fa-IR"/>
        </w:rPr>
        <w:t>ی</w:t>
      </w:r>
      <w:r w:rsidR="001E3B7C"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اتصال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هر دو قاب مشخص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</w:t>
      </w:r>
      <w:r>
        <w:rPr>
          <w:rtl/>
          <w:lang w:bidi="fa-IR"/>
        </w:rPr>
        <w:t xml:space="preserve"> که علت رفتار لرزه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نامناسب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تر قاب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ساخته در زلزله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د،</w:t>
      </w:r>
      <w:r>
        <w:rPr>
          <w:rtl/>
          <w:lang w:bidi="fa-IR"/>
        </w:rPr>
        <w:t xml:space="preserve"> آس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جد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بود که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اتصال</w:t>
      </w:r>
      <w:r w:rsidR="001E3B7C">
        <w:rPr>
          <w:rtl/>
          <w:lang w:bidi="fa-IR"/>
        </w:rPr>
        <w:softHyphen/>
      </w:r>
      <w:r>
        <w:rPr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 وارد شده است</w:t>
      </w:r>
      <w:r w:rsidR="001E3B7C">
        <w:rPr>
          <w:rFonts w:hint="cs"/>
          <w:rtl/>
          <w:lang w:bidi="fa-IR"/>
        </w:rPr>
        <w:t xml:space="preserve"> (شکل (2-43)) [56].</w:t>
      </w:r>
    </w:p>
    <w:p w14:paraId="5FEB9606" w14:textId="08006773" w:rsidR="001E3B7C" w:rsidRDefault="00555662" w:rsidP="001E3B7C">
      <w:pPr>
        <w:jc w:val="center"/>
        <w:rPr>
          <w:rtl/>
          <w:lang w:bidi="fa-IR"/>
        </w:rPr>
      </w:pPr>
      <w:r w:rsidRPr="00555662">
        <w:rPr>
          <w:noProof/>
          <w:rtl/>
          <w:lang w:bidi="fa-IR"/>
        </w:rPr>
        <w:drawing>
          <wp:inline distT="0" distB="0" distL="0" distR="0" wp14:anchorId="11A3F301" wp14:editId="7BE2A3F3">
            <wp:extent cx="3557905" cy="2784475"/>
            <wp:effectExtent l="0" t="0" r="444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D56BC" w14:textId="65CF8ED0" w:rsidR="00555662" w:rsidRDefault="00555662" w:rsidP="00555662">
      <w:pPr>
        <w:pStyle w:val="a0"/>
        <w:rPr>
          <w:rtl/>
        </w:rPr>
      </w:pPr>
      <w:bookmarkStart w:id="95" w:name="_Toc123225035"/>
      <w:r>
        <w:rPr>
          <w:rFonts w:hint="cs"/>
          <w:rtl/>
        </w:rPr>
        <w:t xml:space="preserve">شکل 2-41، </w:t>
      </w:r>
      <w:r w:rsidRPr="00555662">
        <w:rPr>
          <w:rtl/>
        </w:rPr>
        <w:t>کاهش سخت</w:t>
      </w:r>
      <w:r w:rsidRPr="00555662">
        <w:rPr>
          <w:rFonts w:hint="cs"/>
          <w:rtl/>
        </w:rPr>
        <w:t>ی</w:t>
      </w:r>
      <w:r w:rsidRPr="00555662">
        <w:rPr>
          <w:rtl/>
        </w:rPr>
        <w:t xml:space="preserve"> در هر دو مدل بتن</w:t>
      </w:r>
      <w:r>
        <w:rPr>
          <w:rFonts w:hint="cs"/>
          <w:rtl/>
        </w:rPr>
        <w:t xml:space="preserve"> </w:t>
      </w:r>
      <w:r w:rsidRPr="00555662">
        <w:rPr>
          <w:rtl/>
        </w:rPr>
        <w:t>باز</w:t>
      </w:r>
      <w:r w:rsidRPr="00555662">
        <w:rPr>
          <w:rFonts w:hint="cs"/>
          <w:rtl/>
        </w:rPr>
        <w:t>ی</w:t>
      </w:r>
      <w:r w:rsidRPr="00555662">
        <w:rPr>
          <w:rFonts w:hint="eastAsia"/>
          <w:rtl/>
        </w:rPr>
        <w:t>افت</w:t>
      </w:r>
      <w:r w:rsidRPr="00555662">
        <w:rPr>
          <w:rFonts w:hint="cs"/>
          <w:rtl/>
        </w:rPr>
        <w:t>ی</w:t>
      </w:r>
      <w:r>
        <w:rPr>
          <w:rFonts w:hint="cs"/>
          <w:rtl/>
        </w:rPr>
        <w:t xml:space="preserve"> [56]</w:t>
      </w:r>
      <w:bookmarkEnd w:id="95"/>
    </w:p>
    <w:p w14:paraId="66A6B447" w14:textId="449CE9A8" w:rsidR="00555662" w:rsidRDefault="00555662" w:rsidP="001E3B7C">
      <w:pPr>
        <w:jc w:val="center"/>
        <w:rPr>
          <w:rtl/>
          <w:lang w:bidi="fa-IR"/>
        </w:rPr>
      </w:pPr>
      <w:r w:rsidRPr="00555662">
        <w:rPr>
          <w:noProof/>
          <w:rtl/>
          <w:lang w:bidi="fa-IR"/>
        </w:rPr>
        <w:lastRenderedPageBreak/>
        <w:drawing>
          <wp:inline distT="0" distB="0" distL="0" distR="0" wp14:anchorId="18BCDF06" wp14:editId="2A52360A">
            <wp:extent cx="3499485" cy="3628390"/>
            <wp:effectExtent l="0" t="0" r="57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CBCBA" w14:textId="20335229" w:rsidR="00555662" w:rsidRDefault="00555662" w:rsidP="00555662">
      <w:pPr>
        <w:pStyle w:val="a0"/>
        <w:rPr>
          <w:rtl/>
        </w:rPr>
      </w:pPr>
      <w:bookmarkStart w:id="96" w:name="_Toc123225036"/>
      <w:r>
        <w:rPr>
          <w:rFonts w:hint="cs"/>
          <w:rtl/>
        </w:rPr>
        <w:t xml:space="preserve">شکل 2-42، </w:t>
      </w:r>
      <w:r w:rsidRPr="00555662">
        <w:rPr>
          <w:rtl/>
        </w:rPr>
        <w:t>نمودار بار- جابه</w:t>
      </w:r>
      <w:r>
        <w:rPr>
          <w:rtl/>
        </w:rPr>
        <w:softHyphen/>
      </w:r>
      <w:r w:rsidRPr="00555662">
        <w:rPr>
          <w:rtl/>
        </w:rPr>
        <w:t>جا</w:t>
      </w:r>
      <w:r w:rsidRPr="00555662">
        <w:rPr>
          <w:rFonts w:hint="cs"/>
          <w:rtl/>
        </w:rPr>
        <w:t>یی</w:t>
      </w:r>
      <w:r w:rsidRPr="00555662">
        <w:rPr>
          <w:rtl/>
        </w:rPr>
        <w:t xml:space="preserve"> هر دو مدل</w:t>
      </w:r>
      <w:r>
        <w:rPr>
          <w:rFonts w:hint="cs"/>
          <w:rtl/>
        </w:rPr>
        <w:t xml:space="preserve"> [56]</w:t>
      </w:r>
      <w:bookmarkEnd w:id="96"/>
    </w:p>
    <w:p w14:paraId="2E80E9F8" w14:textId="42182BBF" w:rsidR="00CF542A" w:rsidRDefault="00A17E73" w:rsidP="00A17E73">
      <w:pPr>
        <w:rPr>
          <w:rtl/>
          <w:lang w:bidi="fa-IR"/>
        </w:rPr>
      </w:pPr>
      <w:r>
        <w:rPr>
          <w:rtl/>
          <w:lang w:bidi="fa-IR"/>
        </w:rPr>
        <w:t>شانگن</w:t>
      </w:r>
      <w:r>
        <w:rPr>
          <w:rStyle w:val="FootnoteReference"/>
          <w:rtl/>
          <w:lang w:bidi="fa-IR"/>
        </w:rPr>
        <w:footnoteReference w:id="32"/>
      </w:r>
      <w:r>
        <w:rPr>
          <w:rtl/>
          <w:lang w:bidi="fa-IR"/>
        </w:rPr>
        <w:t xml:space="preserve"> و همکاران در سال 2017 پژوهش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عنوان مطالعه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شده</w:t>
      </w:r>
      <w:r>
        <w:rPr>
          <w:rtl/>
          <w:lang w:bidi="fa-IR"/>
        </w:rPr>
        <w:t xml:space="preserve">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جانب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به انجام رسان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دند</w:t>
      </w:r>
      <w:r>
        <w:rPr>
          <w:rtl/>
          <w:lang w:bidi="fa-IR"/>
        </w:rPr>
        <w:t>.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در مق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اس</w:t>
      </w:r>
      <w:r>
        <w:rPr>
          <w:rFonts w:hint="cs"/>
          <w:rtl/>
          <w:lang w:bidi="fa-IR"/>
        </w:rPr>
        <w:t xml:space="preserve"> 2/1</w:t>
      </w:r>
      <w:r>
        <w:rPr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ساخته</w:t>
      </w:r>
      <w:r>
        <w:rPr>
          <w:rtl/>
          <w:lang w:bidi="fa-IR"/>
        </w:rPr>
        <w:t xml:space="preserve"> شده و تحت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جانب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چرخه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بارها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ثابت قرار گرفته</w:t>
      </w:r>
      <w:r>
        <w:rPr>
          <w:rtl/>
          <w:lang w:bidi="fa-IR"/>
        </w:rPr>
        <w:softHyphen/>
        <w:t xml:space="preserve">اند.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مدل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مدل</w:t>
      </w:r>
      <w:r>
        <w:rPr>
          <w:rtl/>
          <w:lang w:bidi="fa-IR"/>
        </w:rPr>
        <w:softHyphen/>
        <w:t>ها با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مقدار درشت</w:t>
      </w:r>
      <w:r>
        <w:rPr>
          <w:rtl/>
          <w:lang w:bidi="fa-IR"/>
        </w:rPr>
        <w:softHyphen/>
        <w:t>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در آن 25%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50% بوده، ساخته شده</w:t>
      </w:r>
      <w:r>
        <w:rPr>
          <w:rtl/>
          <w:lang w:bidi="fa-IR"/>
        </w:rPr>
        <w:softHyphen/>
        <w:t>اند. عملکردها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لحاظ الگو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روند آن،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بار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جانب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پاسخ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س،</w:t>
      </w:r>
      <w:r>
        <w:rPr>
          <w:rtl/>
          <w:lang w:bidi="fa-IR"/>
        </w:rPr>
        <w:t xml:space="preserve"> نمودارها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مقاومت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اتلاف انرژ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مقدار کاهش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سخت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همه قاب</w:t>
      </w:r>
      <w:r>
        <w:rPr>
          <w:rtl/>
          <w:lang w:bidi="fa-IR"/>
        </w:rPr>
        <w:softHyphen/>
        <w:t>ها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آنها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درصد </w:t>
      </w:r>
      <w:r>
        <w:rPr>
          <w:lang w:bidi="fa-IR"/>
        </w:rPr>
        <w:t>RCA</w:t>
      </w:r>
      <w:r>
        <w:rPr>
          <w:rtl/>
          <w:lang w:bidi="fa-IR"/>
        </w:rPr>
        <w:t xml:space="preserve">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در بتن را به دقت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کردند.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نشان داد که عملکرد لرزه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ساخته شده از </w:t>
      </w:r>
      <w:r>
        <w:rPr>
          <w:lang w:bidi="fa-IR"/>
        </w:rPr>
        <w:t>RAC</w:t>
      </w:r>
      <w:r>
        <w:rPr>
          <w:rtl/>
          <w:lang w:bidi="fa-IR"/>
        </w:rPr>
        <w:t xml:space="preserve"> مشابه عملکرد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لرزه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 ساخته شده از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 و 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تحت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</w:t>
      </w:r>
      <w:r>
        <w:rPr>
          <w:lang w:bidi="fa-IR"/>
        </w:rPr>
        <w:t>RCA</w:t>
      </w:r>
      <w:r>
        <w:rPr>
          <w:rtl/>
          <w:lang w:bidi="fa-IR"/>
        </w:rPr>
        <w:t xml:space="preserve"> 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شده قرار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تمام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شده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ك</w:t>
      </w:r>
      <w:r>
        <w:rPr>
          <w:rtl/>
          <w:lang w:bidi="fa-IR"/>
        </w:rPr>
        <w:t xml:space="preserve"> الگو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شکست با حالت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نرم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باشند</w:t>
      </w:r>
      <w:r>
        <w:rPr>
          <w:rtl/>
          <w:lang w:bidi="fa-IR"/>
        </w:rPr>
        <w:t>.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ضر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قاب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از</w:t>
      </w:r>
      <w:r>
        <w:rPr>
          <w:lang w:bidi="fa-IR"/>
        </w:rPr>
        <w:t>RAC</w:t>
      </w:r>
      <w:r>
        <w:rPr>
          <w:rFonts w:hint="cs"/>
          <w:rtl/>
          <w:lang w:bidi="fa-IR"/>
        </w:rPr>
        <w:t xml:space="preserve"> 55/3</w:t>
      </w:r>
      <w:r>
        <w:rPr>
          <w:lang w:bidi="fa-IR"/>
        </w:rPr>
        <w:t xml:space="preserve"> </w:t>
      </w:r>
      <w:r>
        <w:rPr>
          <w:rtl/>
          <w:lang w:bidi="fa-IR"/>
        </w:rPr>
        <w:t xml:space="preserve">بوده است. قاب </w:t>
      </w:r>
      <w:r>
        <w:rPr>
          <w:rtl/>
          <w:lang w:bidi="fa-IR"/>
        </w:rPr>
        <w:lastRenderedPageBreak/>
        <w:t>ساخته شده از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50% </w:t>
      </w:r>
      <w:r>
        <w:rPr>
          <w:lang w:bidi="fa-IR"/>
        </w:rPr>
        <w:t>RCA</w:t>
      </w:r>
      <w:r>
        <w:rPr>
          <w:rtl/>
          <w:lang w:bidi="fa-IR"/>
        </w:rPr>
        <w:t>، قابل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مقاومت نها</w:t>
      </w:r>
      <w:r>
        <w:rPr>
          <w:rFonts w:hint="cs"/>
          <w:rtl/>
          <w:lang w:bidi="fa-IR"/>
        </w:rPr>
        <w:t>یی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ظرف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اتلاف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را دارا بوده و قادر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مقاومت در برابر زلزله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است</w:t>
      </w:r>
      <w:r>
        <w:rPr>
          <w:rFonts w:hint="cs"/>
          <w:rtl/>
          <w:lang w:bidi="fa-IR"/>
        </w:rPr>
        <w:t xml:space="preserve"> (شکل (2-43) و (2-44)) [57].</w:t>
      </w:r>
    </w:p>
    <w:p w14:paraId="345320EB" w14:textId="6C0F7FFA" w:rsidR="00A17E73" w:rsidRDefault="00A17E73" w:rsidP="00A17E73">
      <w:pPr>
        <w:jc w:val="center"/>
        <w:rPr>
          <w:rtl/>
          <w:lang w:bidi="fa-IR"/>
        </w:rPr>
      </w:pPr>
      <w:r w:rsidRPr="00A17E73">
        <w:rPr>
          <w:noProof/>
          <w:rtl/>
          <w:lang w:bidi="fa-IR"/>
        </w:rPr>
        <w:drawing>
          <wp:inline distT="0" distB="0" distL="0" distR="0" wp14:anchorId="5C0EE2CC" wp14:editId="3518BE03">
            <wp:extent cx="5004582" cy="1315137"/>
            <wp:effectExtent l="0" t="0" r="571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858" cy="131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D9B73" w14:textId="78650AC1" w:rsidR="00A17E73" w:rsidRDefault="00A17E73" w:rsidP="00A17E73">
      <w:pPr>
        <w:pStyle w:val="a0"/>
        <w:rPr>
          <w:rtl/>
        </w:rPr>
      </w:pPr>
      <w:bookmarkStart w:id="97" w:name="_Toc123225037"/>
      <w:r>
        <w:rPr>
          <w:rFonts w:hint="cs"/>
          <w:rtl/>
        </w:rPr>
        <w:t xml:space="preserve">شکل 2-43، </w:t>
      </w:r>
      <w:r w:rsidRPr="00A17E73">
        <w:rPr>
          <w:rtl/>
        </w:rPr>
        <w:t>الگو</w:t>
      </w:r>
      <w:r w:rsidRPr="00A17E73">
        <w:rPr>
          <w:rFonts w:hint="cs"/>
          <w:rtl/>
        </w:rPr>
        <w:t>ی</w:t>
      </w:r>
      <w:r w:rsidRPr="00A17E73">
        <w:rPr>
          <w:rtl/>
        </w:rPr>
        <w:t xml:space="preserve"> ترک در اتصال</w:t>
      </w:r>
      <w:r>
        <w:rPr>
          <w:rtl/>
        </w:rPr>
        <w:softHyphen/>
      </w:r>
      <w:r w:rsidRPr="00A17E73">
        <w:rPr>
          <w:rtl/>
        </w:rPr>
        <w:t>ها</w:t>
      </w:r>
      <w:r w:rsidRPr="00A17E73">
        <w:rPr>
          <w:rFonts w:hint="cs"/>
          <w:rtl/>
        </w:rPr>
        <w:t>ی</w:t>
      </w:r>
      <w:r w:rsidRPr="00A17E73">
        <w:rPr>
          <w:rtl/>
        </w:rPr>
        <w:t xml:space="preserve"> نمونه</w:t>
      </w:r>
      <w:r>
        <w:rPr>
          <w:rtl/>
        </w:rPr>
        <w:softHyphen/>
      </w:r>
      <w:r w:rsidRPr="00A17E73">
        <w:rPr>
          <w:rtl/>
        </w:rPr>
        <w:t>ها</w:t>
      </w:r>
      <w:r w:rsidRPr="00A17E73">
        <w:rPr>
          <w:rFonts w:hint="cs"/>
          <w:rtl/>
        </w:rPr>
        <w:t>ی</w:t>
      </w:r>
      <w:r w:rsidRPr="00A17E73">
        <w:rPr>
          <w:rtl/>
        </w:rPr>
        <w:t xml:space="preserve"> مدل شده در پا</w:t>
      </w:r>
      <w:r w:rsidRPr="00A17E73">
        <w:rPr>
          <w:rFonts w:hint="cs"/>
          <w:rtl/>
        </w:rPr>
        <w:t>ی</w:t>
      </w:r>
      <w:r w:rsidRPr="00A17E73">
        <w:rPr>
          <w:rFonts w:hint="eastAsia"/>
          <w:rtl/>
        </w:rPr>
        <w:t>ان</w:t>
      </w:r>
      <w:r w:rsidRPr="00A17E73">
        <w:rPr>
          <w:rtl/>
        </w:rPr>
        <w:t xml:space="preserve"> آزما</w:t>
      </w:r>
      <w:r w:rsidRPr="00A17E73">
        <w:rPr>
          <w:rFonts w:hint="cs"/>
          <w:rtl/>
        </w:rPr>
        <w:t>ی</w:t>
      </w:r>
      <w:r w:rsidRPr="00A17E73">
        <w:rPr>
          <w:rFonts w:hint="eastAsia"/>
          <w:rtl/>
        </w:rPr>
        <w:t>ش</w:t>
      </w:r>
      <w:r>
        <w:rPr>
          <w:rFonts w:hint="cs"/>
          <w:rtl/>
        </w:rPr>
        <w:t xml:space="preserve"> [57]</w:t>
      </w:r>
      <w:bookmarkEnd w:id="97"/>
    </w:p>
    <w:p w14:paraId="575A7DD5" w14:textId="7DC74008" w:rsidR="00A17E73" w:rsidRDefault="00A17E73" w:rsidP="00A17E73">
      <w:pPr>
        <w:jc w:val="center"/>
        <w:rPr>
          <w:rtl/>
          <w:lang w:bidi="fa-IR"/>
        </w:rPr>
      </w:pPr>
      <w:r w:rsidRPr="00A17E73">
        <w:rPr>
          <w:noProof/>
          <w:rtl/>
          <w:lang w:bidi="fa-IR"/>
        </w:rPr>
        <w:drawing>
          <wp:inline distT="0" distB="0" distL="0" distR="0" wp14:anchorId="0C91508C" wp14:editId="4EA6DF3B">
            <wp:extent cx="3376295" cy="27666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068EB" w14:textId="13CBE4DA" w:rsidR="00A17E73" w:rsidRDefault="00A17E73" w:rsidP="00A17E73">
      <w:pPr>
        <w:pStyle w:val="a0"/>
        <w:rPr>
          <w:rtl/>
        </w:rPr>
      </w:pPr>
      <w:bookmarkStart w:id="98" w:name="_Toc123225038"/>
      <w:r>
        <w:rPr>
          <w:rFonts w:hint="cs"/>
          <w:rtl/>
        </w:rPr>
        <w:t xml:space="preserve">شکل 2-44، </w:t>
      </w:r>
      <w:r w:rsidRPr="00A17E73">
        <w:rPr>
          <w:rtl/>
        </w:rPr>
        <w:t>نمودار ن</w:t>
      </w:r>
      <w:r w:rsidRPr="00A17E73">
        <w:rPr>
          <w:rFonts w:hint="cs"/>
          <w:rtl/>
        </w:rPr>
        <w:t>ی</w:t>
      </w:r>
      <w:r w:rsidRPr="00A17E73">
        <w:rPr>
          <w:rFonts w:hint="eastAsia"/>
          <w:rtl/>
        </w:rPr>
        <w:t>رو</w:t>
      </w:r>
      <w:r w:rsidRPr="00A17E73">
        <w:rPr>
          <w:rtl/>
        </w:rPr>
        <w:t xml:space="preserve"> جابه</w:t>
      </w:r>
      <w:r>
        <w:rPr>
          <w:rtl/>
        </w:rPr>
        <w:softHyphen/>
      </w:r>
      <w:r w:rsidRPr="00A17E73">
        <w:rPr>
          <w:rtl/>
        </w:rPr>
        <w:t>جا</w:t>
      </w:r>
      <w:r w:rsidRPr="00A17E73">
        <w:rPr>
          <w:rFonts w:hint="cs"/>
          <w:rtl/>
        </w:rPr>
        <w:t>یی</w:t>
      </w:r>
      <w:r w:rsidRPr="00A17E73">
        <w:rPr>
          <w:rtl/>
        </w:rPr>
        <w:t xml:space="preserve"> قاب</w:t>
      </w:r>
      <w:r>
        <w:rPr>
          <w:rtl/>
        </w:rPr>
        <w:softHyphen/>
      </w:r>
      <w:r w:rsidRPr="00A17E73">
        <w:rPr>
          <w:rtl/>
        </w:rPr>
        <w:t>ها</w:t>
      </w:r>
      <w:r w:rsidRPr="00A17E73">
        <w:rPr>
          <w:rFonts w:hint="cs"/>
          <w:rtl/>
        </w:rPr>
        <w:t>ی</w:t>
      </w:r>
      <w:r w:rsidRPr="00A17E73">
        <w:rPr>
          <w:rtl/>
        </w:rPr>
        <w:t xml:space="preserve"> ساخته شده</w:t>
      </w:r>
      <w:r>
        <w:rPr>
          <w:rFonts w:hint="cs"/>
          <w:rtl/>
        </w:rPr>
        <w:t xml:space="preserve"> [57]</w:t>
      </w:r>
      <w:bookmarkEnd w:id="98"/>
    </w:p>
    <w:p w14:paraId="1FE4335C" w14:textId="7980C5E6" w:rsidR="007B044D" w:rsidRDefault="00230EC6" w:rsidP="00230EC6">
      <w:pPr>
        <w:rPr>
          <w:rtl/>
          <w:lang w:bidi="fa-IR"/>
        </w:rPr>
      </w:pPr>
      <w:r>
        <w:rPr>
          <w:rtl/>
          <w:lang w:bidi="fa-IR"/>
        </w:rPr>
        <w:t>کربلا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و سهراب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مطالعات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 دادند که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بتن سبب کاهش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مقاومت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 و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مقاومت با افزودن نانوس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جبران خواهد شد.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2 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3 درصد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نانوس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به بتن همراه با خرده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موجب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 بتن به همراه خرده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 علت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پر شدن فضا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نانومتر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خم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توسط نانوس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خرده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مصرف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پژوهش در شکل </w:t>
      </w:r>
      <w:r>
        <w:rPr>
          <w:rFonts w:hint="cs"/>
          <w:rtl/>
          <w:lang w:bidi="fa-IR"/>
        </w:rPr>
        <w:t>(2-45)</w:t>
      </w:r>
      <w:r>
        <w:rPr>
          <w:rtl/>
          <w:lang w:bidi="fa-IR"/>
        </w:rPr>
        <w:t xml:space="preserve"> نشان داده شده است.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مصرف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از نوع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پ</w:t>
      </w:r>
      <w:r>
        <w:rPr>
          <w:rtl/>
          <w:lang w:bidi="fa-IR"/>
        </w:rPr>
        <w:t xml:space="preserve"> 2 و به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400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لوگرم</w:t>
      </w:r>
      <w:r>
        <w:rPr>
          <w:rtl/>
          <w:lang w:bidi="fa-IR"/>
        </w:rPr>
        <w:t xml:space="preserve"> بر مترمکعب و مدول نرم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3 و دانه بند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۴</w:t>
      </w:r>
      <w:r>
        <w:rPr>
          <w:rFonts w:ascii="Arial" w:hAnsi="Arial" w:cs="Arial" w:hint="cs"/>
          <w:rtl/>
          <w:lang w:bidi="fa-IR"/>
        </w:rPr>
        <w:t>٫</w:t>
      </w:r>
      <w:r>
        <w:rPr>
          <w:rtl/>
          <w:lang w:bidi="fa-IR"/>
        </w:rPr>
        <w:t>7</w:t>
      </w:r>
      <w:r>
        <w:rPr>
          <w:rFonts w:hint="cs"/>
          <w:rtl/>
          <w:lang w:bidi="fa-IR"/>
        </w:rPr>
        <w:t>۵</w:t>
      </w:r>
      <w:r>
        <w:rPr>
          <w:rtl/>
          <w:lang w:bidi="fa-IR"/>
        </w:rPr>
        <w:t xml:space="preserve"> - 0 </w:t>
      </w:r>
      <w:r>
        <w:rPr>
          <w:rFonts w:hint="cs"/>
          <w:rtl/>
          <w:lang w:bidi="fa-IR"/>
        </w:rPr>
        <w:t>می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متر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lastRenderedPageBreak/>
        <w:t>نسبت</w:t>
      </w:r>
      <w:r>
        <w:rPr>
          <w:rtl/>
          <w:lang w:bidi="fa-IR"/>
        </w:rPr>
        <w:t xml:space="preserve"> آب به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۰</w:t>
      </w:r>
      <w:r>
        <w:rPr>
          <w:rFonts w:ascii="Arial" w:hAnsi="Arial" w:cs="Arial" w:hint="cs"/>
          <w:rtl/>
          <w:lang w:bidi="fa-IR"/>
        </w:rPr>
        <w:t>٫</w:t>
      </w:r>
      <w:r>
        <w:rPr>
          <w:rFonts w:hint="cs"/>
          <w:rtl/>
          <w:lang w:bidi="fa-IR"/>
        </w:rPr>
        <w:t>۵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بود</w:t>
      </w:r>
      <w:r>
        <w:rPr>
          <w:rtl/>
          <w:lang w:bidi="fa-IR"/>
        </w:rPr>
        <w:t xml:space="preserve">. </w:t>
      </w:r>
      <w:r>
        <w:rPr>
          <w:rFonts w:hint="cs"/>
          <w:rtl/>
          <w:lang w:bidi="fa-IR"/>
        </w:rPr>
        <w:t>نظر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کم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بودن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درصد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آب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سی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2 تا ۲</w:t>
      </w:r>
      <w:r>
        <w:rPr>
          <w:rFonts w:ascii="Arial" w:hAnsi="Arial" w:cs="Arial" w:hint="cs"/>
          <w:rtl/>
          <w:lang w:bidi="fa-IR"/>
        </w:rPr>
        <w:t>٫</w:t>
      </w:r>
      <w:r>
        <w:rPr>
          <w:rFonts w:hint="cs"/>
          <w:rtl/>
          <w:lang w:bidi="fa-IR"/>
        </w:rPr>
        <w:t>۵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درصد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وزن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سی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فوق روان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کننده</w:t>
      </w:r>
      <w:r>
        <w:rPr>
          <w:rtl/>
          <w:lang w:bidi="fa-IR"/>
        </w:rPr>
        <w:t xml:space="preserve"> استفاده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 xml:space="preserve"> [58].</w:t>
      </w:r>
    </w:p>
    <w:p w14:paraId="5C3508C1" w14:textId="2D1081FE" w:rsidR="00230EC6" w:rsidRDefault="00230EC6" w:rsidP="00230EC6">
      <w:pPr>
        <w:jc w:val="center"/>
        <w:rPr>
          <w:rtl/>
          <w:lang w:bidi="fa-IR"/>
        </w:rPr>
      </w:pPr>
      <w:r w:rsidRPr="00230EC6">
        <w:rPr>
          <w:noProof/>
          <w:rtl/>
          <w:lang w:bidi="fa-IR"/>
        </w:rPr>
        <w:drawing>
          <wp:inline distT="0" distB="0" distL="0" distR="0" wp14:anchorId="6AB89306" wp14:editId="5A86BCC3">
            <wp:extent cx="3048031" cy="1301261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353" cy="130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7C0BE" w14:textId="72B42F4B" w:rsidR="00230EC6" w:rsidRDefault="00230EC6" w:rsidP="00230EC6">
      <w:pPr>
        <w:pStyle w:val="a0"/>
        <w:rPr>
          <w:rtl/>
        </w:rPr>
      </w:pPr>
      <w:bookmarkStart w:id="99" w:name="_Toc123225039"/>
      <w:r>
        <w:rPr>
          <w:rFonts w:hint="cs"/>
          <w:rtl/>
        </w:rPr>
        <w:t xml:space="preserve">شکل 2-45، </w:t>
      </w:r>
      <w:r w:rsidRPr="00230EC6">
        <w:rPr>
          <w:rtl/>
        </w:rPr>
        <w:t>خرده لاست</w:t>
      </w:r>
      <w:r w:rsidRPr="00230EC6">
        <w:rPr>
          <w:rFonts w:hint="cs"/>
          <w:rtl/>
        </w:rPr>
        <w:t>ی</w:t>
      </w:r>
      <w:r w:rsidRPr="00230EC6">
        <w:rPr>
          <w:rFonts w:hint="eastAsia"/>
          <w:rtl/>
        </w:rPr>
        <w:t>ک</w:t>
      </w:r>
      <w:r w:rsidRPr="00230EC6">
        <w:rPr>
          <w:rtl/>
        </w:rPr>
        <w:t xml:space="preserve"> و پودر لاست</w:t>
      </w:r>
      <w:r w:rsidRPr="00230EC6">
        <w:rPr>
          <w:rFonts w:hint="cs"/>
          <w:rtl/>
        </w:rPr>
        <w:t>ی</w:t>
      </w:r>
      <w:r w:rsidRPr="00230EC6">
        <w:rPr>
          <w:rFonts w:hint="eastAsia"/>
          <w:rtl/>
        </w:rPr>
        <w:t>ک</w:t>
      </w:r>
      <w:r>
        <w:rPr>
          <w:rFonts w:hint="cs"/>
          <w:rtl/>
        </w:rPr>
        <w:t xml:space="preserve"> [58]</w:t>
      </w:r>
      <w:bookmarkEnd w:id="99"/>
    </w:p>
    <w:p w14:paraId="740C1496" w14:textId="442ADDD7" w:rsidR="007B044D" w:rsidRDefault="00F62CDE" w:rsidP="00F62CDE">
      <w:pPr>
        <w:rPr>
          <w:rtl/>
          <w:lang w:bidi="fa-IR"/>
        </w:rPr>
      </w:pPr>
      <w:r>
        <w:rPr>
          <w:rtl/>
          <w:lang w:bidi="fa-IR"/>
        </w:rPr>
        <w:t>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در پژوهش آنها،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خرده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در بتن باعث نرم شدن رفتار بتن در 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به معن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جذب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و چنانچه از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خرده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در بتن استفاده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گردد،</w:t>
      </w:r>
      <w:r>
        <w:rPr>
          <w:rtl/>
          <w:lang w:bidi="fa-IR"/>
        </w:rPr>
        <w:t xml:space="preserve"> جذب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خرده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بهتر از بتن با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خواهد بود. در شکل </w:t>
      </w:r>
      <w:r>
        <w:rPr>
          <w:rFonts w:hint="cs"/>
          <w:rtl/>
          <w:lang w:bidi="fa-IR"/>
        </w:rPr>
        <w:t>(2-46)</w:t>
      </w:r>
      <w:r>
        <w:rPr>
          <w:rtl/>
          <w:lang w:bidi="fa-IR"/>
        </w:rPr>
        <w:t xml:space="preserve"> تصو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SEM</w:t>
      </w:r>
      <w:r>
        <w:rPr>
          <w:rtl/>
          <w:lang w:bidi="fa-IR"/>
        </w:rPr>
        <w:t xml:space="preserve"> بتن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نانوس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نشان داده شده است.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در شکل </w:t>
      </w:r>
      <w:r>
        <w:rPr>
          <w:rFonts w:hint="cs"/>
          <w:rtl/>
          <w:lang w:bidi="fa-IR"/>
        </w:rPr>
        <w:t>(2-47)</w:t>
      </w:r>
      <w:r>
        <w:rPr>
          <w:rtl/>
          <w:lang w:bidi="fa-IR"/>
        </w:rPr>
        <w:t xml:space="preserve"> بتن به همراه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با حفرات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موجود</w:t>
      </w:r>
      <w:r>
        <w:rPr>
          <w:rtl/>
          <w:lang w:bidi="fa-IR"/>
        </w:rPr>
        <w:t xml:space="preserve"> نشان داده شده است.</w:t>
      </w:r>
    </w:p>
    <w:p w14:paraId="3B8D4837" w14:textId="6C58AA77" w:rsidR="00F62CDE" w:rsidRDefault="00E2493F" w:rsidP="00F62CDE">
      <w:pPr>
        <w:jc w:val="center"/>
        <w:rPr>
          <w:rtl/>
          <w:lang w:bidi="fa-IR"/>
        </w:rPr>
      </w:pPr>
      <w:r w:rsidRPr="00E2493F">
        <w:rPr>
          <w:noProof/>
          <w:rtl/>
          <w:lang w:bidi="fa-IR"/>
        </w:rPr>
        <w:drawing>
          <wp:inline distT="0" distB="0" distL="0" distR="0" wp14:anchorId="1CB61DBF" wp14:editId="43B86061">
            <wp:extent cx="2977515" cy="2543810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08AC6" w14:textId="41445015" w:rsidR="00E2493F" w:rsidRDefault="00E2493F" w:rsidP="00E2493F">
      <w:pPr>
        <w:pStyle w:val="a0"/>
        <w:rPr>
          <w:rtl/>
        </w:rPr>
      </w:pPr>
      <w:bookmarkStart w:id="100" w:name="_Toc123225040"/>
      <w:r>
        <w:rPr>
          <w:rFonts w:hint="cs"/>
          <w:rtl/>
        </w:rPr>
        <w:t xml:space="preserve">شکل 2-46، </w:t>
      </w:r>
      <w:r w:rsidRPr="00E2493F">
        <w:rPr>
          <w:rtl/>
        </w:rPr>
        <w:t>تصو</w:t>
      </w:r>
      <w:r w:rsidRPr="00E2493F">
        <w:rPr>
          <w:rFonts w:hint="cs"/>
          <w:rtl/>
        </w:rPr>
        <w:t>ی</w:t>
      </w:r>
      <w:r w:rsidRPr="00E2493F">
        <w:rPr>
          <w:rFonts w:hint="eastAsia"/>
          <w:rtl/>
        </w:rPr>
        <w:t>ر</w:t>
      </w:r>
      <w:r w:rsidRPr="00E2493F">
        <w:rPr>
          <w:rtl/>
        </w:rPr>
        <w:t xml:space="preserve"> </w:t>
      </w:r>
      <w:r w:rsidRPr="00E2493F">
        <w:t>SEM</w:t>
      </w:r>
      <w:r w:rsidRPr="00E2493F">
        <w:rPr>
          <w:rtl/>
        </w:rPr>
        <w:t xml:space="preserve"> بتن حا</w:t>
      </w:r>
      <w:r>
        <w:rPr>
          <w:rFonts w:hint="cs"/>
          <w:rtl/>
        </w:rPr>
        <w:t>و</w:t>
      </w:r>
      <w:r w:rsidRPr="00E2493F">
        <w:rPr>
          <w:rFonts w:hint="cs"/>
          <w:rtl/>
        </w:rPr>
        <w:t>ی</w:t>
      </w:r>
      <w:r w:rsidRPr="00E2493F">
        <w:rPr>
          <w:rtl/>
        </w:rPr>
        <w:t xml:space="preserve"> نانو س</w:t>
      </w:r>
      <w:r w:rsidRPr="00E2493F">
        <w:rPr>
          <w:rFonts w:hint="cs"/>
          <w:rtl/>
        </w:rPr>
        <w:t>ی</w:t>
      </w:r>
      <w:r w:rsidRPr="00E2493F">
        <w:rPr>
          <w:rFonts w:hint="eastAsia"/>
          <w:rtl/>
        </w:rPr>
        <w:t>ل</w:t>
      </w:r>
      <w:r w:rsidRPr="00E2493F">
        <w:rPr>
          <w:rFonts w:hint="cs"/>
          <w:rtl/>
        </w:rPr>
        <w:t>ی</w:t>
      </w:r>
      <w:r w:rsidRPr="00E2493F">
        <w:rPr>
          <w:rFonts w:hint="eastAsia"/>
          <w:rtl/>
        </w:rPr>
        <w:t>س</w:t>
      </w:r>
      <w:r>
        <w:rPr>
          <w:rFonts w:hint="cs"/>
          <w:rtl/>
        </w:rPr>
        <w:t xml:space="preserve"> [58]</w:t>
      </w:r>
      <w:bookmarkEnd w:id="100"/>
    </w:p>
    <w:p w14:paraId="506EAF34" w14:textId="65F03BE6" w:rsidR="00E2493F" w:rsidRDefault="00E2493F" w:rsidP="00F62CDE">
      <w:pPr>
        <w:jc w:val="center"/>
        <w:rPr>
          <w:rtl/>
          <w:lang w:bidi="fa-IR"/>
        </w:rPr>
      </w:pPr>
      <w:r w:rsidRPr="00E2493F">
        <w:rPr>
          <w:noProof/>
          <w:rtl/>
          <w:lang w:bidi="fa-IR"/>
        </w:rPr>
        <w:lastRenderedPageBreak/>
        <w:drawing>
          <wp:inline distT="0" distB="0" distL="0" distR="0" wp14:anchorId="300ED168" wp14:editId="118EC060">
            <wp:extent cx="2309495" cy="23444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6C1BE" w14:textId="55D25E81" w:rsidR="00E2493F" w:rsidRDefault="00E2493F" w:rsidP="00E2493F">
      <w:pPr>
        <w:pStyle w:val="a0"/>
        <w:rPr>
          <w:rtl/>
        </w:rPr>
      </w:pPr>
      <w:bookmarkStart w:id="101" w:name="_Toc123225041"/>
      <w:r>
        <w:rPr>
          <w:rFonts w:hint="cs"/>
          <w:rtl/>
        </w:rPr>
        <w:t xml:space="preserve">شکل 2-47، </w:t>
      </w:r>
      <w:r w:rsidRPr="00E2493F">
        <w:rPr>
          <w:rtl/>
        </w:rPr>
        <w:t>تصو</w:t>
      </w:r>
      <w:r w:rsidRPr="00E2493F">
        <w:rPr>
          <w:rFonts w:hint="cs"/>
          <w:rtl/>
        </w:rPr>
        <w:t>ی</w:t>
      </w:r>
      <w:r w:rsidRPr="00E2493F">
        <w:rPr>
          <w:rFonts w:hint="eastAsia"/>
          <w:rtl/>
        </w:rPr>
        <w:t>ر</w:t>
      </w:r>
      <w:r w:rsidRPr="00E2493F">
        <w:rPr>
          <w:rtl/>
        </w:rPr>
        <w:t xml:space="preserve"> </w:t>
      </w:r>
      <w:r w:rsidRPr="00E2493F">
        <w:t>SEM</w:t>
      </w:r>
      <w:r w:rsidRPr="00E2493F">
        <w:rPr>
          <w:rtl/>
        </w:rPr>
        <w:t xml:space="preserve"> بتن به همراه لاست</w:t>
      </w:r>
      <w:r w:rsidRPr="00E2493F">
        <w:rPr>
          <w:rFonts w:hint="cs"/>
          <w:rtl/>
        </w:rPr>
        <w:t>ی</w:t>
      </w:r>
      <w:r w:rsidRPr="00E2493F">
        <w:rPr>
          <w:rFonts w:hint="eastAsia"/>
          <w:rtl/>
        </w:rPr>
        <w:t>ک</w:t>
      </w:r>
      <w:r>
        <w:rPr>
          <w:rFonts w:hint="cs"/>
          <w:rtl/>
        </w:rPr>
        <w:t xml:space="preserve"> [58]</w:t>
      </w:r>
      <w:bookmarkEnd w:id="101"/>
    </w:p>
    <w:p w14:paraId="2B7E316B" w14:textId="1AB6B45D" w:rsidR="007B044D" w:rsidRDefault="002136FB" w:rsidP="002136FB">
      <w:pPr>
        <w:rPr>
          <w:rtl/>
          <w:lang w:bidi="fa-IR"/>
        </w:rPr>
      </w:pPr>
      <w:r>
        <w:rPr>
          <w:rtl/>
          <w:lang w:bidi="fa-IR"/>
        </w:rPr>
        <w:t xml:space="preserve">با توجه به شکل </w:t>
      </w:r>
      <w:r>
        <w:rPr>
          <w:rFonts w:hint="cs"/>
          <w:rtl/>
          <w:lang w:bidi="fa-IR"/>
        </w:rPr>
        <w:t>(2-48)</w:t>
      </w:r>
      <w:r>
        <w:rPr>
          <w:rtl/>
          <w:lang w:bidi="fa-IR"/>
        </w:rPr>
        <w:t xml:space="preserve"> افزودن 5 و 10 درصد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به بتن سبب بهبود خواص مقاومت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شده است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حال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15 درصد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به بتن اثر معکوس در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دارد.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5 و 10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سبب جذب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انرژ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</w:t>
      </w:r>
    </w:p>
    <w:p w14:paraId="6E3212DF" w14:textId="1E776164" w:rsidR="002136FB" w:rsidRDefault="002136FB" w:rsidP="002136FB">
      <w:pPr>
        <w:jc w:val="center"/>
        <w:rPr>
          <w:rtl/>
          <w:lang w:bidi="fa-IR"/>
        </w:rPr>
      </w:pPr>
      <w:r w:rsidRPr="002136FB">
        <w:rPr>
          <w:noProof/>
          <w:rtl/>
          <w:lang w:bidi="fa-IR"/>
        </w:rPr>
        <w:drawing>
          <wp:inline distT="0" distB="0" distL="0" distR="0" wp14:anchorId="7BA1017B" wp14:editId="65B9C37B">
            <wp:extent cx="2889885" cy="2204085"/>
            <wp:effectExtent l="0" t="0" r="5715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0B4C" w14:textId="22A00E97" w:rsidR="002136FB" w:rsidRDefault="002136FB" w:rsidP="002136FB">
      <w:pPr>
        <w:pStyle w:val="a0"/>
        <w:rPr>
          <w:rtl/>
        </w:rPr>
      </w:pPr>
      <w:bookmarkStart w:id="102" w:name="_Toc123225042"/>
      <w:r>
        <w:rPr>
          <w:rFonts w:hint="cs"/>
          <w:rtl/>
        </w:rPr>
        <w:t xml:space="preserve">شکل 2-48، </w:t>
      </w:r>
      <w:r w:rsidRPr="002136FB">
        <w:rPr>
          <w:rtl/>
        </w:rPr>
        <w:t>منحن</w:t>
      </w:r>
      <w:r w:rsidRPr="002136FB">
        <w:rPr>
          <w:rFonts w:hint="cs"/>
          <w:rtl/>
        </w:rPr>
        <w:t>ی</w:t>
      </w:r>
      <w:r w:rsidRPr="002136FB">
        <w:rPr>
          <w:rtl/>
        </w:rPr>
        <w:t xml:space="preserve"> تنش-کرنش بتن به همراه خرده لاست</w:t>
      </w:r>
      <w:r w:rsidRPr="002136FB">
        <w:rPr>
          <w:rFonts w:hint="cs"/>
          <w:rtl/>
        </w:rPr>
        <w:t>ی</w:t>
      </w:r>
      <w:r w:rsidRPr="002136FB">
        <w:rPr>
          <w:rFonts w:hint="eastAsia"/>
          <w:rtl/>
        </w:rPr>
        <w:t>ک</w:t>
      </w:r>
      <w:r>
        <w:rPr>
          <w:rFonts w:hint="cs"/>
          <w:rtl/>
        </w:rPr>
        <w:t xml:space="preserve"> [58]</w:t>
      </w:r>
      <w:bookmarkEnd w:id="102"/>
    </w:p>
    <w:p w14:paraId="1AE16868" w14:textId="575B3F28" w:rsidR="007B044D" w:rsidRDefault="004B28D7" w:rsidP="004B28D7">
      <w:pPr>
        <w:rPr>
          <w:rtl/>
          <w:lang w:bidi="fa-IR"/>
        </w:rPr>
      </w:pPr>
      <w:r>
        <w:rPr>
          <w:rtl/>
          <w:lang w:bidi="fa-IR"/>
        </w:rPr>
        <w:t xml:space="preserve">با توجه به شکل </w:t>
      </w:r>
      <w:r>
        <w:rPr>
          <w:rFonts w:hint="cs"/>
          <w:rtl/>
          <w:lang w:bidi="fa-IR"/>
        </w:rPr>
        <w:t>(2-49)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در بتن به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5 درصد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داشته</w:t>
      </w:r>
      <w:r>
        <w:rPr>
          <w:rtl/>
          <w:lang w:bidi="fa-IR"/>
        </w:rPr>
        <w:t xml:space="preserve"> و پس از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به 10 و 15 درصد بهبود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خاص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tl/>
          <w:lang w:bidi="fa-IR"/>
        </w:rPr>
        <w:t xml:space="preserve"> نشد.</w:t>
      </w:r>
    </w:p>
    <w:p w14:paraId="6292CC27" w14:textId="6B9BB1F6" w:rsidR="004B28D7" w:rsidRDefault="004B28D7" w:rsidP="004B28D7">
      <w:pPr>
        <w:jc w:val="center"/>
        <w:rPr>
          <w:rtl/>
          <w:lang w:bidi="fa-IR"/>
        </w:rPr>
      </w:pPr>
      <w:r w:rsidRPr="004B28D7">
        <w:rPr>
          <w:noProof/>
          <w:rtl/>
          <w:lang w:bidi="fa-IR"/>
        </w:rPr>
        <w:lastRenderedPageBreak/>
        <w:drawing>
          <wp:inline distT="0" distB="0" distL="0" distR="0" wp14:anchorId="739EF2E9" wp14:editId="1144C4F7">
            <wp:extent cx="2825115" cy="2239010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100B" w14:textId="4A0171C0" w:rsidR="004B28D7" w:rsidRDefault="004B28D7" w:rsidP="004B28D7">
      <w:pPr>
        <w:pStyle w:val="a0"/>
        <w:rPr>
          <w:rtl/>
        </w:rPr>
      </w:pPr>
      <w:bookmarkStart w:id="103" w:name="_Toc123225043"/>
      <w:r>
        <w:rPr>
          <w:rFonts w:hint="cs"/>
          <w:rtl/>
        </w:rPr>
        <w:t xml:space="preserve">شکل 2-49، </w:t>
      </w:r>
      <w:r w:rsidRPr="004B28D7">
        <w:rPr>
          <w:rtl/>
        </w:rPr>
        <w:t>منحن</w:t>
      </w:r>
      <w:r w:rsidRPr="004B28D7">
        <w:rPr>
          <w:rFonts w:hint="cs"/>
          <w:rtl/>
        </w:rPr>
        <w:t>ی</w:t>
      </w:r>
      <w:r w:rsidRPr="004B28D7">
        <w:rPr>
          <w:rtl/>
        </w:rPr>
        <w:t xml:space="preserve"> تنش</w:t>
      </w:r>
      <w:r>
        <w:rPr>
          <w:rFonts w:hint="cs"/>
          <w:rtl/>
        </w:rPr>
        <w:t xml:space="preserve"> </w:t>
      </w:r>
      <w:r w:rsidRPr="004B28D7">
        <w:rPr>
          <w:rtl/>
        </w:rPr>
        <w:t>-</w:t>
      </w:r>
      <w:r>
        <w:rPr>
          <w:rFonts w:hint="cs"/>
          <w:rtl/>
        </w:rPr>
        <w:t xml:space="preserve"> </w:t>
      </w:r>
      <w:r w:rsidRPr="004B28D7">
        <w:rPr>
          <w:rtl/>
        </w:rPr>
        <w:t>کرنش بتن به همراه پودر لاست</w:t>
      </w:r>
      <w:r w:rsidRPr="004B28D7">
        <w:rPr>
          <w:rFonts w:hint="cs"/>
          <w:rtl/>
        </w:rPr>
        <w:t>ی</w:t>
      </w:r>
      <w:r w:rsidRPr="004B28D7">
        <w:rPr>
          <w:rFonts w:hint="eastAsia"/>
          <w:rtl/>
        </w:rPr>
        <w:t>ک</w:t>
      </w:r>
      <w:r>
        <w:rPr>
          <w:rFonts w:hint="cs"/>
          <w:rtl/>
        </w:rPr>
        <w:t xml:space="preserve"> [58]</w:t>
      </w:r>
      <w:bookmarkEnd w:id="103"/>
    </w:p>
    <w:p w14:paraId="47571BB9" w14:textId="4E90A020" w:rsidR="007B044D" w:rsidRDefault="00EF4F36" w:rsidP="00EF4F36">
      <w:pPr>
        <w:rPr>
          <w:rtl/>
          <w:lang w:bidi="fa-IR"/>
        </w:rPr>
      </w:pPr>
      <w:r>
        <w:rPr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بود</w:t>
      </w:r>
      <w:r>
        <w:rPr>
          <w:rFonts w:hint="cs"/>
          <w:rtl/>
          <w:lang w:bidi="fa-IR"/>
        </w:rPr>
        <w:t>ی</w:t>
      </w:r>
      <w:r>
        <w:rPr>
          <w:rStyle w:val="FootnoteReference"/>
          <w:rtl/>
          <w:lang w:bidi="fa-IR"/>
        </w:rPr>
        <w:footnoteReference w:id="33"/>
      </w:r>
      <w:r>
        <w:rPr>
          <w:rtl/>
          <w:lang w:bidi="fa-IR"/>
        </w:rPr>
        <w:t xml:space="preserve"> و همکاران ط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با افزودن 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حاصل از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آب معدن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عنوان عامل مسلح کننده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که در لندف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و در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به صورت فراوان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>، به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ساده</w:t>
      </w:r>
      <w:r>
        <w:rPr>
          <w:rtl/>
          <w:lang w:bidi="fa-IR"/>
        </w:rPr>
        <w:t xml:space="preserve"> از رده </w:t>
      </w:r>
      <w:r>
        <w:rPr>
          <w:lang w:bidi="fa-IR"/>
        </w:rPr>
        <w:t>M20</w:t>
      </w:r>
      <w:r>
        <w:rPr>
          <w:rtl/>
          <w:lang w:bidi="fa-IR"/>
        </w:rPr>
        <w:t xml:space="preserve"> و </w:t>
      </w:r>
      <w:r>
        <w:rPr>
          <w:lang w:bidi="fa-IR"/>
        </w:rPr>
        <w:t>M30</w:t>
      </w:r>
      <w:r>
        <w:rPr>
          <w:rtl/>
          <w:lang w:bidi="fa-IR"/>
        </w:rPr>
        <w:t xml:space="preserve"> در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افتند</w:t>
      </w:r>
      <w:r>
        <w:rPr>
          <w:rtl/>
          <w:lang w:bidi="fa-IR"/>
        </w:rPr>
        <w:t xml:space="preserve"> که حداکثر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 افزودن </w:t>
      </w:r>
      <w:r>
        <w:rPr>
          <w:lang w:bidi="fa-IR"/>
        </w:rPr>
        <w:t>PET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بتن رده </w:t>
      </w:r>
      <w:r>
        <w:rPr>
          <w:lang w:bidi="fa-IR"/>
        </w:rPr>
        <w:t>M20</w:t>
      </w:r>
      <w:r>
        <w:rPr>
          <w:rtl/>
          <w:lang w:bidi="fa-IR"/>
        </w:rPr>
        <w:t xml:space="preserve"> در حدود 7</w:t>
      </w:r>
      <w:r>
        <w:rPr>
          <w:rFonts w:ascii="Arial" w:hAnsi="Arial" w:cs="Arial" w:hint="cs"/>
          <w:rtl/>
          <w:lang w:bidi="fa-IR"/>
        </w:rPr>
        <w:t>٫</w:t>
      </w:r>
      <w:r>
        <w:rPr>
          <w:rFonts w:hint="cs"/>
          <w:rtl/>
          <w:lang w:bidi="fa-IR"/>
        </w:rPr>
        <w:t>۳۵</w:t>
      </w:r>
      <w:r>
        <w:rPr>
          <w:rtl/>
          <w:lang w:bidi="fa-IR"/>
        </w:rPr>
        <w:t xml:space="preserve">% </w:t>
      </w:r>
      <w:r>
        <w:rPr>
          <w:rFonts w:hint="cs"/>
          <w:rtl/>
          <w:lang w:bidi="fa-IR"/>
        </w:rPr>
        <w:t>بوده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و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با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نسبت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ابعاد</w:t>
      </w:r>
      <w:r>
        <w:rPr>
          <w:rtl/>
          <w:lang w:bidi="fa-IR"/>
        </w:rPr>
        <w:t xml:space="preserve"> 50 </w:t>
      </w:r>
      <w:r>
        <w:rPr>
          <w:rFonts w:hint="cs"/>
          <w:rtl/>
          <w:lang w:bidi="fa-IR"/>
        </w:rPr>
        <w:t>در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1</w:t>
      </w:r>
      <w:r>
        <w:rPr>
          <w:rtl/>
          <w:lang w:bidi="fa-IR"/>
        </w:rPr>
        <w:t xml:space="preserve">% </w:t>
      </w:r>
      <w:r>
        <w:rPr>
          <w:rFonts w:hint="cs"/>
          <w:rtl/>
          <w:lang w:bidi="fa-IR"/>
        </w:rPr>
        <w:t>حجم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فی</w:t>
      </w:r>
      <w:r>
        <w:rPr>
          <w:rFonts w:hint="eastAsia"/>
          <w:rtl/>
          <w:lang w:bidi="fa-IR"/>
        </w:rPr>
        <w:t>برها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شده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حاصل شد.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در بتن رده </w:t>
      </w:r>
      <w:r>
        <w:rPr>
          <w:lang w:bidi="fa-IR"/>
        </w:rPr>
        <w:t>M30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با بتن </w:t>
      </w:r>
      <w:r>
        <w:rPr>
          <w:lang w:bidi="fa-IR"/>
        </w:rPr>
        <w:t>M20</w:t>
      </w:r>
      <w:r>
        <w:rPr>
          <w:rtl/>
          <w:lang w:bidi="fa-IR"/>
        </w:rPr>
        <w:t xml:space="preserve"> کمتر بود.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افزودن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مقدار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%1 حجم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بر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Fonts w:hint="cs"/>
          <w:rtl/>
          <w:lang w:bidi="fa-IR"/>
        </w:rPr>
        <w:t>ی)</w:t>
      </w:r>
      <w:r>
        <w:rPr>
          <w:rtl/>
          <w:lang w:bidi="fa-IR"/>
        </w:rPr>
        <w:t xml:space="preserve"> سبب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کاهش</w:t>
      </w:r>
      <w:r>
        <w:rPr>
          <w:rtl/>
          <w:lang w:bidi="fa-IR"/>
        </w:rPr>
        <w:t xml:space="preserve"> در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خواهد شد. در شکل </w:t>
      </w:r>
      <w:r>
        <w:rPr>
          <w:rFonts w:hint="cs"/>
          <w:rtl/>
          <w:lang w:bidi="fa-IR"/>
        </w:rPr>
        <w:t>(2-50)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اثر به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Fonts w:hint="cs"/>
          <w:rtl/>
          <w:lang w:bidi="fa-IR"/>
        </w:rPr>
        <w:t xml:space="preserve"> [59]</w:t>
      </w:r>
      <w:r>
        <w:rPr>
          <w:rtl/>
          <w:lang w:bidi="fa-IR"/>
        </w:rPr>
        <w:t>.</w:t>
      </w:r>
    </w:p>
    <w:p w14:paraId="1D5BD6C6" w14:textId="53BAE2D7" w:rsidR="00EF4F36" w:rsidRDefault="00EF4F36" w:rsidP="00EF4F36">
      <w:pPr>
        <w:jc w:val="center"/>
        <w:rPr>
          <w:rtl/>
          <w:lang w:bidi="fa-IR"/>
        </w:rPr>
      </w:pPr>
      <w:r w:rsidRPr="00EF4F36">
        <w:rPr>
          <w:noProof/>
          <w:rtl/>
          <w:lang w:bidi="fa-IR"/>
        </w:rPr>
        <w:lastRenderedPageBreak/>
        <w:drawing>
          <wp:inline distT="0" distB="0" distL="0" distR="0" wp14:anchorId="1235BC17" wp14:editId="4817CD52">
            <wp:extent cx="4122926" cy="242081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351" cy="242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D2294" w14:textId="4C32A6B4" w:rsidR="00EF4F36" w:rsidRDefault="00EF4F36" w:rsidP="00EF4F36">
      <w:pPr>
        <w:pStyle w:val="a0"/>
        <w:rPr>
          <w:rtl/>
        </w:rPr>
      </w:pPr>
      <w:bookmarkStart w:id="104" w:name="_Toc123225044"/>
      <w:r>
        <w:rPr>
          <w:rFonts w:hint="cs"/>
          <w:rtl/>
        </w:rPr>
        <w:t xml:space="preserve">شکل 2-50، </w:t>
      </w:r>
      <w:r w:rsidRPr="00EF4F36">
        <w:rPr>
          <w:rFonts w:hint="cs"/>
          <w:rtl/>
        </w:rPr>
        <w:t>مقاومت</w:t>
      </w:r>
      <w:r w:rsidRPr="00EF4F36">
        <w:rPr>
          <w:rtl/>
        </w:rPr>
        <w:t xml:space="preserve"> </w:t>
      </w:r>
      <w:r w:rsidRPr="00EF4F36">
        <w:rPr>
          <w:rFonts w:hint="cs"/>
          <w:rtl/>
        </w:rPr>
        <w:t>فشاری</w:t>
      </w:r>
      <w:r w:rsidRPr="00EF4F36">
        <w:rPr>
          <w:rtl/>
        </w:rPr>
        <w:t xml:space="preserve"> </w:t>
      </w:r>
      <w:r w:rsidRPr="00EF4F36">
        <w:rPr>
          <w:rFonts w:hint="cs"/>
          <w:rtl/>
        </w:rPr>
        <w:t>بتن</w:t>
      </w:r>
      <w:r w:rsidRPr="00EF4F36">
        <w:rPr>
          <w:rtl/>
        </w:rPr>
        <w:t xml:space="preserve"> </w:t>
      </w:r>
      <w:r w:rsidRPr="00EF4F36">
        <w:rPr>
          <w:rFonts w:hint="cs"/>
          <w:rtl/>
        </w:rPr>
        <w:t>و</w:t>
      </w:r>
      <w:r w:rsidRPr="00EF4F36">
        <w:rPr>
          <w:rtl/>
        </w:rPr>
        <w:t xml:space="preserve"> </w:t>
      </w:r>
      <w:r w:rsidRPr="00EF4F36">
        <w:rPr>
          <w:rFonts w:hint="cs"/>
          <w:rtl/>
        </w:rPr>
        <w:t>فیبر</w:t>
      </w:r>
      <w:r w:rsidRPr="00EF4F36">
        <w:rPr>
          <w:rtl/>
        </w:rPr>
        <w:t xml:space="preserve"> </w:t>
      </w:r>
      <w:r w:rsidRPr="00EF4F36">
        <w:rPr>
          <w:rFonts w:hint="cs"/>
          <w:rtl/>
        </w:rPr>
        <w:t>پلاستیکی</w:t>
      </w:r>
      <w:r>
        <w:rPr>
          <w:rFonts w:hint="cs"/>
          <w:rtl/>
        </w:rPr>
        <w:t xml:space="preserve"> [59]</w:t>
      </w:r>
      <w:bookmarkEnd w:id="104"/>
    </w:p>
    <w:p w14:paraId="73F46EEB" w14:textId="528080E6" w:rsidR="007B044D" w:rsidRDefault="001677F3" w:rsidP="001677F3">
      <w:pPr>
        <w:rPr>
          <w:rtl/>
          <w:lang w:bidi="fa-IR"/>
        </w:rPr>
      </w:pPr>
      <w:r>
        <w:rPr>
          <w:rtl/>
          <w:lang w:bidi="fa-IR"/>
        </w:rPr>
        <w:t xml:space="preserve">با توجه به شکل </w:t>
      </w:r>
      <w:r>
        <w:rPr>
          <w:rFonts w:hint="cs"/>
          <w:rtl/>
          <w:lang w:bidi="fa-IR"/>
        </w:rPr>
        <w:t>(2-51)</w:t>
      </w:r>
      <w:r>
        <w:rPr>
          <w:rtl/>
          <w:lang w:bidi="fa-IR"/>
        </w:rPr>
        <w:t xml:space="preserve"> اثر افزودن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بتن ساده در رفتار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مشاهده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افزودن</w:t>
      </w:r>
      <w:r>
        <w:rPr>
          <w:rtl/>
          <w:lang w:bidi="fa-IR"/>
        </w:rPr>
        <w:t xml:space="preserve"> مواد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آب سبب شکل</w:t>
      </w:r>
      <w:r>
        <w:rPr>
          <w:rtl/>
          <w:lang w:bidi="fa-IR"/>
        </w:rPr>
        <w:softHyphen/>
        <w:t>پذ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tl/>
          <w:lang w:bidi="fa-IR"/>
        </w:rPr>
        <w:t xml:space="preserve"> بتن در 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گس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ختگ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گردد؛</w:t>
      </w:r>
      <w:r>
        <w:rPr>
          <w:rtl/>
          <w:lang w:bidi="fa-IR"/>
        </w:rPr>
        <w:t xml:space="preserve"> در حال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ساده</w:t>
      </w:r>
      <w:r>
        <w:rPr>
          <w:rtl/>
          <w:lang w:bidi="fa-IR"/>
        </w:rPr>
        <w:t xml:space="preserve"> با رس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دن</w:t>
      </w:r>
      <w:r>
        <w:rPr>
          <w:rtl/>
          <w:lang w:bidi="fa-IR"/>
        </w:rPr>
        <w:t xml:space="preserve"> به مقاومت نها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خود به صورت ناگهان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دچار شکست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>.</w:t>
      </w:r>
    </w:p>
    <w:p w14:paraId="26DDDE5C" w14:textId="1759BCBF" w:rsidR="001677F3" w:rsidRDefault="001677F3" w:rsidP="001677F3">
      <w:pPr>
        <w:jc w:val="center"/>
        <w:rPr>
          <w:rtl/>
          <w:lang w:bidi="fa-IR"/>
        </w:rPr>
      </w:pPr>
      <w:r w:rsidRPr="001677F3">
        <w:rPr>
          <w:noProof/>
          <w:rtl/>
          <w:lang w:bidi="fa-IR"/>
        </w:rPr>
        <w:drawing>
          <wp:inline distT="0" distB="0" distL="0" distR="0" wp14:anchorId="6C7D6FFD" wp14:editId="23AE0971">
            <wp:extent cx="2643505" cy="1834515"/>
            <wp:effectExtent l="0" t="0" r="444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A9F03" w14:textId="6A7CAF6D" w:rsidR="001677F3" w:rsidRDefault="001677F3" w:rsidP="001677F3">
      <w:pPr>
        <w:jc w:val="center"/>
        <w:rPr>
          <w:rtl/>
          <w:lang w:bidi="fa-IR"/>
        </w:rPr>
      </w:pPr>
      <w:r>
        <w:rPr>
          <w:rFonts w:hint="cs"/>
          <w:rtl/>
          <w:lang w:bidi="fa-IR"/>
        </w:rPr>
        <w:t xml:space="preserve">شکل 2-51، </w:t>
      </w:r>
      <w:r w:rsidRPr="001677F3">
        <w:rPr>
          <w:rtl/>
          <w:lang w:bidi="fa-IR"/>
        </w:rPr>
        <w:t>اثر افزودن بطر</w:t>
      </w:r>
      <w:r w:rsidRPr="001677F3">
        <w:rPr>
          <w:rFonts w:hint="cs"/>
          <w:rtl/>
          <w:lang w:bidi="fa-IR"/>
        </w:rPr>
        <w:t>ی</w:t>
      </w:r>
      <w:r w:rsidRPr="001677F3">
        <w:rPr>
          <w:rtl/>
          <w:lang w:bidi="fa-IR"/>
        </w:rPr>
        <w:t xml:space="preserve"> باز</w:t>
      </w:r>
      <w:r w:rsidRPr="001677F3">
        <w:rPr>
          <w:rFonts w:hint="cs"/>
          <w:rtl/>
          <w:lang w:bidi="fa-IR"/>
        </w:rPr>
        <w:t>ی</w:t>
      </w:r>
      <w:r w:rsidRPr="001677F3">
        <w:rPr>
          <w:rFonts w:hint="eastAsia"/>
          <w:rtl/>
          <w:lang w:bidi="fa-IR"/>
        </w:rPr>
        <w:t>افت</w:t>
      </w:r>
      <w:r w:rsidRPr="001677F3">
        <w:rPr>
          <w:rFonts w:hint="cs"/>
          <w:rtl/>
          <w:lang w:bidi="fa-IR"/>
        </w:rPr>
        <w:t>ی</w:t>
      </w:r>
      <w:r w:rsidRPr="001677F3">
        <w:rPr>
          <w:rtl/>
          <w:lang w:bidi="fa-IR"/>
        </w:rPr>
        <w:t xml:space="preserve"> در رفتار بتن</w:t>
      </w:r>
      <w:r>
        <w:rPr>
          <w:rFonts w:hint="cs"/>
          <w:rtl/>
          <w:lang w:bidi="fa-IR"/>
        </w:rPr>
        <w:t xml:space="preserve"> [59]</w:t>
      </w:r>
    </w:p>
    <w:p w14:paraId="35F6F1E4" w14:textId="54BCC6C5" w:rsidR="007B044D" w:rsidRDefault="00F54CD3" w:rsidP="00F54CD3">
      <w:pPr>
        <w:rPr>
          <w:rtl/>
          <w:lang w:bidi="fa-IR"/>
        </w:rPr>
      </w:pPr>
      <w:r>
        <w:rPr>
          <w:rtl/>
          <w:lang w:bidi="fa-IR"/>
        </w:rPr>
        <w:t>مرمرداس</w:t>
      </w:r>
      <w:r>
        <w:rPr>
          <w:rStyle w:val="FootnoteReference"/>
          <w:rtl/>
          <w:lang w:bidi="fa-IR"/>
        </w:rPr>
        <w:footnoteReference w:id="34"/>
      </w:r>
      <w:r>
        <w:rPr>
          <w:rtl/>
          <w:lang w:bidi="fa-IR"/>
        </w:rPr>
        <w:t xml:space="preserve"> و همکاران نشان دادند که افزودن 5% خرده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lang w:bidi="fa-IR"/>
        </w:rPr>
        <w:t>PET</w:t>
      </w:r>
      <w:r>
        <w:rPr>
          <w:rtl/>
          <w:lang w:bidi="fa-IR"/>
        </w:rPr>
        <w:t xml:space="preserve"> به بتن خود متراکم شونده سبب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بهبود</w:t>
      </w:r>
      <w:r>
        <w:rPr>
          <w:rtl/>
          <w:lang w:bidi="fa-IR"/>
        </w:rPr>
        <w:t xml:space="preserve">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شده در حال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از 5% اثر عکس خواهد داشت.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نسبت</w:t>
      </w:r>
      <w:r>
        <w:rPr>
          <w:rtl/>
          <w:lang w:bidi="fa-IR"/>
        </w:rPr>
        <w:t xml:space="preserve"> آب به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برابر 570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لوگرم</w:t>
      </w:r>
      <w:r>
        <w:rPr>
          <w:rtl/>
          <w:lang w:bidi="fa-IR"/>
        </w:rPr>
        <w:t xml:space="preserve"> بر مترمکعب و ۰</w:t>
      </w:r>
      <w:r>
        <w:rPr>
          <w:rFonts w:ascii="Arial" w:hAnsi="Arial" w:cs="Arial" w:hint="cs"/>
          <w:rtl/>
          <w:lang w:bidi="fa-IR"/>
        </w:rPr>
        <w:t>٫</w:t>
      </w:r>
      <w:r>
        <w:rPr>
          <w:rFonts w:hint="cs"/>
          <w:rtl/>
          <w:lang w:bidi="fa-IR"/>
        </w:rPr>
        <w:t>۳۲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بود</w:t>
      </w:r>
      <w:r>
        <w:rPr>
          <w:rtl/>
          <w:lang w:bidi="fa-IR"/>
        </w:rPr>
        <w:t xml:space="preserve">. </w:t>
      </w:r>
      <w:r>
        <w:rPr>
          <w:rFonts w:hint="cs"/>
          <w:rtl/>
          <w:lang w:bidi="fa-IR"/>
        </w:rPr>
        <w:t>خرده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بطری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lastRenderedPageBreak/>
        <w:t>در</w:t>
      </w:r>
      <w:r>
        <w:rPr>
          <w:rtl/>
          <w:lang w:bidi="fa-IR"/>
        </w:rPr>
        <w:t xml:space="preserve"> 8 درصد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%0 تا 8 %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به بتن افزوده شد. طرح اختلاط 8 نمونه در جدول </w:t>
      </w:r>
      <w:r>
        <w:rPr>
          <w:rFonts w:hint="cs"/>
          <w:rtl/>
          <w:lang w:bidi="fa-IR"/>
        </w:rPr>
        <w:t>(2-2)</w:t>
      </w:r>
      <w:r>
        <w:rPr>
          <w:rtl/>
          <w:lang w:bidi="fa-IR"/>
        </w:rPr>
        <w:t xml:space="preserve"> آمده است. در شکل </w:t>
      </w:r>
      <w:r>
        <w:rPr>
          <w:rFonts w:hint="cs"/>
          <w:rtl/>
          <w:lang w:bidi="fa-IR"/>
        </w:rPr>
        <w:t xml:space="preserve">(2-52) </w:t>
      </w:r>
      <w:r>
        <w:rPr>
          <w:rFonts w:hint="eastAsia"/>
          <w:rtl/>
          <w:lang w:bidi="fa-IR"/>
        </w:rPr>
        <w:t>اثر</w:t>
      </w:r>
      <w:r>
        <w:rPr>
          <w:rtl/>
          <w:lang w:bidi="fa-IR"/>
        </w:rPr>
        <w:t xml:space="preserve">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 داده شده است. در شکل </w:t>
      </w:r>
      <w:r>
        <w:rPr>
          <w:rFonts w:hint="cs"/>
          <w:rtl/>
          <w:lang w:bidi="fa-IR"/>
        </w:rPr>
        <w:t>(2-53)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خرده بطر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مصرف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 داده شده است</w:t>
      </w:r>
      <w:r w:rsidR="00D24871">
        <w:rPr>
          <w:rFonts w:hint="cs"/>
          <w:rtl/>
          <w:lang w:bidi="fa-IR"/>
        </w:rPr>
        <w:t xml:space="preserve"> [60]</w:t>
      </w:r>
      <w:r>
        <w:rPr>
          <w:rtl/>
          <w:lang w:bidi="fa-IR"/>
        </w:rPr>
        <w:t>.</w:t>
      </w:r>
    </w:p>
    <w:p w14:paraId="4A1D4479" w14:textId="0A81E695" w:rsidR="00F54CD3" w:rsidRDefault="00D24871" w:rsidP="00D24871">
      <w:pPr>
        <w:pStyle w:val="a1"/>
        <w:rPr>
          <w:rtl/>
        </w:rPr>
      </w:pPr>
      <w:bookmarkStart w:id="105" w:name="_Toc123225294"/>
      <w:r>
        <w:rPr>
          <w:rFonts w:hint="cs"/>
          <w:rtl/>
        </w:rPr>
        <w:t xml:space="preserve">جدول 2-2، </w:t>
      </w:r>
      <w:r w:rsidRPr="00D24871">
        <w:rPr>
          <w:rtl/>
        </w:rPr>
        <w:t>طرح اختلاط بتن باز</w:t>
      </w:r>
      <w:r w:rsidRPr="00D24871">
        <w:rPr>
          <w:rFonts w:hint="cs"/>
          <w:rtl/>
        </w:rPr>
        <w:t>ی</w:t>
      </w:r>
      <w:r w:rsidRPr="00D24871">
        <w:rPr>
          <w:rFonts w:hint="eastAsia"/>
          <w:rtl/>
        </w:rPr>
        <w:t>افت</w:t>
      </w:r>
      <w:r w:rsidRPr="00D24871">
        <w:rPr>
          <w:rFonts w:hint="cs"/>
          <w:rtl/>
        </w:rPr>
        <w:t>ی</w:t>
      </w:r>
      <w:r>
        <w:rPr>
          <w:rFonts w:hint="cs"/>
          <w:rtl/>
        </w:rPr>
        <w:t xml:space="preserve"> [60]</w:t>
      </w:r>
      <w:bookmarkEnd w:id="105"/>
    </w:p>
    <w:p w14:paraId="11623F07" w14:textId="137E1B94" w:rsidR="00D24871" w:rsidRDefault="00D24871" w:rsidP="00F54CD3">
      <w:pPr>
        <w:jc w:val="center"/>
        <w:rPr>
          <w:rtl/>
          <w:lang w:bidi="fa-IR"/>
        </w:rPr>
      </w:pPr>
      <w:r w:rsidRPr="00D24871">
        <w:rPr>
          <w:noProof/>
          <w:rtl/>
          <w:lang w:bidi="fa-IR"/>
        </w:rPr>
        <w:drawing>
          <wp:inline distT="0" distB="0" distL="0" distR="0" wp14:anchorId="1EEDD482" wp14:editId="039F20F2">
            <wp:extent cx="5203874" cy="186827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540" cy="187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118C5" w14:textId="43C59860" w:rsidR="007B044D" w:rsidRDefault="00D24871" w:rsidP="00D24871">
      <w:pPr>
        <w:jc w:val="center"/>
        <w:rPr>
          <w:rtl/>
          <w:lang w:bidi="fa-IR"/>
        </w:rPr>
      </w:pPr>
      <w:r w:rsidRPr="00D24871">
        <w:rPr>
          <w:noProof/>
          <w:rtl/>
          <w:lang w:bidi="fa-IR"/>
        </w:rPr>
        <w:drawing>
          <wp:inline distT="0" distB="0" distL="0" distR="0" wp14:anchorId="3B287610" wp14:editId="2E05D930">
            <wp:extent cx="4900295" cy="284289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29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36D90" w14:textId="6C8429BF" w:rsidR="00D24871" w:rsidRDefault="00D24871" w:rsidP="00D24871">
      <w:pPr>
        <w:pStyle w:val="a0"/>
        <w:rPr>
          <w:rtl/>
        </w:rPr>
      </w:pPr>
      <w:bookmarkStart w:id="106" w:name="_Toc123225045"/>
      <w:r>
        <w:rPr>
          <w:rFonts w:hint="cs"/>
          <w:rtl/>
        </w:rPr>
        <w:t xml:space="preserve">شکل 2-53، </w:t>
      </w:r>
      <w:r w:rsidRPr="00D24871">
        <w:rPr>
          <w:rtl/>
        </w:rPr>
        <w:t>مقاومت فشار</w:t>
      </w:r>
      <w:r w:rsidRPr="00D24871">
        <w:rPr>
          <w:rFonts w:hint="cs"/>
          <w:rtl/>
        </w:rPr>
        <w:t>ی</w:t>
      </w:r>
      <w:r w:rsidRPr="00D24871">
        <w:rPr>
          <w:rtl/>
        </w:rPr>
        <w:t xml:space="preserve"> بتن باز</w:t>
      </w:r>
      <w:r w:rsidRPr="00D24871">
        <w:rPr>
          <w:rFonts w:hint="cs"/>
          <w:rtl/>
        </w:rPr>
        <w:t>ی</w:t>
      </w:r>
      <w:r w:rsidRPr="00D24871">
        <w:rPr>
          <w:rFonts w:hint="eastAsia"/>
          <w:rtl/>
        </w:rPr>
        <w:t>افت</w:t>
      </w:r>
      <w:r w:rsidRPr="00D24871">
        <w:rPr>
          <w:rFonts w:hint="cs"/>
          <w:rtl/>
        </w:rPr>
        <w:t>ی</w:t>
      </w:r>
      <w:r>
        <w:rPr>
          <w:rFonts w:hint="cs"/>
          <w:rtl/>
        </w:rPr>
        <w:t xml:space="preserve"> [60]</w:t>
      </w:r>
      <w:bookmarkEnd w:id="106"/>
    </w:p>
    <w:p w14:paraId="25426EDD" w14:textId="74C8A821" w:rsidR="00D24871" w:rsidRDefault="00D24871" w:rsidP="00D24871">
      <w:pPr>
        <w:jc w:val="center"/>
        <w:rPr>
          <w:rtl/>
          <w:lang w:bidi="fa-IR"/>
        </w:rPr>
      </w:pPr>
      <w:r w:rsidRPr="00D24871">
        <w:rPr>
          <w:noProof/>
          <w:rtl/>
          <w:lang w:bidi="fa-IR"/>
        </w:rPr>
        <w:lastRenderedPageBreak/>
        <w:drawing>
          <wp:inline distT="0" distB="0" distL="0" distR="0" wp14:anchorId="4479D81A" wp14:editId="508AAB29">
            <wp:extent cx="3376295" cy="22098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29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6F88B" w14:textId="58B0D948" w:rsidR="00D24871" w:rsidRDefault="00D24871" w:rsidP="00D24871">
      <w:pPr>
        <w:pStyle w:val="a0"/>
        <w:rPr>
          <w:rtl/>
        </w:rPr>
      </w:pPr>
      <w:bookmarkStart w:id="107" w:name="_Toc123225046"/>
      <w:r>
        <w:rPr>
          <w:rFonts w:hint="cs"/>
          <w:rtl/>
        </w:rPr>
        <w:t xml:space="preserve">شکل </w:t>
      </w:r>
      <w:r w:rsidR="003D2CD4">
        <w:rPr>
          <w:rFonts w:hint="cs"/>
          <w:rtl/>
        </w:rPr>
        <w:t>2</w:t>
      </w:r>
      <w:r>
        <w:rPr>
          <w:rFonts w:hint="cs"/>
          <w:rtl/>
        </w:rPr>
        <w:t xml:space="preserve">-54، </w:t>
      </w:r>
      <w:r w:rsidRPr="00D24871">
        <w:rPr>
          <w:rtl/>
        </w:rPr>
        <w:t>خرده پلاست</w:t>
      </w:r>
      <w:r w:rsidRPr="00D24871">
        <w:rPr>
          <w:rFonts w:hint="cs"/>
          <w:rtl/>
        </w:rPr>
        <w:t>ی</w:t>
      </w:r>
      <w:r w:rsidRPr="00D24871">
        <w:rPr>
          <w:rFonts w:hint="eastAsia"/>
          <w:rtl/>
        </w:rPr>
        <w:t>ک</w:t>
      </w:r>
      <w:r w:rsidRPr="00D24871">
        <w:rPr>
          <w:rtl/>
        </w:rPr>
        <w:t xml:space="preserve"> مصرف</w:t>
      </w:r>
      <w:r w:rsidRPr="00D24871">
        <w:rPr>
          <w:rFonts w:hint="cs"/>
          <w:rtl/>
        </w:rPr>
        <w:t>ی</w:t>
      </w:r>
      <w:r>
        <w:rPr>
          <w:rFonts w:hint="cs"/>
          <w:rtl/>
        </w:rPr>
        <w:t xml:space="preserve"> [60]</w:t>
      </w:r>
      <w:bookmarkEnd w:id="107"/>
    </w:p>
    <w:p w14:paraId="72D673C8" w14:textId="138C970B" w:rsidR="007B044D" w:rsidRDefault="003D2CD4" w:rsidP="003D2CD4">
      <w:pPr>
        <w:rPr>
          <w:rtl/>
          <w:lang w:bidi="fa-IR"/>
        </w:rPr>
      </w:pPr>
      <w:r>
        <w:rPr>
          <w:rtl/>
          <w:lang w:bidi="fa-IR"/>
        </w:rPr>
        <w:t>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خرده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سبب کاهش چسبندگ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دانه</w:t>
      </w:r>
      <w:r>
        <w:rPr>
          <w:rtl/>
          <w:lang w:bidi="fa-IR"/>
        </w:rPr>
        <w:softHyphen/>
        <w:t>ها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گردد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مدول الاست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ته</w:t>
      </w:r>
      <w:r>
        <w:rPr>
          <w:rtl/>
          <w:lang w:bidi="fa-IR"/>
        </w:rPr>
        <w:t xml:space="preserve"> با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tl/>
          <w:lang w:bidi="fa-IR"/>
        </w:rPr>
        <w:t xml:space="preserve"> خرده بطر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خواهد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. در شکل </w:t>
      </w:r>
      <w:r>
        <w:rPr>
          <w:rFonts w:hint="cs"/>
          <w:rtl/>
          <w:lang w:bidi="fa-IR"/>
        </w:rPr>
        <w:t>(2-55)</w:t>
      </w:r>
      <w:r>
        <w:rPr>
          <w:rtl/>
          <w:lang w:bidi="fa-IR"/>
        </w:rPr>
        <w:t xml:space="preserve"> رابطه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داده</w:t>
      </w:r>
      <w:r>
        <w:rPr>
          <w:rtl/>
          <w:lang w:bidi="fa-IR"/>
        </w:rPr>
        <w:t xml:space="preserve"> شده است.</w:t>
      </w:r>
    </w:p>
    <w:p w14:paraId="138B4C74" w14:textId="3B4E795E" w:rsidR="003D2CD4" w:rsidRDefault="003D2CD4" w:rsidP="003D2CD4">
      <w:pPr>
        <w:jc w:val="center"/>
        <w:rPr>
          <w:rtl/>
          <w:lang w:bidi="fa-IR"/>
        </w:rPr>
      </w:pPr>
      <w:r w:rsidRPr="003D2CD4">
        <w:rPr>
          <w:noProof/>
          <w:rtl/>
          <w:lang w:bidi="fa-IR"/>
        </w:rPr>
        <w:drawing>
          <wp:inline distT="0" distB="0" distL="0" distR="0" wp14:anchorId="03C40A91" wp14:editId="3FF163E4">
            <wp:extent cx="4537075" cy="2813685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2CDE9" w14:textId="308DEB2D" w:rsidR="003D2CD4" w:rsidRDefault="003D2CD4" w:rsidP="003D2CD4">
      <w:pPr>
        <w:pStyle w:val="a0"/>
        <w:rPr>
          <w:rtl/>
        </w:rPr>
      </w:pPr>
      <w:bookmarkStart w:id="108" w:name="_Toc123225047"/>
      <w:r>
        <w:rPr>
          <w:rFonts w:hint="cs"/>
          <w:rtl/>
        </w:rPr>
        <w:t xml:space="preserve">شکل 2-55، </w:t>
      </w:r>
      <w:r w:rsidRPr="003D2CD4">
        <w:rPr>
          <w:rtl/>
        </w:rPr>
        <w:t>رابطه ب</w:t>
      </w:r>
      <w:r w:rsidRPr="003D2CD4">
        <w:rPr>
          <w:rFonts w:hint="cs"/>
          <w:rtl/>
        </w:rPr>
        <w:t>ی</w:t>
      </w:r>
      <w:r w:rsidRPr="003D2CD4">
        <w:rPr>
          <w:rFonts w:hint="eastAsia"/>
          <w:rtl/>
        </w:rPr>
        <w:t>ن</w:t>
      </w:r>
      <w:r w:rsidRPr="003D2CD4">
        <w:rPr>
          <w:rtl/>
        </w:rPr>
        <w:t xml:space="preserve"> مقاومت فشار</w:t>
      </w:r>
      <w:r w:rsidRPr="003D2CD4">
        <w:rPr>
          <w:rFonts w:hint="cs"/>
          <w:rtl/>
        </w:rPr>
        <w:t>ی</w:t>
      </w:r>
      <w:r w:rsidRPr="003D2CD4">
        <w:rPr>
          <w:rtl/>
        </w:rPr>
        <w:t xml:space="preserve"> و کشش</w:t>
      </w:r>
      <w:r w:rsidRPr="003D2CD4">
        <w:rPr>
          <w:rFonts w:hint="cs"/>
          <w:rtl/>
        </w:rPr>
        <w:t>ی</w:t>
      </w:r>
      <w:r>
        <w:rPr>
          <w:rFonts w:hint="cs"/>
          <w:rtl/>
        </w:rPr>
        <w:t xml:space="preserve"> [60]</w:t>
      </w:r>
      <w:bookmarkEnd w:id="108"/>
    </w:p>
    <w:p w14:paraId="2473F196" w14:textId="6D7AF5A8" w:rsidR="007B044D" w:rsidRDefault="003D2CD4" w:rsidP="007B044D">
      <w:pPr>
        <w:rPr>
          <w:rtl/>
          <w:lang w:bidi="fa-IR"/>
        </w:rPr>
      </w:pPr>
      <w:r w:rsidRPr="003D2CD4">
        <w:rPr>
          <w:rtl/>
          <w:lang w:bidi="fa-IR"/>
        </w:rPr>
        <w:t>قطر بتن تازه ر</w:t>
      </w:r>
      <w:r w:rsidRPr="003D2CD4">
        <w:rPr>
          <w:rFonts w:hint="cs"/>
          <w:rtl/>
          <w:lang w:bidi="fa-IR"/>
        </w:rPr>
        <w:t>ی</w:t>
      </w:r>
      <w:r w:rsidRPr="003D2CD4">
        <w:rPr>
          <w:rFonts w:hint="eastAsia"/>
          <w:rtl/>
          <w:lang w:bidi="fa-IR"/>
        </w:rPr>
        <w:t>خته</w:t>
      </w:r>
      <w:r w:rsidRPr="003D2CD4">
        <w:rPr>
          <w:rtl/>
          <w:lang w:bidi="fa-IR"/>
        </w:rPr>
        <w:t xml:space="preserve"> شده نسبت به درصدها</w:t>
      </w:r>
      <w:r w:rsidRPr="003D2CD4">
        <w:rPr>
          <w:rFonts w:hint="cs"/>
          <w:rtl/>
          <w:lang w:bidi="fa-IR"/>
        </w:rPr>
        <w:t>ی</w:t>
      </w:r>
      <w:r w:rsidRPr="003D2CD4">
        <w:rPr>
          <w:rtl/>
          <w:lang w:bidi="fa-IR"/>
        </w:rPr>
        <w:t xml:space="preserve"> مختلف خرده بطر</w:t>
      </w:r>
      <w:r w:rsidRPr="003D2CD4">
        <w:rPr>
          <w:rFonts w:hint="cs"/>
          <w:rtl/>
          <w:lang w:bidi="fa-IR"/>
        </w:rPr>
        <w:t>ی</w:t>
      </w:r>
      <w:r w:rsidRPr="003D2CD4">
        <w:rPr>
          <w:rtl/>
          <w:lang w:bidi="fa-IR"/>
        </w:rPr>
        <w:t xml:space="preserve"> در شکل</w:t>
      </w:r>
      <w:r>
        <w:rPr>
          <w:rtl/>
          <w:lang w:bidi="fa-IR"/>
        </w:rPr>
        <w:softHyphen/>
      </w:r>
      <w:r w:rsidRPr="003D2CD4">
        <w:rPr>
          <w:rtl/>
          <w:lang w:bidi="fa-IR"/>
        </w:rPr>
        <w:t>ها</w:t>
      </w:r>
      <w:r w:rsidRPr="003D2CD4">
        <w:rPr>
          <w:rFonts w:hint="cs"/>
          <w:rtl/>
          <w:lang w:bidi="fa-IR"/>
        </w:rPr>
        <w:t>ی</w:t>
      </w:r>
      <w:r w:rsidRPr="003D2CD4"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(2-56)</w:t>
      </w:r>
      <w:r w:rsidRPr="003D2CD4"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(2-57)</w:t>
      </w:r>
      <w:r w:rsidRPr="003D2CD4">
        <w:rPr>
          <w:rtl/>
          <w:lang w:bidi="fa-IR"/>
        </w:rPr>
        <w:t xml:space="preserve"> آمده است.</w:t>
      </w:r>
    </w:p>
    <w:p w14:paraId="212F2924" w14:textId="2B4E385D" w:rsidR="003D2CD4" w:rsidRDefault="003D2CD4" w:rsidP="003D2CD4">
      <w:pPr>
        <w:jc w:val="center"/>
        <w:rPr>
          <w:rtl/>
          <w:lang w:bidi="fa-IR"/>
        </w:rPr>
      </w:pPr>
      <w:r w:rsidRPr="003D2CD4">
        <w:rPr>
          <w:noProof/>
          <w:rtl/>
          <w:lang w:bidi="fa-IR"/>
        </w:rPr>
        <w:lastRenderedPageBreak/>
        <w:drawing>
          <wp:inline distT="0" distB="0" distL="0" distR="0" wp14:anchorId="79864CCA" wp14:editId="00766DA6">
            <wp:extent cx="2157095" cy="238569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5158F" w14:textId="7557FFB3" w:rsidR="003D2CD4" w:rsidRDefault="003D2CD4" w:rsidP="003D2CD4">
      <w:pPr>
        <w:pStyle w:val="a0"/>
        <w:rPr>
          <w:rtl/>
        </w:rPr>
      </w:pPr>
      <w:bookmarkStart w:id="109" w:name="_Toc123225048"/>
      <w:r>
        <w:rPr>
          <w:rFonts w:hint="cs"/>
          <w:rtl/>
        </w:rPr>
        <w:t xml:space="preserve">شکل 2-56، </w:t>
      </w:r>
      <w:r w:rsidRPr="003D2CD4">
        <w:rPr>
          <w:rtl/>
        </w:rPr>
        <w:t>اندازه</w:t>
      </w:r>
      <w:r>
        <w:rPr>
          <w:rtl/>
        </w:rPr>
        <w:softHyphen/>
      </w:r>
      <w:r w:rsidRPr="003D2CD4">
        <w:rPr>
          <w:rtl/>
        </w:rPr>
        <w:t>گ</w:t>
      </w:r>
      <w:r w:rsidRPr="003D2CD4">
        <w:rPr>
          <w:rFonts w:hint="cs"/>
          <w:rtl/>
        </w:rPr>
        <w:t>ی</w:t>
      </w:r>
      <w:r w:rsidRPr="003D2CD4">
        <w:rPr>
          <w:rFonts w:hint="eastAsia"/>
          <w:rtl/>
        </w:rPr>
        <w:t>ر</w:t>
      </w:r>
      <w:r w:rsidRPr="003D2CD4">
        <w:rPr>
          <w:rFonts w:hint="cs"/>
          <w:rtl/>
        </w:rPr>
        <w:t>ی</w:t>
      </w:r>
      <w:r w:rsidRPr="003D2CD4">
        <w:rPr>
          <w:rtl/>
        </w:rPr>
        <w:t xml:space="preserve"> قطر بتن تازه</w:t>
      </w:r>
      <w:r>
        <w:rPr>
          <w:rFonts w:hint="cs"/>
          <w:rtl/>
        </w:rPr>
        <w:t xml:space="preserve"> [60]</w:t>
      </w:r>
      <w:bookmarkEnd w:id="109"/>
    </w:p>
    <w:p w14:paraId="4BF96D8A" w14:textId="4B4E1BF9" w:rsidR="003D2CD4" w:rsidRDefault="003D2CD4" w:rsidP="003D2CD4">
      <w:pPr>
        <w:jc w:val="center"/>
        <w:rPr>
          <w:rtl/>
          <w:lang w:bidi="fa-IR"/>
        </w:rPr>
      </w:pPr>
      <w:r w:rsidRPr="003D2CD4">
        <w:rPr>
          <w:noProof/>
          <w:rtl/>
          <w:lang w:bidi="fa-IR"/>
        </w:rPr>
        <w:drawing>
          <wp:inline distT="0" distB="0" distL="0" distR="0" wp14:anchorId="232199A2" wp14:editId="46E8E185">
            <wp:extent cx="4689475" cy="307149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07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01FE" w14:textId="2BA3EAFC" w:rsidR="003D2CD4" w:rsidRDefault="003D2CD4" w:rsidP="003D2CD4">
      <w:pPr>
        <w:pStyle w:val="a0"/>
        <w:rPr>
          <w:rtl/>
        </w:rPr>
      </w:pPr>
      <w:bookmarkStart w:id="110" w:name="_Toc123225049"/>
      <w:r>
        <w:rPr>
          <w:rFonts w:hint="cs"/>
          <w:rtl/>
        </w:rPr>
        <w:t xml:space="preserve">شکل 2-57، </w:t>
      </w:r>
      <w:r w:rsidRPr="003D2CD4">
        <w:rPr>
          <w:rtl/>
        </w:rPr>
        <w:t>تغ</w:t>
      </w:r>
      <w:r w:rsidRPr="003D2CD4">
        <w:rPr>
          <w:rFonts w:hint="cs"/>
          <w:rtl/>
        </w:rPr>
        <w:t>یی</w:t>
      </w:r>
      <w:r w:rsidRPr="003D2CD4">
        <w:rPr>
          <w:rFonts w:hint="eastAsia"/>
          <w:rtl/>
        </w:rPr>
        <w:t>رات</w:t>
      </w:r>
      <w:r w:rsidRPr="003D2CD4">
        <w:rPr>
          <w:rtl/>
        </w:rPr>
        <w:t xml:space="preserve"> قطر بتن تازه با افزودن خرده پلاست</w:t>
      </w:r>
      <w:r w:rsidRPr="003D2CD4">
        <w:rPr>
          <w:rFonts w:hint="cs"/>
          <w:rtl/>
        </w:rPr>
        <w:t>ی</w:t>
      </w:r>
      <w:r w:rsidRPr="003D2CD4">
        <w:rPr>
          <w:rFonts w:hint="eastAsia"/>
          <w:rtl/>
        </w:rPr>
        <w:t>ک</w:t>
      </w:r>
      <w:r>
        <w:rPr>
          <w:rFonts w:hint="cs"/>
          <w:rtl/>
        </w:rPr>
        <w:t xml:space="preserve"> [60]</w:t>
      </w:r>
      <w:bookmarkEnd w:id="110"/>
    </w:p>
    <w:p w14:paraId="380F5D15" w14:textId="34481EB9" w:rsidR="007B044D" w:rsidRDefault="003C7998" w:rsidP="003C7998">
      <w:pPr>
        <w:rPr>
          <w:rtl/>
          <w:lang w:bidi="fa-IR"/>
        </w:rPr>
      </w:pPr>
      <w:r>
        <w:rPr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خ</w:t>
      </w:r>
      <w:r>
        <w:rPr>
          <w:rStyle w:val="FootnoteReference"/>
          <w:rtl/>
          <w:lang w:bidi="fa-IR"/>
        </w:rPr>
        <w:footnoteReference w:id="35"/>
      </w:r>
      <w:r>
        <w:rPr>
          <w:rtl/>
          <w:lang w:bidi="fa-IR"/>
        </w:rPr>
        <w:t xml:space="preserve"> و همکاران به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اثر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بر خصوص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ات</w:t>
      </w:r>
      <w:r>
        <w:rPr>
          <w:rtl/>
          <w:lang w:bidi="fa-IR"/>
        </w:rPr>
        <w:t xml:space="preserve">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 نخاله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lang w:bidi="fa-IR"/>
        </w:rPr>
        <w:t>RCA</w:t>
      </w:r>
      <w:r>
        <w:rPr>
          <w:rtl/>
          <w:lang w:bidi="fa-IR"/>
        </w:rPr>
        <w:t>)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پرداختند</w:t>
      </w:r>
      <w:r>
        <w:rPr>
          <w:rtl/>
          <w:lang w:bidi="fa-IR"/>
        </w:rPr>
        <w:t>. آنها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25 و 50 درصد نخاله را با 1 و 2 درصد وزن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lastRenderedPageBreak/>
        <w:t>ترک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نمودند و به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خواص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پرداختند. جدول </w:t>
      </w:r>
      <w:r>
        <w:rPr>
          <w:rFonts w:hint="cs"/>
          <w:rtl/>
          <w:lang w:bidi="fa-IR"/>
        </w:rPr>
        <w:t>(2-3)</w:t>
      </w:r>
      <w:r>
        <w:rPr>
          <w:rtl/>
          <w:lang w:bidi="fa-IR"/>
        </w:rPr>
        <w:t xml:space="preserve"> مشخصات نمونه</w:t>
      </w:r>
      <w:r>
        <w:rPr>
          <w:rtl/>
          <w:lang w:bidi="fa-IR"/>
        </w:rPr>
        <w:softHyphen/>
        <w:t>ها را نشان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مشخصات نخاله مصرف شده در جدول </w:t>
      </w:r>
      <w:r>
        <w:rPr>
          <w:rFonts w:hint="cs"/>
          <w:rtl/>
          <w:lang w:bidi="fa-IR"/>
        </w:rPr>
        <w:t xml:space="preserve">(2-4) </w:t>
      </w:r>
      <w:r>
        <w:rPr>
          <w:rtl/>
          <w:lang w:bidi="fa-IR"/>
        </w:rPr>
        <w:t>آمده است</w:t>
      </w:r>
      <w:r>
        <w:rPr>
          <w:rFonts w:hint="cs"/>
          <w:rtl/>
          <w:lang w:bidi="fa-IR"/>
        </w:rPr>
        <w:t xml:space="preserve"> [61]</w:t>
      </w:r>
      <w:r>
        <w:rPr>
          <w:rtl/>
          <w:lang w:bidi="fa-IR"/>
        </w:rPr>
        <w:t>.</w:t>
      </w:r>
    </w:p>
    <w:p w14:paraId="5F0A015D" w14:textId="46B163B4" w:rsidR="003C7998" w:rsidRDefault="003C7998" w:rsidP="003C7998">
      <w:pPr>
        <w:pStyle w:val="a1"/>
        <w:rPr>
          <w:rtl/>
        </w:rPr>
      </w:pPr>
      <w:bookmarkStart w:id="111" w:name="_Toc123225295"/>
      <w:r>
        <w:rPr>
          <w:rFonts w:hint="cs"/>
          <w:rtl/>
        </w:rPr>
        <w:t xml:space="preserve">جدول 2-3، </w:t>
      </w:r>
      <w:r w:rsidRPr="003C7998">
        <w:rPr>
          <w:rtl/>
        </w:rPr>
        <w:t>مشخصات نمونه</w:t>
      </w:r>
      <w:r>
        <w:rPr>
          <w:rtl/>
        </w:rPr>
        <w:softHyphen/>
      </w:r>
      <w:r w:rsidRPr="003C7998">
        <w:rPr>
          <w:rtl/>
        </w:rPr>
        <w:t>ها</w:t>
      </w:r>
      <w:r w:rsidRPr="003C7998">
        <w:rPr>
          <w:rFonts w:hint="cs"/>
          <w:rtl/>
        </w:rPr>
        <w:t>ی</w:t>
      </w:r>
      <w:r w:rsidRPr="003C7998">
        <w:rPr>
          <w:rtl/>
        </w:rPr>
        <w:t xml:space="preserve"> ته</w:t>
      </w:r>
      <w:r w:rsidRPr="003C7998">
        <w:rPr>
          <w:rFonts w:hint="cs"/>
          <w:rtl/>
        </w:rPr>
        <w:t>ی</w:t>
      </w:r>
      <w:r w:rsidRPr="003C7998">
        <w:rPr>
          <w:rFonts w:hint="eastAsia"/>
          <w:rtl/>
        </w:rPr>
        <w:t>ه</w:t>
      </w:r>
      <w:r w:rsidRPr="003C7998">
        <w:rPr>
          <w:rtl/>
        </w:rPr>
        <w:t xml:space="preserve"> شده</w:t>
      </w:r>
      <w:r>
        <w:rPr>
          <w:rFonts w:hint="cs"/>
          <w:rtl/>
        </w:rPr>
        <w:t xml:space="preserve">  [61]</w:t>
      </w:r>
      <w:bookmarkEnd w:id="111"/>
    </w:p>
    <w:p w14:paraId="08F90136" w14:textId="3E2C3DE4" w:rsidR="003C7998" w:rsidRDefault="003C7998" w:rsidP="003C7998">
      <w:pPr>
        <w:jc w:val="center"/>
        <w:rPr>
          <w:rtl/>
          <w:lang w:bidi="fa-IR"/>
        </w:rPr>
      </w:pPr>
      <w:r w:rsidRPr="003C7998">
        <w:rPr>
          <w:noProof/>
          <w:rtl/>
          <w:lang w:bidi="fa-IR"/>
        </w:rPr>
        <w:drawing>
          <wp:inline distT="0" distB="0" distL="0" distR="0" wp14:anchorId="09C6C8E7" wp14:editId="3ADB9107">
            <wp:extent cx="5080782" cy="1321160"/>
            <wp:effectExtent l="0" t="0" r="571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554" cy="132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F195D" w14:textId="0332429F" w:rsidR="003C7998" w:rsidRDefault="003C7998" w:rsidP="003C7998">
      <w:pPr>
        <w:pStyle w:val="a1"/>
        <w:rPr>
          <w:rtl/>
        </w:rPr>
      </w:pPr>
      <w:bookmarkStart w:id="112" w:name="_Toc123225296"/>
      <w:r>
        <w:rPr>
          <w:rFonts w:hint="cs"/>
          <w:rtl/>
        </w:rPr>
        <w:t xml:space="preserve">جدول 2-4، </w:t>
      </w:r>
      <w:r w:rsidRPr="003C7998">
        <w:rPr>
          <w:rtl/>
        </w:rPr>
        <w:t>مقاد</w:t>
      </w:r>
      <w:r w:rsidRPr="003C7998">
        <w:rPr>
          <w:rFonts w:hint="cs"/>
          <w:rtl/>
        </w:rPr>
        <w:t>ی</w:t>
      </w:r>
      <w:r w:rsidRPr="003C7998">
        <w:rPr>
          <w:rFonts w:hint="eastAsia"/>
          <w:rtl/>
        </w:rPr>
        <w:t>ر</w:t>
      </w:r>
      <w:r w:rsidRPr="003C7998">
        <w:rPr>
          <w:rtl/>
        </w:rPr>
        <w:t xml:space="preserve"> نخاله باز</w:t>
      </w:r>
      <w:r w:rsidRPr="003C7998">
        <w:rPr>
          <w:rFonts w:hint="cs"/>
          <w:rtl/>
        </w:rPr>
        <w:t>ی</w:t>
      </w:r>
      <w:r w:rsidRPr="003C7998">
        <w:rPr>
          <w:rFonts w:hint="eastAsia"/>
          <w:rtl/>
        </w:rPr>
        <w:t>افت</w:t>
      </w:r>
      <w:r w:rsidRPr="003C7998">
        <w:rPr>
          <w:rFonts w:hint="cs"/>
          <w:rtl/>
        </w:rPr>
        <w:t>ی</w:t>
      </w:r>
      <w:r w:rsidRPr="003C7998">
        <w:rPr>
          <w:rtl/>
        </w:rPr>
        <w:t xml:space="preserve"> در نمونه</w:t>
      </w:r>
      <w:r>
        <w:rPr>
          <w:rtl/>
        </w:rPr>
        <w:softHyphen/>
      </w:r>
      <w:r w:rsidRPr="003C7998">
        <w:rPr>
          <w:rtl/>
        </w:rPr>
        <w:t>ها</w:t>
      </w:r>
      <w:r>
        <w:rPr>
          <w:rFonts w:hint="cs"/>
          <w:rtl/>
        </w:rPr>
        <w:t xml:space="preserve"> [61]</w:t>
      </w:r>
      <w:bookmarkEnd w:id="112"/>
    </w:p>
    <w:p w14:paraId="3A328F2D" w14:textId="2A7C810E" w:rsidR="003C7998" w:rsidRDefault="003C7998" w:rsidP="003C7998">
      <w:pPr>
        <w:jc w:val="center"/>
        <w:rPr>
          <w:rtl/>
          <w:lang w:bidi="fa-IR"/>
        </w:rPr>
      </w:pPr>
      <w:r w:rsidRPr="003C7998">
        <w:rPr>
          <w:noProof/>
          <w:rtl/>
          <w:lang w:bidi="fa-IR"/>
        </w:rPr>
        <w:drawing>
          <wp:inline distT="0" distB="0" distL="0" distR="0" wp14:anchorId="02FCD392" wp14:editId="75D293C9">
            <wp:extent cx="3282315" cy="122491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500E0" w14:textId="624DF909" w:rsidR="003D2CD4" w:rsidRDefault="003C7998" w:rsidP="003C7998">
      <w:pPr>
        <w:rPr>
          <w:rtl/>
          <w:lang w:bidi="fa-IR"/>
        </w:rPr>
      </w:pPr>
      <w:r>
        <w:rPr>
          <w:rtl/>
          <w:lang w:bidi="fa-IR"/>
        </w:rPr>
        <w:t>افزودن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به بتن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25 و 50 درصد وزن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شکل </w:t>
      </w:r>
      <w:r>
        <w:rPr>
          <w:rFonts w:hint="cs"/>
          <w:rtl/>
          <w:lang w:bidi="fa-IR"/>
        </w:rPr>
        <w:t>(2-58)</w:t>
      </w:r>
      <w:r>
        <w:rPr>
          <w:rtl/>
          <w:lang w:bidi="fa-IR"/>
        </w:rPr>
        <w:t xml:space="preserve"> آمده است. با توجه به شکل مشخص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که افزودن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به مقدار 1 و 2 درصد وزن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قابل توجه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بهبود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25 درصد نخاله دارد. در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50 درصد نخاله افزودن 2 درصد وزن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به بتن سبب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بهبود</w:t>
      </w:r>
      <w:r>
        <w:rPr>
          <w:rtl/>
          <w:lang w:bidi="fa-IR"/>
        </w:rPr>
        <w:t xml:space="preserve"> کم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خاص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شد. اگر چه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درصد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در بتن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50 درصد وزن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نخاله</w:t>
      </w:r>
      <w:r>
        <w:rPr>
          <w:rtl/>
          <w:lang w:bidi="fa-IR"/>
        </w:rPr>
        <w:t xml:space="preserve"> سبب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 اما تاث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آن به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آنچه که در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25 درصد نخاله مشاهده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شد،</w:t>
      </w:r>
      <w:r>
        <w:rPr>
          <w:rtl/>
          <w:lang w:bidi="fa-IR"/>
        </w:rPr>
        <w:t xml:space="preserve"> نم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</w:t>
      </w:r>
    </w:p>
    <w:p w14:paraId="6457C9F9" w14:textId="003A4A02" w:rsidR="003C7998" w:rsidRDefault="003C7998" w:rsidP="003C7998">
      <w:pPr>
        <w:jc w:val="center"/>
        <w:rPr>
          <w:rtl/>
          <w:lang w:bidi="fa-IR"/>
        </w:rPr>
      </w:pPr>
      <w:r w:rsidRPr="003C7998">
        <w:rPr>
          <w:noProof/>
          <w:rtl/>
          <w:lang w:bidi="fa-IR"/>
        </w:rPr>
        <w:lastRenderedPageBreak/>
        <w:drawing>
          <wp:inline distT="0" distB="0" distL="0" distR="0" wp14:anchorId="36041459" wp14:editId="05E757AB">
            <wp:extent cx="4994275" cy="221551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275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5D47D" w14:textId="37EE7D0E" w:rsidR="003C7998" w:rsidRDefault="003C7998" w:rsidP="003C7998">
      <w:pPr>
        <w:pStyle w:val="a0"/>
        <w:rPr>
          <w:rtl/>
        </w:rPr>
      </w:pPr>
      <w:bookmarkStart w:id="113" w:name="_Toc123225050"/>
      <w:r>
        <w:rPr>
          <w:rFonts w:hint="cs"/>
          <w:rtl/>
        </w:rPr>
        <w:t xml:space="preserve">شکل 2-58، </w:t>
      </w:r>
      <w:r w:rsidRPr="003C7998">
        <w:rPr>
          <w:szCs w:val="28"/>
          <w:rtl/>
        </w:rPr>
        <w:t>تغ</w:t>
      </w:r>
      <w:r w:rsidRPr="003C7998">
        <w:rPr>
          <w:rFonts w:hint="cs"/>
          <w:szCs w:val="28"/>
          <w:rtl/>
        </w:rPr>
        <w:t>یی</w:t>
      </w:r>
      <w:r w:rsidRPr="003C7998">
        <w:rPr>
          <w:rFonts w:hint="eastAsia"/>
          <w:szCs w:val="28"/>
          <w:rtl/>
        </w:rPr>
        <w:t>رات</w:t>
      </w:r>
      <w:r w:rsidRPr="003C7998">
        <w:rPr>
          <w:szCs w:val="28"/>
          <w:rtl/>
        </w:rPr>
        <w:t xml:space="preserve"> مقاومت فشار</w:t>
      </w:r>
      <w:r w:rsidRPr="003C7998">
        <w:rPr>
          <w:rFonts w:hint="cs"/>
          <w:szCs w:val="28"/>
          <w:rtl/>
        </w:rPr>
        <w:t>ی</w:t>
      </w:r>
      <w:r w:rsidRPr="003C7998">
        <w:rPr>
          <w:szCs w:val="28"/>
          <w:rtl/>
        </w:rPr>
        <w:t xml:space="preserve"> بتن به همراه؛</w:t>
      </w:r>
      <w:r>
        <w:rPr>
          <w:rFonts w:hint="cs"/>
          <w:rtl/>
        </w:rPr>
        <w:t xml:space="preserve"> </w:t>
      </w:r>
      <w:r>
        <w:t>a</w:t>
      </w:r>
      <w:r>
        <w:rPr>
          <w:rFonts w:hint="cs"/>
          <w:rtl/>
        </w:rPr>
        <w:t xml:space="preserve">) %25 نخاله؛ </w:t>
      </w:r>
      <w:r>
        <w:t>b</w:t>
      </w:r>
      <w:r>
        <w:rPr>
          <w:rFonts w:hint="cs"/>
          <w:rtl/>
        </w:rPr>
        <w:t>) %50 نخاله [61]</w:t>
      </w:r>
      <w:bookmarkEnd w:id="113"/>
    </w:p>
    <w:p w14:paraId="76C30586" w14:textId="47793E6F" w:rsidR="003D2CD4" w:rsidRDefault="00265D3F" w:rsidP="00265D3F">
      <w:pPr>
        <w:rPr>
          <w:rtl/>
          <w:lang w:bidi="fa-IR"/>
        </w:rPr>
      </w:pPr>
      <w:r>
        <w:rPr>
          <w:rtl/>
          <w:lang w:bidi="fa-IR"/>
        </w:rPr>
        <w:t>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حاو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25 درصد نخاله با کاهش 5 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17 درصد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روبرو بود و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مقاومت در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نمونه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50 درصد به 19 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29 درصد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رسد</w:t>
      </w:r>
      <w:r>
        <w:rPr>
          <w:rtl/>
          <w:lang w:bidi="fa-IR"/>
        </w:rPr>
        <w:t xml:space="preserve">. در شکل </w:t>
      </w:r>
      <w:r>
        <w:rPr>
          <w:rFonts w:hint="cs"/>
          <w:rtl/>
          <w:lang w:bidi="fa-IR"/>
        </w:rPr>
        <w:t>(2-59)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موضوع قابل مشاهده است. طبق شکل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همانند</w:t>
      </w:r>
      <w:r>
        <w:rPr>
          <w:rtl/>
          <w:lang w:bidi="fa-IR"/>
        </w:rPr>
        <w:t xml:space="preserve"> نمودارها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زمان عمل</w:t>
      </w:r>
      <w:r>
        <w:rPr>
          <w:rtl/>
          <w:lang w:bidi="fa-IR"/>
        </w:rPr>
        <w:softHyphen/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سبب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شود</w:t>
      </w:r>
      <w:r>
        <w:rPr>
          <w:rtl/>
          <w:lang w:bidi="fa-IR"/>
        </w:rPr>
        <w:t xml:space="preserve"> اما در مورد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مقاومت</w:t>
      </w:r>
      <w:r>
        <w:rPr>
          <w:rtl/>
          <w:lang w:bidi="fa-IR"/>
        </w:rPr>
        <w:t xml:space="preserve">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25 و 50 درصد وزن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نخاله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کشش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7 - 2 درصد و</w:t>
      </w:r>
      <w:r>
        <w:rPr>
          <w:rFonts w:hint="cs"/>
          <w:rtl/>
          <w:lang w:bidi="fa-IR"/>
        </w:rPr>
        <w:t xml:space="preserve"> 14</w:t>
      </w:r>
      <w:r>
        <w:rPr>
          <w:rtl/>
          <w:lang w:bidi="fa-IR"/>
        </w:rPr>
        <w:t>-</w:t>
      </w:r>
      <w:r>
        <w:rPr>
          <w:rFonts w:hint="cs"/>
          <w:rtl/>
          <w:lang w:bidi="fa-IR"/>
        </w:rPr>
        <w:t>35</w:t>
      </w:r>
      <w:r>
        <w:rPr>
          <w:rtl/>
          <w:lang w:bidi="fa-IR"/>
        </w:rPr>
        <w:t xml:space="preserve"> درصد حاصل شد. علاوه بر آن جذب آب بتن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همراه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در مدت زمان عمل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7 و 28 روزه به دل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وجود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و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tl/>
          <w:lang w:bidi="fa-IR"/>
        </w:rPr>
        <w:t xml:space="preserve"> زمان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اد</w:t>
      </w:r>
      <w:r>
        <w:rPr>
          <w:rtl/>
          <w:lang w:bidi="fa-IR"/>
        </w:rPr>
        <w:t xml:space="preserve"> عمل</w:t>
      </w:r>
      <w:r>
        <w:rPr>
          <w:rtl/>
          <w:lang w:bidi="fa-IR"/>
        </w:rPr>
        <w:softHyphen/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>.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در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25 درصد نخاله پس از 7 روز عمل</w:t>
      </w:r>
      <w:r>
        <w:rPr>
          <w:rtl/>
          <w:lang w:bidi="fa-IR"/>
        </w:rPr>
        <w:softHyphen/>
        <w:t>آور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11 % بود.</w:t>
      </w:r>
    </w:p>
    <w:p w14:paraId="115D089C" w14:textId="0A4D3EEC" w:rsidR="00265D3F" w:rsidRDefault="00265D3F" w:rsidP="00265D3F">
      <w:pPr>
        <w:jc w:val="center"/>
        <w:rPr>
          <w:rtl/>
          <w:lang w:bidi="fa-IR"/>
        </w:rPr>
      </w:pPr>
      <w:r w:rsidRPr="00265D3F">
        <w:rPr>
          <w:noProof/>
          <w:rtl/>
          <w:lang w:bidi="fa-IR"/>
        </w:rPr>
        <w:drawing>
          <wp:inline distT="0" distB="0" distL="0" distR="0" wp14:anchorId="3D6A52B9" wp14:editId="7EF60411">
            <wp:extent cx="5081905" cy="2174875"/>
            <wp:effectExtent l="0" t="0" r="444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0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A70B4" w14:textId="09B943F4" w:rsidR="00265D3F" w:rsidRDefault="00265D3F" w:rsidP="00265D3F">
      <w:pPr>
        <w:pStyle w:val="a0"/>
        <w:rPr>
          <w:rtl/>
        </w:rPr>
      </w:pPr>
      <w:bookmarkStart w:id="114" w:name="_Toc123225051"/>
      <w:r>
        <w:rPr>
          <w:rFonts w:hint="cs"/>
          <w:rtl/>
        </w:rPr>
        <w:t xml:space="preserve">شکل 2-59، </w:t>
      </w:r>
      <w:r w:rsidRPr="003C7998">
        <w:rPr>
          <w:szCs w:val="28"/>
          <w:rtl/>
        </w:rPr>
        <w:t>تغ</w:t>
      </w:r>
      <w:r w:rsidRPr="003C7998">
        <w:rPr>
          <w:rFonts w:hint="cs"/>
          <w:szCs w:val="28"/>
          <w:rtl/>
        </w:rPr>
        <w:t>یی</w:t>
      </w:r>
      <w:r w:rsidRPr="003C7998">
        <w:rPr>
          <w:rFonts w:hint="eastAsia"/>
          <w:szCs w:val="28"/>
          <w:rtl/>
        </w:rPr>
        <w:t>رات</w:t>
      </w:r>
      <w:r w:rsidRPr="003C7998">
        <w:rPr>
          <w:szCs w:val="28"/>
          <w:rtl/>
        </w:rPr>
        <w:t xml:space="preserve"> مقاومت </w:t>
      </w:r>
      <w:r>
        <w:rPr>
          <w:rFonts w:hint="cs"/>
          <w:szCs w:val="28"/>
          <w:rtl/>
        </w:rPr>
        <w:t>کششی</w:t>
      </w:r>
      <w:r w:rsidRPr="003C7998">
        <w:rPr>
          <w:szCs w:val="28"/>
          <w:rtl/>
        </w:rPr>
        <w:t xml:space="preserve"> بتن به همراه؛</w:t>
      </w:r>
      <w:r>
        <w:rPr>
          <w:rFonts w:hint="cs"/>
          <w:rtl/>
        </w:rPr>
        <w:t xml:space="preserve"> </w:t>
      </w:r>
      <w:r>
        <w:t>a</w:t>
      </w:r>
      <w:r>
        <w:rPr>
          <w:rFonts w:hint="cs"/>
          <w:rtl/>
        </w:rPr>
        <w:t xml:space="preserve">) %25 نخاله؛ </w:t>
      </w:r>
      <w:r>
        <w:t>b</w:t>
      </w:r>
      <w:r>
        <w:rPr>
          <w:rFonts w:hint="cs"/>
          <w:rtl/>
        </w:rPr>
        <w:t>) %50 نخاله [61]</w:t>
      </w:r>
      <w:bookmarkEnd w:id="114"/>
    </w:p>
    <w:p w14:paraId="5073A36C" w14:textId="2BB4E7F2" w:rsidR="00265D3F" w:rsidRDefault="00265D3F" w:rsidP="00265D3F">
      <w:pPr>
        <w:rPr>
          <w:rtl/>
          <w:lang w:bidi="fa-IR"/>
        </w:rPr>
      </w:pPr>
      <w:r>
        <w:rPr>
          <w:rtl/>
          <w:lang w:bidi="fa-IR"/>
        </w:rPr>
        <w:lastRenderedPageBreak/>
        <w:t>افزودن نانو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 xml:space="preserve"> به بتن موجب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بتن به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کلر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و عمق نفوذ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در نمونه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25 و 50 درصد نخاله به ترت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31 و 28 درصد کاهش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. شکل </w:t>
      </w:r>
      <w:r>
        <w:rPr>
          <w:rFonts w:hint="cs"/>
          <w:rtl/>
          <w:lang w:bidi="fa-IR"/>
        </w:rPr>
        <w:t>(2-60)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موضوع را به خوب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داده</w:t>
      </w:r>
      <w:r>
        <w:rPr>
          <w:rtl/>
          <w:lang w:bidi="fa-IR"/>
        </w:rPr>
        <w:t xml:space="preserve"> است.</w:t>
      </w:r>
    </w:p>
    <w:p w14:paraId="56330455" w14:textId="25B1E900" w:rsidR="00265D3F" w:rsidRDefault="00FD5481" w:rsidP="00FD5481">
      <w:pPr>
        <w:jc w:val="center"/>
        <w:rPr>
          <w:rtl/>
          <w:lang w:bidi="fa-IR"/>
        </w:rPr>
      </w:pPr>
      <w:r w:rsidRPr="00FD5481">
        <w:rPr>
          <w:noProof/>
          <w:rtl/>
          <w:lang w:bidi="fa-IR"/>
        </w:rPr>
        <w:drawing>
          <wp:inline distT="0" distB="0" distL="0" distR="0" wp14:anchorId="196AF93F" wp14:editId="10DCA7A0">
            <wp:extent cx="3165475" cy="2262505"/>
            <wp:effectExtent l="0" t="0" r="0" b="44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4698F" w14:textId="38E413A8" w:rsidR="00FD5481" w:rsidRDefault="00FD5481" w:rsidP="00FD5481">
      <w:pPr>
        <w:pStyle w:val="a0"/>
        <w:rPr>
          <w:rtl/>
        </w:rPr>
      </w:pPr>
      <w:bookmarkStart w:id="115" w:name="_Toc123225052"/>
      <w:r>
        <w:rPr>
          <w:rFonts w:hint="cs"/>
          <w:rtl/>
        </w:rPr>
        <w:t xml:space="preserve">شکل 2-60، </w:t>
      </w:r>
      <w:r w:rsidRPr="00FD5481">
        <w:rPr>
          <w:rtl/>
        </w:rPr>
        <w:t xml:space="preserve">عمق نفوذ </w:t>
      </w:r>
      <w:r w:rsidRPr="00FD5481">
        <w:rPr>
          <w:rFonts w:hint="cs"/>
          <w:rtl/>
        </w:rPr>
        <w:t>ی</w:t>
      </w:r>
      <w:r w:rsidRPr="00FD5481">
        <w:rPr>
          <w:rFonts w:hint="eastAsia"/>
          <w:rtl/>
        </w:rPr>
        <w:t>ون</w:t>
      </w:r>
      <w:r w:rsidRPr="00FD5481">
        <w:rPr>
          <w:rtl/>
        </w:rPr>
        <w:t xml:space="preserve"> کلر</w:t>
      </w:r>
      <w:r w:rsidRPr="00FD5481">
        <w:rPr>
          <w:rFonts w:hint="cs"/>
          <w:rtl/>
        </w:rPr>
        <w:t>ی</w:t>
      </w:r>
      <w:r w:rsidRPr="00FD5481">
        <w:rPr>
          <w:rFonts w:hint="eastAsia"/>
          <w:rtl/>
        </w:rPr>
        <w:t>د</w:t>
      </w:r>
      <w:r w:rsidRPr="00FD5481">
        <w:rPr>
          <w:rtl/>
        </w:rPr>
        <w:t xml:space="preserve"> در نمونه</w:t>
      </w:r>
      <w:r>
        <w:rPr>
          <w:rtl/>
        </w:rPr>
        <w:softHyphen/>
      </w:r>
      <w:r w:rsidRPr="00FD5481">
        <w:rPr>
          <w:rtl/>
        </w:rPr>
        <w:t>ها</w:t>
      </w:r>
      <w:r w:rsidRPr="00FD5481">
        <w:rPr>
          <w:rFonts w:hint="cs"/>
          <w:rtl/>
        </w:rPr>
        <w:t>ی</w:t>
      </w:r>
      <w:r w:rsidRPr="00FD5481">
        <w:rPr>
          <w:rtl/>
        </w:rPr>
        <w:t xml:space="preserve"> بتن باز</w:t>
      </w:r>
      <w:r w:rsidRPr="00FD5481">
        <w:rPr>
          <w:rFonts w:hint="cs"/>
          <w:rtl/>
        </w:rPr>
        <w:t>ی</w:t>
      </w:r>
      <w:r w:rsidRPr="00FD5481">
        <w:rPr>
          <w:rFonts w:hint="eastAsia"/>
          <w:rtl/>
        </w:rPr>
        <w:t>افت</w:t>
      </w:r>
      <w:r w:rsidRPr="00FD5481">
        <w:rPr>
          <w:rFonts w:hint="cs"/>
          <w:rtl/>
        </w:rPr>
        <w:t>ی</w:t>
      </w:r>
      <w:r>
        <w:rPr>
          <w:rFonts w:hint="cs"/>
          <w:rtl/>
        </w:rPr>
        <w:t xml:space="preserve"> [61]</w:t>
      </w:r>
      <w:bookmarkEnd w:id="115"/>
    </w:p>
    <w:p w14:paraId="52FDEC3A" w14:textId="20D2EE66" w:rsidR="003D2CD4" w:rsidRDefault="003D2CD4" w:rsidP="007B044D">
      <w:pPr>
        <w:rPr>
          <w:rtl/>
          <w:lang w:bidi="fa-IR"/>
        </w:rPr>
      </w:pPr>
    </w:p>
    <w:p w14:paraId="571074C7" w14:textId="2D5CD933" w:rsidR="00FD5481" w:rsidRDefault="00FD5481" w:rsidP="007B044D">
      <w:pPr>
        <w:rPr>
          <w:rtl/>
          <w:lang w:bidi="fa-IR"/>
        </w:rPr>
      </w:pPr>
    </w:p>
    <w:p w14:paraId="5E054A60" w14:textId="0C031E58" w:rsidR="00FD5481" w:rsidRDefault="00FD5481" w:rsidP="007B044D">
      <w:pPr>
        <w:rPr>
          <w:rtl/>
          <w:lang w:bidi="fa-IR"/>
        </w:rPr>
      </w:pPr>
    </w:p>
    <w:p w14:paraId="6EAFC4CC" w14:textId="681DB41A" w:rsidR="00FD5481" w:rsidRDefault="00FD5481" w:rsidP="007B044D">
      <w:pPr>
        <w:rPr>
          <w:rtl/>
          <w:lang w:bidi="fa-IR"/>
        </w:rPr>
      </w:pPr>
    </w:p>
    <w:p w14:paraId="56933C29" w14:textId="77777777" w:rsidR="00FD5481" w:rsidRDefault="00FD5481" w:rsidP="007B044D">
      <w:pPr>
        <w:rPr>
          <w:rtl/>
          <w:lang w:bidi="fa-IR"/>
        </w:rPr>
      </w:pPr>
    </w:p>
    <w:p w14:paraId="0F420C9B" w14:textId="77777777" w:rsidR="007B044D" w:rsidRDefault="007B044D" w:rsidP="007B044D">
      <w:pPr>
        <w:rPr>
          <w:rtl/>
          <w:lang w:bidi="fa-IR"/>
        </w:rPr>
      </w:pPr>
    </w:p>
    <w:p w14:paraId="051E7B22" w14:textId="1C55444D" w:rsidR="000C4335" w:rsidRDefault="000C4335" w:rsidP="006E4DEB">
      <w:pPr>
        <w:ind w:firstLine="0"/>
        <w:rPr>
          <w:rtl/>
          <w:lang w:bidi="fa-IR"/>
        </w:rPr>
      </w:pPr>
    </w:p>
    <w:p w14:paraId="0E29FD5E" w14:textId="7BE9A5E2" w:rsidR="00000DF2" w:rsidRDefault="00000DF2" w:rsidP="006E4DEB">
      <w:pPr>
        <w:ind w:firstLine="0"/>
        <w:rPr>
          <w:rtl/>
          <w:lang w:bidi="fa-IR"/>
        </w:rPr>
      </w:pPr>
    </w:p>
    <w:p w14:paraId="4D8DCBC8" w14:textId="0E2E7E99" w:rsidR="00000DF2" w:rsidRDefault="00000DF2" w:rsidP="006E4DEB">
      <w:pPr>
        <w:ind w:firstLine="0"/>
        <w:rPr>
          <w:rtl/>
          <w:lang w:bidi="fa-IR"/>
        </w:rPr>
      </w:pPr>
    </w:p>
    <w:p w14:paraId="28BB6509" w14:textId="56AA816B" w:rsidR="00000DF2" w:rsidRDefault="00000DF2" w:rsidP="006E4DEB">
      <w:pPr>
        <w:ind w:firstLine="0"/>
        <w:rPr>
          <w:rtl/>
          <w:lang w:bidi="fa-IR"/>
        </w:rPr>
      </w:pPr>
    </w:p>
    <w:p w14:paraId="6633C3FB" w14:textId="09F605DE" w:rsidR="00000DF2" w:rsidRDefault="00000DF2" w:rsidP="006E4DEB">
      <w:pPr>
        <w:ind w:firstLine="0"/>
        <w:rPr>
          <w:rtl/>
          <w:lang w:bidi="fa-IR"/>
        </w:rPr>
      </w:pPr>
    </w:p>
    <w:p w14:paraId="3E4BC022" w14:textId="5CA31D26" w:rsidR="00000DF2" w:rsidRDefault="00000DF2" w:rsidP="006E4DEB">
      <w:pPr>
        <w:ind w:firstLine="0"/>
        <w:rPr>
          <w:rtl/>
          <w:lang w:bidi="fa-IR"/>
        </w:rPr>
      </w:pPr>
    </w:p>
    <w:p w14:paraId="78A216BD" w14:textId="6DD61050" w:rsidR="00000DF2" w:rsidRDefault="00000DF2" w:rsidP="006E4DEB">
      <w:pPr>
        <w:ind w:firstLine="0"/>
        <w:rPr>
          <w:rtl/>
          <w:lang w:bidi="fa-IR"/>
        </w:rPr>
      </w:pPr>
    </w:p>
    <w:p w14:paraId="483CCE63" w14:textId="77777777" w:rsidR="00000DF2" w:rsidRDefault="00000DF2" w:rsidP="006E4DEB">
      <w:pPr>
        <w:ind w:firstLine="0"/>
        <w:rPr>
          <w:rtl/>
          <w:lang w:bidi="fa-IR"/>
        </w:rPr>
      </w:pPr>
    </w:p>
    <w:p w14:paraId="12BD4D6B" w14:textId="77777777" w:rsidR="00000DF2" w:rsidRDefault="00000DF2" w:rsidP="006E4DEB">
      <w:pPr>
        <w:ind w:firstLine="0"/>
        <w:rPr>
          <w:rtl/>
          <w:lang w:bidi="fa-IR"/>
        </w:rPr>
      </w:pPr>
    </w:p>
    <w:p w14:paraId="144FA20F" w14:textId="52C0218B" w:rsidR="00B818DB" w:rsidRPr="00C23CFD" w:rsidRDefault="00B818DB" w:rsidP="00000DF2">
      <w:pPr>
        <w:pStyle w:val="a"/>
        <w:jc w:val="center"/>
        <w:rPr>
          <w:sz w:val="32"/>
          <w:szCs w:val="32"/>
          <w:rtl/>
          <w:lang w:bidi="fa-IR"/>
        </w:rPr>
      </w:pPr>
      <w:bookmarkStart w:id="116" w:name="_Toc108872996"/>
      <w:bookmarkStart w:id="117" w:name="_Toc117679189"/>
      <w:bookmarkStart w:id="118" w:name="_Toc123224937"/>
      <w:r w:rsidRPr="00C23CFD">
        <w:rPr>
          <w:sz w:val="32"/>
          <w:szCs w:val="32"/>
          <w:rtl/>
          <w:lang w:bidi="fa-IR"/>
        </w:rPr>
        <w:t xml:space="preserve">فصل </w:t>
      </w:r>
      <w:r w:rsidRPr="00C23CFD">
        <w:rPr>
          <w:rFonts w:hint="cs"/>
          <w:sz w:val="32"/>
          <w:szCs w:val="32"/>
          <w:rtl/>
          <w:lang w:bidi="fa-IR"/>
        </w:rPr>
        <w:t>3</w:t>
      </w:r>
      <w:bookmarkEnd w:id="116"/>
      <w:bookmarkEnd w:id="117"/>
      <w:bookmarkEnd w:id="118"/>
    </w:p>
    <w:p w14:paraId="4E08C7FB" w14:textId="7E6D5D3A" w:rsidR="00B818DB" w:rsidRPr="00C23CFD" w:rsidRDefault="00000DF2" w:rsidP="00000DF2">
      <w:pPr>
        <w:pStyle w:val="a"/>
        <w:jc w:val="center"/>
        <w:rPr>
          <w:sz w:val="32"/>
          <w:szCs w:val="32"/>
          <w:rtl/>
          <w:lang w:bidi="fa-IR"/>
        </w:rPr>
      </w:pPr>
      <w:bookmarkStart w:id="119" w:name="_Toc123224938"/>
      <w:r w:rsidRPr="00C23CFD">
        <w:rPr>
          <w:rFonts w:hint="cs"/>
          <w:sz w:val="32"/>
          <w:szCs w:val="32"/>
          <w:rtl/>
          <w:lang w:bidi="fa-IR"/>
        </w:rPr>
        <w:t>روش</w:t>
      </w:r>
      <w:r w:rsidRPr="00C23CFD">
        <w:rPr>
          <w:sz w:val="32"/>
          <w:szCs w:val="32"/>
          <w:rtl/>
          <w:lang w:bidi="fa-IR"/>
        </w:rPr>
        <w:softHyphen/>
      </w:r>
      <w:r w:rsidRPr="00C23CFD">
        <w:rPr>
          <w:rFonts w:hint="cs"/>
          <w:sz w:val="32"/>
          <w:szCs w:val="32"/>
          <w:rtl/>
          <w:lang w:bidi="fa-IR"/>
        </w:rPr>
        <w:t>ها و مطالعات مختلف در زمینه بتن</w:t>
      </w:r>
      <w:r w:rsidRPr="00C23CFD">
        <w:rPr>
          <w:sz w:val="32"/>
          <w:szCs w:val="32"/>
          <w:rtl/>
          <w:lang w:bidi="fa-IR"/>
        </w:rPr>
        <w:softHyphen/>
      </w:r>
      <w:r w:rsidRPr="00C23CFD">
        <w:rPr>
          <w:rFonts w:hint="cs"/>
          <w:sz w:val="32"/>
          <w:szCs w:val="32"/>
          <w:rtl/>
          <w:lang w:bidi="fa-IR"/>
        </w:rPr>
        <w:t>های بازیافتی</w:t>
      </w:r>
      <w:bookmarkEnd w:id="119"/>
    </w:p>
    <w:p w14:paraId="41ECBA4E" w14:textId="65F3C29C" w:rsidR="00B818DB" w:rsidRDefault="00B818DB" w:rsidP="00B818DB">
      <w:pPr>
        <w:rPr>
          <w:rtl/>
          <w:lang w:bidi="fa-IR"/>
        </w:rPr>
      </w:pPr>
    </w:p>
    <w:p w14:paraId="537DCE10" w14:textId="1C570B2A" w:rsidR="00631750" w:rsidRDefault="00631750" w:rsidP="00B818DB">
      <w:pPr>
        <w:rPr>
          <w:rtl/>
          <w:lang w:bidi="fa-IR"/>
        </w:rPr>
      </w:pPr>
    </w:p>
    <w:p w14:paraId="52540B72" w14:textId="7D47EF4C" w:rsidR="00631750" w:rsidRDefault="00631750" w:rsidP="00B818DB">
      <w:pPr>
        <w:rPr>
          <w:rtl/>
          <w:lang w:bidi="fa-IR"/>
        </w:rPr>
      </w:pPr>
    </w:p>
    <w:p w14:paraId="4BB44379" w14:textId="5D8D6560" w:rsidR="00631750" w:rsidRDefault="00631750" w:rsidP="00B818DB">
      <w:pPr>
        <w:rPr>
          <w:rtl/>
          <w:lang w:bidi="fa-IR"/>
        </w:rPr>
      </w:pPr>
    </w:p>
    <w:p w14:paraId="14770DB6" w14:textId="3655BFEE" w:rsidR="00631750" w:rsidRDefault="00631750" w:rsidP="00B818DB">
      <w:pPr>
        <w:rPr>
          <w:rtl/>
          <w:lang w:bidi="fa-IR"/>
        </w:rPr>
      </w:pPr>
    </w:p>
    <w:p w14:paraId="12B0EBE0" w14:textId="28559EC2" w:rsidR="00631750" w:rsidRDefault="00631750" w:rsidP="00B818DB">
      <w:pPr>
        <w:rPr>
          <w:rtl/>
          <w:lang w:bidi="fa-IR"/>
        </w:rPr>
      </w:pPr>
    </w:p>
    <w:p w14:paraId="77B83CA9" w14:textId="71FC0478" w:rsidR="00631750" w:rsidRDefault="00631750" w:rsidP="00B818DB">
      <w:pPr>
        <w:rPr>
          <w:rtl/>
          <w:lang w:bidi="fa-IR"/>
        </w:rPr>
      </w:pPr>
    </w:p>
    <w:p w14:paraId="769F70D4" w14:textId="77777777" w:rsidR="00B818DB" w:rsidRDefault="00B818DB" w:rsidP="00C23CFD">
      <w:pPr>
        <w:ind w:firstLine="0"/>
        <w:rPr>
          <w:rtl/>
          <w:lang w:bidi="fa-IR"/>
        </w:rPr>
      </w:pPr>
    </w:p>
    <w:p w14:paraId="70A09C8F" w14:textId="528227CA" w:rsidR="00000DF2" w:rsidRDefault="00000DF2" w:rsidP="00000DF2">
      <w:pPr>
        <w:pStyle w:val="a"/>
        <w:rPr>
          <w:rtl/>
          <w:lang w:bidi="fa-IR"/>
        </w:rPr>
      </w:pPr>
      <w:bookmarkStart w:id="120" w:name="_Toc123224939"/>
      <w:r>
        <w:rPr>
          <w:rFonts w:hint="cs"/>
          <w:rtl/>
          <w:lang w:bidi="fa-IR"/>
        </w:rPr>
        <w:lastRenderedPageBreak/>
        <w:t xml:space="preserve">1-3- </w:t>
      </w:r>
      <w:r w:rsidRPr="00000DF2">
        <w:rPr>
          <w:rtl/>
          <w:lang w:bidi="fa-IR"/>
        </w:rPr>
        <w:t>تع</w:t>
      </w:r>
      <w:r w:rsidRPr="00000DF2">
        <w:rPr>
          <w:rFonts w:hint="cs"/>
          <w:rtl/>
          <w:lang w:bidi="fa-IR"/>
        </w:rPr>
        <w:t>یی</w:t>
      </w:r>
      <w:r w:rsidRPr="00000DF2">
        <w:rPr>
          <w:rFonts w:hint="eastAsia"/>
          <w:rtl/>
          <w:lang w:bidi="fa-IR"/>
        </w:rPr>
        <w:t>ن</w:t>
      </w:r>
      <w:r w:rsidRPr="00000DF2">
        <w:rPr>
          <w:rtl/>
          <w:lang w:bidi="fa-IR"/>
        </w:rPr>
        <w:t xml:space="preserve"> درصد به</w:t>
      </w:r>
      <w:r w:rsidRPr="00000DF2">
        <w:rPr>
          <w:rFonts w:hint="cs"/>
          <w:rtl/>
          <w:lang w:bidi="fa-IR"/>
        </w:rPr>
        <w:t>ی</w:t>
      </w:r>
      <w:r w:rsidRPr="00000DF2">
        <w:rPr>
          <w:rFonts w:hint="eastAsia"/>
          <w:rtl/>
          <w:lang w:bidi="fa-IR"/>
        </w:rPr>
        <w:t>نه</w:t>
      </w:r>
      <w:r w:rsidRPr="00000DF2">
        <w:rPr>
          <w:rtl/>
          <w:lang w:bidi="fa-IR"/>
        </w:rPr>
        <w:t xml:space="preserve"> سنگدانه</w:t>
      </w:r>
      <w:r>
        <w:rPr>
          <w:rtl/>
          <w:lang w:bidi="fa-IR"/>
        </w:rPr>
        <w:softHyphen/>
      </w:r>
      <w:r w:rsidRPr="00000DF2">
        <w:rPr>
          <w:rtl/>
          <w:lang w:bidi="fa-IR"/>
        </w:rPr>
        <w:t>ها</w:t>
      </w:r>
      <w:r w:rsidRPr="00000DF2">
        <w:rPr>
          <w:rFonts w:hint="cs"/>
          <w:rtl/>
          <w:lang w:bidi="fa-IR"/>
        </w:rPr>
        <w:t>ی</w:t>
      </w:r>
      <w:r w:rsidRPr="00000DF2">
        <w:rPr>
          <w:rtl/>
          <w:lang w:bidi="fa-IR"/>
        </w:rPr>
        <w:t xml:space="preserve"> درشت بتن باز</w:t>
      </w:r>
      <w:r w:rsidRPr="00000DF2">
        <w:rPr>
          <w:rFonts w:hint="cs"/>
          <w:rtl/>
          <w:lang w:bidi="fa-IR"/>
        </w:rPr>
        <w:t>ی</w:t>
      </w:r>
      <w:r w:rsidRPr="00000DF2">
        <w:rPr>
          <w:rFonts w:hint="eastAsia"/>
          <w:rtl/>
          <w:lang w:bidi="fa-IR"/>
        </w:rPr>
        <w:t>افت</w:t>
      </w:r>
      <w:r w:rsidRPr="00000DF2">
        <w:rPr>
          <w:rFonts w:hint="cs"/>
          <w:rtl/>
          <w:lang w:bidi="fa-IR"/>
        </w:rPr>
        <w:t>ی</w:t>
      </w:r>
      <w:r w:rsidRPr="00000DF2">
        <w:rPr>
          <w:rtl/>
          <w:lang w:bidi="fa-IR"/>
        </w:rPr>
        <w:t xml:space="preserve"> مورد استفاده در مح</w:t>
      </w:r>
      <w:r w:rsidRPr="00000DF2">
        <w:rPr>
          <w:rFonts w:hint="cs"/>
          <w:rtl/>
          <w:lang w:bidi="fa-IR"/>
        </w:rPr>
        <w:t>ی</w:t>
      </w:r>
      <w:r w:rsidRPr="00000DF2">
        <w:rPr>
          <w:rFonts w:hint="eastAsia"/>
          <w:rtl/>
          <w:lang w:bidi="fa-IR"/>
        </w:rPr>
        <w:t>ط</w:t>
      </w:r>
      <w:r>
        <w:rPr>
          <w:rtl/>
          <w:lang w:bidi="fa-IR"/>
        </w:rPr>
        <w:softHyphen/>
      </w:r>
      <w:r w:rsidRPr="00000DF2">
        <w:rPr>
          <w:rtl/>
          <w:lang w:bidi="fa-IR"/>
        </w:rPr>
        <w:t>ها</w:t>
      </w:r>
      <w:r w:rsidRPr="00000DF2">
        <w:rPr>
          <w:rFonts w:hint="cs"/>
          <w:rtl/>
          <w:lang w:bidi="fa-IR"/>
        </w:rPr>
        <w:t>ی</w:t>
      </w:r>
      <w:r w:rsidRPr="00000DF2">
        <w:rPr>
          <w:rtl/>
          <w:lang w:bidi="fa-IR"/>
        </w:rPr>
        <w:t xml:space="preserve"> خورنده</w:t>
      </w:r>
      <w:r>
        <w:rPr>
          <w:rFonts w:hint="cs"/>
          <w:rtl/>
          <w:lang w:bidi="fa-IR"/>
        </w:rPr>
        <w:t xml:space="preserve"> </w:t>
      </w:r>
      <w:r w:rsidRPr="00000DF2">
        <w:rPr>
          <w:rtl/>
          <w:lang w:bidi="fa-IR"/>
        </w:rPr>
        <w:t>براساس مدل کر</w:t>
      </w:r>
      <w:r w:rsidRPr="00000DF2">
        <w:rPr>
          <w:rFonts w:hint="cs"/>
          <w:rtl/>
          <w:lang w:bidi="fa-IR"/>
        </w:rPr>
        <w:t>ی</w:t>
      </w:r>
      <w:r w:rsidRPr="00000DF2">
        <w:rPr>
          <w:rFonts w:hint="eastAsia"/>
          <w:rtl/>
          <w:lang w:bidi="fa-IR"/>
        </w:rPr>
        <w:t>ج</w:t>
      </w:r>
      <w:r w:rsidRPr="00000DF2">
        <w:rPr>
          <w:rFonts w:hint="cs"/>
          <w:rtl/>
          <w:lang w:bidi="fa-IR"/>
        </w:rPr>
        <w:t>ی</w:t>
      </w:r>
      <w:r w:rsidRPr="00000DF2">
        <w:rPr>
          <w:rFonts w:hint="eastAsia"/>
          <w:rtl/>
          <w:lang w:bidi="fa-IR"/>
        </w:rPr>
        <w:t>نگ</w:t>
      </w:r>
      <w:bookmarkEnd w:id="120"/>
    </w:p>
    <w:p w14:paraId="5DB87897" w14:textId="64CAD2EE" w:rsidR="00B818DB" w:rsidRDefault="00C23CFD" w:rsidP="00C23CFD">
      <w:pPr>
        <w:rPr>
          <w:rtl/>
          <w:lang w:bidi="fa-IR"/>
        </w:rPr>
      </w:pPr>
      <w:r>
        <w:rPr>
          <w:rFonts w:hint="cs"/>
          <w:rtl/>
          <w:lang w:bidi="fa-IR"/>
        </w:rPr>
        <w:t xml:space="preserve">مطابق مطالعه دهواری و همکاران [62] </w:t>
      </w:r>
      <w:r>
        <w:rPr>
          <w:rtl/>
          <w:lang w:bidi="fa-IR"/>
        </w:rPr>
        <w:t>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مطالعه</w:t>
      </w:r>
      <w:r>
        <w:rPr>
          <w:rtl/>
          <w:lang w:bidi="fa-IR"/>
        </w:rPr>
        <w:t>،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درشت بتن پسماند پس از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بصورت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مخلوط بتن برا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تأث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استفاده از آنها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خصوص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ات</w:t>
      </w:r>
      <w:r>
        <w:rPr>
          <w:rtl/>
          <w:lang w:bidi="fa-IR"/>
        </w:rPr>
        <w:t xml:space="preserve"> دوام و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خورنده استفاده شده</w:t>
      </w:r>
      <w:r>
        <w:rPr>
          <w:rtl/>
          <w:lang w:bidi="fa-IR"/>
        </w:rPr>
        <w:softHyphen/>
        <w:t>اند. به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منظور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پارامترها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مانند جذب آب، تخلخل، مقاومت الکتر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ساخته شده در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انداز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شده</w:t>
      </w:r>
      <w:r>
        <w:rPr>
          <w:rtl/>
          <w:lang w:bidi="fa-IR"/>
        </w:rPr>
        <w:softHyphen/>
        <w:t>اند.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مدل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تخم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پارامترها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دوام و مکان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با استفاده از روش مدلساز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بدست آمده</w:t>
      </w:r>
      <w:r>
        <w:rPr>
          <w:rtl/>
          <w:lang w:bidi="fa-IR"/>
        </w:rPr>
        <w:softHyphen/>
        <w:t>اند و سپس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مدل</w:t>
      </w:r>
      <w:r>
        <w:rPr>
          <w:rtl/>
          <w:lang w:bidi="fa-IR"/>
        </w:rPr>
        <w:softHyphen/>
        <w:t>ها با استفاده از الگور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تم</w:t>
      </w:r>
      <w:r>
        <w:rPr>
          <w:rtl/>
          <w:lang w:bidi="fa-IR"/>
        </w:rPr>
        <w:t xml:space="preserve">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حرکت مولکول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آل به عنوان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ود</w:t>
      </w:r>
      <w:r>
        <w:rPr>
          <w:rtl/>
          <w:lang w:bidi="fa-IR"/>
        </w:rPr>
        <w:t xml:space="preserve"> مسأله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مورد ارز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گرفته</w:t>
      </w:r>
      <w:r>
        <w:rPr>
          <w:rtl/>
          <w:lang w:bidi="fa-IR"/>
        </w:rPr>
        <w:softHyphen/>
        <w:t>اند، و مقاد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t xml:space="preserve"> تابع هدف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حداکثر استفاده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حداقل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مصرف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بتن دوستدار مح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ط</w:t>
      </w:r>
      <w:r>
        <w:rPr>
          <w:rtl/>
          <w:lang w:bidi="fa-IR"/>
        </w:rPr>
        <w:softHyphen/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بدست آمده</w:t>
      </w:r>
      <w:r>
        <w:rPr>
          <w:rtl/>
          <w:lang w:bidi="fa-IR"/>
        </w:rPr>
        <w:softHyphen/>
        <w:t>اند.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نشان داده است در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با رطوبت 70 درصد، غلظت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کلر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3 درصد و دما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23 </w:t>
      </w:r>
      <w:r>
        <w:rPr>
          <w:rFonts w:hint="cs"/>
          <w:rtl/>
          <w:lang w:bidi="fa-IR"/>
        </w:rPr>
        <w:t xml:space="preserve">درجه سانتیگراد </w:t>
      </w:r>
      <w:r>
        <w:rPr>
          <w:rtl/>
          <w:lang w:bidi="fa-IR"/>
        </w:rPr>
        <w:t>و در دامنه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سطح</w:t>
      </w:r>
      <w:r>
        <w:rPr>
          <w:rtl/>
          <w:lang w:bidi="fa-IR"/>
        </w:rPr>
        <w:t xml:space="preserve"> خورندگ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 با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تک هدفه نقطه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t xml:space="preserve">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33</w:t>
      </w:r>
      <w:r>
        <w:rPr>
          <w:rtl/>
          <w:lang w:bidi="fa-IR"/>
        </w:rPr>
        <w:t>/20 درصد سنگدانه درشت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نسبت آب به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40/0 است.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در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چند هدفه و در دامنه سطح خورندگ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بالا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با رطوبت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 xml:space="preserve">70 درصد، غلظت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کلر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5 درصد و دما 23 </w:t>
      </w:r>
      <w:r>
        <w:rPr>
          <w:rFonts w:hint="cs"/>
          <w:rtl/>
          <w:lang w:bidi="fa-IR"/>
        </w:rPr>
        <w:t>درجه سانتیگراد</w:t>
      </w:r>
      <w:r>
        <w:rPr>
          <w:rtl/>
          <w:lang w:bidi="fa-IR"/>
        </w:rPr>
        <w:t xml:space="preserve"> نقطه طراح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34/18 درصد سنگدانه درشت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نسبت آب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40/</w:t>
      </w:r>
      <w:r>
        <w:rPr>
          <w:rFonts w:hint="cs"/>
          <w:rtl/>
          <w:lang w:bidi="fa-IR"/>
        </w:rPr>
        <w:t>0</w:t>
      </w:r>
      <w:r>
        <w:rPr>
          <w:rtl/>
          <w:lang w:bidi="fa-IR"/>
        </w:rPr>
        <w:t xml:space="preserve"> بدست آمده، که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مشابه آن در به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>ه</w:t>
      </w:r>
      <w:r>
        <w:rPr>
          <w:rtl/>
          <w:lang w:bidi="fa-IR"/>
        </w:rPr>
        <w:softHyphen/>
        <w:t>ساز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تک هدفه مشاهده نشده است.</w:t>
      </w:r>
    </w:p>
    <w:p w14:paraId="28BCD46F" w14:textId="74D0E52E" w:rsidR="00C23CFD" w:rsidRDefault="00C23CFD" w:rsidP="00C23CFD">
      <w:pPr>
        <w:pStyle w:val="a"/>
        <w:rPr>
          <w:rtl/>
          <w:lang w:bidi="fa-IR"/>
        </w:rPr>
      </w:pPr>
      <w:bookmarkStart w:id="121" w:name="_Toc123224940"/>
      <w:r>
        <w:rPr>
          <w:rFonts w:hint="cs"/>
          <w:rtl/>
          <w:lang w:bidi="fa-IR"/>
        </w:rPr>
        <w:t xml:space="preserve">1-1-3- </w:t>
      </w:r>
      <w:r w:rsidRPr="00C23CFD">
        <w:rPr>
          <w:rtl/>
          <w:lang w:bidi="fa-IR"/>
        </w:rPr>
        <w:t>روش مدل تخم</w:t>
      </w:r>
      <w:r w:rsidRPr="00C23CFD">
        <w:rPr>
          <w:rFonts w:hint="cs"/>
          <w:rtl/>
          <w:lang w:bidi="fa-IR"/>
        </w:rPr>
        <w:t>ی</w:t>
      </w:r>
      <w:r w:rsidRPr="00C23CFD">
        <w:rPr>
          <w:rFonts w:hint="eastAsia"/>
          <w:rtl/>
          <w:lang w:bidi="fa-IR"/>
        </w:rPr>
        <w:t>ن</w:t>
      </w:r>
      <w:r w:rsidRPr="00C23CFD">
        <w:rPr>
          <w:rtl/>
          <w:lang w:bidi="fa-IR"/>
        </w:rPr>
        <w:t xml:space="preserve"> کر</w:t>
      </w:r>
      <w:r w:rsidRPr="00C23CFD">
        <w:rPr>
          <w:rFonts w:hint="cs"/>
          <w:rtl/>
          <w:lang w:bidi="fa-IR"/>
        </w:rPr>
        <w:t>ی</w:t>
      </w:r>
      <w:r w:rsidRPr="00C23CFD">
        <w:rPr>
          <w:rFonts w:hint="eastAsia"/>
          <w:rtl/>
          <w:lang w:bidi="fa-IR"/>
        </w:rPr>
        <w:t>ج</w:t>
      </w:r>
      <w:r w:rsidRPr="00C23CFD">
        <w:rPr>
          <w:rFonts w:hint="cs"/>
          <w:rtl/>
          <w:lang w:bidi="fa-IR"/>
        </w:rPr>
        <w:t>ی</w:t>
      </w:r>
      <w:r w:rsidRPr="00C23CFD">
        <w:rPr>
          <w:rFonts w:hint="eastAsia"/>
          <w:rtl/>
          <w:lang w:bidi="fa-IR"/>
        </w:rPr>
        <w:t>نگ</w:t>
      </w:r>
      <w:bookmarkEnd w:id="121"/>
    </w:p>
    <w:p w14:paraId="540AD1BF" w14:textId="591C7E01" w:rsidR="00C23CFD" w:rsidRDefault="00C23CFD" w:rsidP="00C23CFD">
      <w:pPr>
        <w:rPr>
          <w:rtl/>
          <w:lang w:bidi="fa-IR"/>
        </w:rPr>
      </w:pPr>
      <w:r>
        <w:rPr>
          <w:rtl/>
          <w:lang w:bidi="fa-IR"/>
        </w:rPr>
        <w:t>استفاده از روش 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آمار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حوزه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مختلف</w:t>
      </w:r>
      <w:r>
        <w:rPr>
          <w:rtl/>
          <w:lang w:bidi="fa-IR"/>
        </w:rPr>
        <w:t xml:space="preserve"> علوم و مهندس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حال گسترش است. 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الگور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تم</w:t>
      </w:r>
      <w:r>
        <w:rPr>
          <w:rtl/>
          <w:lang w:bidi="fa-IR"/>
        </w:rPr>
        <w:t xml:space="preserve"> تخم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کمتر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مربعات است که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استفاده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شود.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که 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درون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نما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مشاهدات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وار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انس</w:t>
      </w:r>
      <w:r>
        <w:rPr>
          <w:rtl/>
          <w:lang w:bidi="fa-IR"/>
        </w:rPr>
        <w:t xml:space="preserve"> مساو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صفر هستند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پ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قطع</w:t>
      </w:r>
      <w:r>
        <w:rPr>
          <w:rFonts w:hint="cs"/>
          <w:rtl/>
          <w:lang w:bidi="fa-IR"/>
        </w:rPr>
        <w:t>ی)</w:t>
      </w:r>
      <w:r>
        <w:rPr>
          <w:rtl/>
          <w:lang w:bidi="fa-IR"/>
        </w:rPr>
        <w:t>.</w:t>
      </w:r>
    </w:p>
    <w:p w14:paraId="351ADE7B" w14:textId="54404F7E" w:rsidR="00C23CFD" w:rsidRDefault="00C23CFD" w:rsidP="00C23CFD">
      <w:pPr>
        <w:rPr>
          <w:rtl/>
          <w:lang w:bidi="fa-IR"/>
        </w:rPr>
      </w:pPr>
      <w:r>
        <w:rPr>
          <w:rtl/>
          <w:lang w:bidi="fa-IR"/>
        </w:rPr>
        <w:lastRenderedPageBreak/>
        <w:t>روش 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پاسخ قطع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فرآ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ند</w:t>
      </w:r>
      <w:r>
        <w:rPr>
          <w:rtl/>
          <w:lang w:bidi="fa-IR"/>
        </w:rPr>
        <w:t xml:space="preserve"> تصادف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فرض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نموده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عملکرد پ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>شب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نمودن عال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خود نما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دهد،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tl/>
          <w:lang w:bidi="fa-IR"/>
        </w:rPr>
        <w:t xml:space="preserve">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  <w:t>تواند خطا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مربع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را بدست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اورد،</w:t>
      </w:r>
      <w:r>
        <w:rPr>
          <w:rtl/>
          <w:lang w:bidi="fa-IR"/>
        </w:rPr>
        <w:t xml:space="preserve"> از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نرو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مورد</w:t>
      </w:r>
      <w:r>
        <w:rPr>
          <w:rtl/>
          <w:lang w:bidi="fa-IR"/>
        </w:rPr>
        <w:t xml:space="preserve"> توجه محقق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قرار گرفته است. تخم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گر</w:t>
      </w:r>
      <w:r>
        <w:rPr>
          <w:rtl/>
          <w:lang w:bidi="fa-IR"/>
        </w:rPr>
        <w:t xml:space="preserve"> کر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نگ</w:t>
      </w:r>
      <w:r>
        <w:rPr>
          <w:rtl/>
          <w:lang w:bidi="fa-IR"/>
        </w:rPr>
        <w:t xml:space="preserve"> بصورت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ذ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تعر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ف</w:t>
      </w:r>
      <w:r>
        <w:rPr>
          <w:rtl/>
          <w:lang w:bidi="fa-IR"/>
        </w:rPr>
        <w:t xml:space="preserve"> شده است</w:t>
      </w:r>
      <w:r>
        <w:rPr>
          <w:rFonts w:hint="cs"/>
          <w:rtl/>
          <w:lang w:bidi="fa-IR"/>
        </w:rPr>
        <w:t xml:space="preserve"> [63]:</w:t>
      </w:r>
    </w:p>
    <w:p w14:paraId="4962059A" w14:textId="175860AC" w:rsidR="00C23CFD" w:rsidRDefault="00C23CFD" w:rsidP="00C23CFD">
      <w:pPr>
        <w:rPr>
          <w:rtl/>
        </w:rPr>
      </w:pPr>
      <w:r>
        <w:rPr>
          <w:rFonts w:hint="cs"/>
          <w:rtl/>
        </w:rPr>
        <w:t xml:space="preserve">(3-1)                                    </w:t>
      </w:r>
      <w:r>
        <w:t xml:space="preserve">   </w:t>
      </w:r>
      <w:r>
        <w:rPr>
          <w:rFonts w:hint="cs"/>
          <w:rtl/>
        </w:rPr>
        <w:t xml:space="preserve">    </w:t>
      </w:r>
      <w:r>
        <w:t xml:space="preserve">  </w:t>
      </w:r>
      <w:r>
        <w:rPr>
          <w:rFonts w:hint="cs"/>
          <w:rtl/>
        </w:rPr>
        <w:t xml:space="preserve">          </w:t>
      </w:r>
      <w:r w:rsidR="00073427">
        <w:rPr>
          <w:rFonts w:hint="cs"/>
          <w:rtl/>
        </w:rPr>
        <w:t xml:space="preserve">            </w:t>
      </w:r>
      <w:r>
        <w:rPr>
          <w:rFonts w:hint="cs"/>
          <w:rtl/>
        </w:rPr>
        <w:t xml:space="preserve">         </w:t>
      </w:r>
      <m:oMath>
        <m:acc>
          <m:accPr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f</m:t>
            </m:r>
          </m:e>
        </m:acc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*</m:t>
                </m:r>
              </m:sup>
            </m:sSup>
          </m:e>
        </m:d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i=1</m:t>
            </m:r>
          </m:sub>
          <m:sup>
            <m:r>
              <w:rPr>
                <w:rFonts w:ascii="Cambria Math" w:hAnsi="Cambria Math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β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f</m:t>
            </m:r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(i)</m:t>
                    </m:r>
                  </m:sup>
                </m:sSup>
              </m:e>
            </m:d>
          </m:e>
        </m:nary>
      </m:oMath>
    </w:p>
    <w:p w14:paraId="42368431" w14:textId="48DBB289" w:rsidR="00C23CFD" w:rsidRDefault="00C23CFD" w:rsidP="00C23CFD">
      <w:pPr>
        <w:rPr>
          <w:rFonts w:eastAsiaTheme="minorEastAsia"/>
          <w:rtl/>
          <w:lang w:bidi="fa-IR"/>
        </w:rPr>
      </w:pPr>
      <w:r w:rsidRPr="00C23CFD">
        <w:rPr>
          <w:rtl/>
          <w:lang w:bidi="fa-IR"/>
        </w:rPr>
        <w:t>زمان</w:t>
      </w:r>
      <w:r w:rsidRPr="00C23CFD">
        <w:rPr>
          <w:rFonts w:hint="cs"/>
          <w:rtl/>
          <w:lang w:bidi="fa-IR"/>
        </w:rPr>
        <w:t>ی</w:t>
      </w:r>
      <w:r w:rsidRPr="00C23CFD">
        <w:rPr>
          <w:rtl/>
          <w:lang w:bidi="fa-IR"/>
        </w:rPr>
        <w:t xml:space="preserve"> که </w:t>
      </w:r>
      <w:r w:rsidRPr="00C23CFD">
        <w:rPr>
          <w:lang w:bidi="fa-IR"/>
        </w:rPr>
        <w:t>n</w:t>
      </w:r>
      <w:r w:rsidRPr="00C23CFD">
        <w:rPr>
          <w:rtl/>
          <w:lang w:bidi="fa-IR"/>
        </w:rPr>
        <w:t xml:space="preserve"> تعداد مشاهدات است</w:t>
      </w:r>
      <w:r>
        <w:rPr>
          <w:lang w:bidi="fa-IR"/>
        </w:rPr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(i)</m:t>
                </m:r>
              </m:sup>
            </m:sSup>
          </m:e>
        </m:d>
      </m:oMath>
      <w:r>
        <w:rPr>
          <w:rFonts w:eastAsiaTheme="minorEastAsia" w:hint="cs"/>
          <w:rtl/>
          <w:lang w:bidi="fa-IR"/>
        </w:rPr>
        <w:t xml:space="preserve"> </w:t>
      </w:r>
      <w:r w:rsidRPr="00C23CFD">
        <w:rPr>
          <w:rFonts w:eastAsiaTheme="minorEastAsia"/>
          <w:rtl/>
          <w:lang w:bidi="fa-IR"/>
        </w:rPr>
        <w:t>در ا</w:t>
      </w:r>
      <w:r w:rsidRPr="00C23CFD">
        <w:rPr>
          <w:rFonts w:eastAsiaTheme="minorEastAsia" w:hint="cs"/>
          <w:rtl/>
          <w:lang w:bidi="fa-IR"/>
        </w:rPr>
        <w:t>ی</w:t>
      </w:r>
      <w:r w:rsidRPr="00C23CFD">
        <w:rPr>
          <w:rFonts w:eastAsiaTheme="minorEastAsia" w:hint="eastAsia"/>
          <w:rtl/>
          <w:lang w:bidi="fa-IR"/>
        </w:rPr>
        <w:t>نجا</w:t>
      </w:r>
      <w:r w:rsidRPr="00C23CFD">
        <w:rPr>
          <w:rFonts w:eastAsiaTheme="minorEastAsia"/>
          <w:rtl/>
          <w:lang w:bidi="fa-IR"/>
        </w:rPr>
        <w:t xml:space="preserve"> بصورت</w:t>
      </w:r>
      <w:r>
        <w:rPr>
          <w:rFonts w:eastAsiaTheme="minorEastAsia" w:hint="cs"/>
          <w:rtl/>
          <w:lang w:bidi="fa-IR"/>
        </w:rPr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(i)</m:t>
                </m:r>
              </m:sup>
            </m:sSup>
          </m:e>
        </m:d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f</m:t>
            </m:r>
          </m:e>
          <m:sup>
            <m:r>
              <w:rPr>
                <w:rFonts w:ascii="Cambria Math" w:hAnsi="Cambria Math"/>
              </w:rPr>
              <m:t>(i)</m:t>
            </m:r>
          </m:sup>
        </m:sSup>
        <m:r>
          <w:rPr>
            <w:rFonts w:ascii="Cambria Math" w:eastAsiaTheme="minorEastAsia" w:hAnsi="Cambria Math"/>
          </w:rPr>
          <m:t xml:space="preserve"> i=1,…,n</m:t>
        </m:r>
      </m:oMath>
      <w:r w:rsidR="00073427">
        <w:rPr>
          <w:rFonts w:eastAsiaTheme="minorEastAsia" w:hint="cs"/>
          <w:rtl/>
          <w:lang w:bidi="fa-IR"/>
        </w:rPr>
        <w:t xml:space="preserve"> </w:t>
      </w:r>
      <w:r w:rsidR="00073427" w:rsidRPr="00073427">
        <w:rPr>
          <w:rFonts w:eastAsiaTheme="minorEastAsia"/>
          <w:rtl/>
          <w:lang w:bidi="fa-IR"/>
        </w:rPr>
        <w:t>تعر</w:t>
      </w:r>
      <w:r w:rsidR="00073427" w:rsidRPr="00073427">
        <w:rPr>
          <w:rFonts w:eastAsiaTheme="minorEastAsia" w:hint="cs"/>
          <w:rtl/>
          <w:lang w:bidi="fa-IR"/>
        </w:rPr>
        <w:t>ی</w:t>
      </w:r>
      <w:r w:rsidR="00073427" w:rsidRPr="00073427">
        <w:rPr>
          <w:rFonts w:eastAsiaTheme="minorEastAsia" w:hint="eastAsia"/>
          <w:rtl/>
          <w:lang w:bidi="fa-IR"/>
        </w:rPr>
        <w:t>ف</w:t>
      </w:r>
      <w:r w:rsidR="00073427" w:rsidRPr="00073427">
        <w:rPr>
          <w:rFonts w:eastAsiaTheme="minorEastAsia"/>
          <w:rtl/>
          <w:lang w:bidi="fa-IR"/>
        </w:rPr>
        <w:t xml:space="preserve"> شده است.</w:t>
      </w:r>
      <w:r w:rsidR="00073427">
        <w:rPr>
          <w:rFonts w:eastAsiaTheme="minorEastAsia" w:hint="cs"/>
          <w:rtl/>
          <w:lang w:bidi="fa-IR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(i)</m:t>
            </m:r>
          </m:sup>
        </m:sSup>
      </m:oMath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ک</w:t>
      </w:r>
      <w:r w:rsidR="00073427" w:rsidRPr="00073427">
        <w:rPr>
          <w:rFonts w:eastAsiaTheme="minorEastAsia"/>
          <w:rtl/>
        </w:rPr>
        <w:t xml:space="preserve"> بردار</w:t>
      </w:r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 xml:space="preserve">مرکب از </w:t>
      </w:r>
      <w:r w:rsidR="00073427" w:rsidRPr="00073427">
        <w:rPr>
          <w:rFonts w:eastAsiaTheme="minorEastAsia"/>
        </w:rPr>
        <w:t>d</w:t>
      </w:r>
      <w:r w:rsidR="00073427" w:rsidRPr="00073427">
        <w:rPr>
          <w:rFonts w:eastAsiaTheme="minorEastAsia"/>
          <w:rtl/>
        </w:rPr>
        <w:t xml:space="preserve"> مقدار</w:t>
      </w:r>
      <w:r w:rsidR="00073427">
        <w:rPr>
          <w:rFonts w:eastAsiaTheme="minorEastAsia" w:hint="cs"/>
          <w:rtl/>
        </w:rPr>
        <w:t xml:space="preserve"> (</w:t>
      </w:r>
      <m:oMath>
        <m:sSubSup>
          <m:sSubSupPr>
            <m:ctrlPr>
              <w:rPr>
                <w:rFonts w:ascii="Cambria Math" w:eastAsiaTheme="minorEastAsia" w:hAnsi="Cambria Math"/>
                <w:i/>
              </w:rPr>
            </m:ctrlPr>
          </m:sSubSupPr>
          <m:e>
            <m:r>
              <w:rPr>
                <w:rFonts w:ascii="Cambria Math" w:eastAsiaTheme="minorEastAsia" w:hAnsi="Cambria Math"/>
              </w:rPr>
              <m:t>x</m:t>
            </m:r>
          </m:e>
          <m:sub>
            <m:r>
              <w:rPr>
                <w:rFonts w:ascii="Cambria Math" w:eastAsiaTheme="minorEastAsia" w:hAnsi="Cambria Math"/>
              </w:rPr>
              <m:t>l</m:t>
            </m:r>
          </m:sub>
          <m:sup>
            <m:r>
              <w:rPr>
                <w:rFonts w:ascii="Cambria Math" w:eastAsiaTheme="minorEastAsia" w:hAnsi="Cambria Math"/>
              </w:rPr>
              <m:t>(i)</m:t>
            </m:r>
          </m:sup>
        </m:sSubSup>
        <m:r>
          <w:rPr>
            <w:rFonts w:ascii="Cambria Math" w:eastAsiaTheme="minorEastAsia" w:hAnsi="Cambria Math"/>
          </w:rPr>
          <m:t>,</m:t>
        </m:r>
        <m:sSubSup>
          <m:sSubSupPr>
            <m:ctrlPr>
              <w:rPr>
                <w:rFonts w:ascii="Cambria Math" w:eastAsiaTheme="minorEastAsia" w:hAnsi="Cambria Math"/>
                <w:i/>
              </w:rPr>
            </m:ctrlPr>
          </m:sSubSupPr>
          <m:e>
            <m:r>
              <w:rPr>
                <w:rFonts w:ascii="Cambria Math" w:eastAsiaTheme="minorEastAsia" w:hAnsi="Cambria Math"/>
              </w:rPr>
              <m:t>x</m:t>
            </m:r>
          </m:e>
          <m:sub>
            <m:r>
              <w:rPr>
                <w:rFonts w:ascii="Cambria Math" w:eastAsiaTheme="minorEastAsia" w:hAnsi="Cambria Math"/>
              </w:rPr>
              <m:t>d</m:t>
            </m:r>
          </m:sub>
          <m:sup>
            <m:r>
              <w:rPr>
                <w:rFonts w:ascii="Cambria Math" w:eastAsiaTheme="minorEastAsia" w:hAnsi="Cambria Math"/>
              </w:rPr>
              <m:t>(i)</m:t>
            </m:r>
          </m:sup>
        </m:sSubSup>
      </m:oMath>
      <w:r w:rsidR="00073427">
        <w:rPr>
          <w:rFonts w:eastAsiaTheme="minorEastAsia" w:hint="cs"/>
          <w:rtl/>
        </w:rPr>
        <w:t xml:space="preserve">) </w:t>
      </w:r>
      <w:r w:rsidR="00073427" w:rsidRPr="00073427">
        <w:rPr>
          <w:rFonts w:eastAsiaTheme="minorEastAsia"/>
          <w:rtl/>
        </w:rPr>
        <w:t xml:space="preserve">از عوامل در نقاط </w:t>
      </w:r>
      <w:proofErr w:type="spellStart"/>
      <w:r w:rsidR="00073427" w:rsidRPr="00073427">
        <w:rPr>
          <w:rFonts w:eastAsiaTheme="minorEastAsia"/>
        </w:rPr>
        <w:t>i</w:t>
      </w:r>
      <w:proofErr w:type="spellEnd"/>
      <w:r w:rsidR="00073427" w:rsidRPr="00073427">
        <w:rPr>
          <w:rFonts w:eastAsiaTheme="minorEastAsia"/>
          <w:rtl/>
        </w:rPr>
        <w:t>،</w:t>
      </w:r>
      <w:r w:rsidR="00073427">
        <w:rPr>
          <w:rFonts w:eastAsiaTheme="minorEastAsia" w:hint="cs"/>
          <w:rtl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>وزن متناظر</w:t>
      </w:r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>با مشاهده</w:t>
      </w:r>
      <w:r w:rsidR="00073427">
        <w:rPr>
          <w:rFonts w:eastAsiaTheme="minorEastAsia" w:hint="cs"/>
          <w:rtl/>
        </w:rPr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(i)</m:t>
                </m:r>
              </m:sup>
            </m:sSup>
          </m:e>
        </m:d>
      </m:oMath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>هستند. وزن</w:t>
      </w:r>
      <w:r w:rsidR="00073427">
        <w:rPr>
          <w:rFonts w:eastAsiaTheme="minorEastAsia"/>
          <w:rtl/>
        </w:rPr>
        <w:softHyphen/>
      </w:r>
      <w:r w:rsidR="00073427" w:rsidRPr="00073427">
        <w:rPr>
          <w:rFonts w:eastAsiaTheme="minorEastAsia"/>
          <w:rtl/>
        </w:rPr>
        <w:t>ها به منظور تعر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ف</w:t>
      </w:r>
      <w:r w:rsidR="00073427" w:rsidRPr="00073427">
        <w:rPr>
          <w:rFonts w:eastAsiaTheme="minorEastAsia"/>
          <w:rtl/>
        </w:rPr>
        <w:t xml:space="preserve"> 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ک</w:t>
      </w:r>
      <w:r w:rsidR="00073427" w:rsidRPr="00073427">
        <w:rPr>
          <w:rFonts w:eastAsiaTheme="minorEastAsia"/>
          <w:rtl/>
        </w:rPr>
        <w:t xml:space="preserve"> تخم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/>
          <w:rtl/>
        </w:rPr>
        <w:t>ن</w:t>
      </w:r>
      <w:r w:rsidR="00073427">
        <w:rPr>
          <w:rFonts w:eastAsiaTheme="minorEastAsia"/>
          <w:rtl/>
        </w:rPr>
        <w:softHyphen/>
      </w:r>
      <w:r w:rsidR="00073427" w:rsidRPr="00073427">
        <w:rPr>
          <w:rFonts w:eastAsiaTheme="minorEastAsia"/>
          <w:rtl/>
        </w:rPr>
        <w:t>گر</w:t>
      </w:r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>بدون خطا با کمتر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ن</w:t>
      </w:r>
      <w:r w:rsidR="00073427" w:rsidRPr="00073427">
        <w:rPr>
          <w:rFonts w:eastAsiaTheme="minorEastAsia"/>
          <w:rtl/>
        </w:rPr>
        <w:t xml:space="preserve"> وار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انس</w:t>
      </w:r>
      <w:r w:rsidR="00073427" w:rsidRPr="00073427">
        <w:rPr>
          <w:rFonts w:eastAsiaTheme="minorEastAsia"/>
          <w:rtl/>
        </w:rPr>
        <w:t xml:space="preserve"> تخم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ن</w:t>
      </w:r>
      <w:r w:rsidR="00073427" w:rsidRPr="00073427">
        <w:rPr>
          <w:rFonts w:eastAsiaTheme="minorEastAsia"/>
          <w:rtl/>
        </w:rPr>
        <w:t xml:space="preserve"> زده شده</w:t>
      </w:r>
      <w:r w:rsidR="00073427">
        <w:rPr>
          <w:rFonts w:eastAsiaTheme="minorEastAsia"/>
          <w:rtl/>
        </w:rPr>
        <w:softHyphen/>
      </w:r>
      <w:r w:rsidR="00073427" w:rsidRPr="00073427">
        <w:rPr>
          <w:rFonts w:eastAsiaTheme="minorEastAsia"/>
          <w:rtl/>
        </w:rPr>
        <w:t>اند. پاسخ س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ستم</w:t>
      </w:r>
      <w:r w:rsidR="00073427">
        <w:rPr>
          <w:rFonts w:eastAsiaTheme="minorEastAsia" w:hint="cs"/>
          <w:rtl/>
        </w:rPr>
        <w:t xml:space="preserve"> </w:t>
      </w:r>
      <w:r w:rsidR="00073427" w:rsidRPr="00073427">
        <w:rPr>
          <w:rFonts w:eastAsiaTheme="minorEastAsia"/>
          <w:rtl/>
        </w:rPr>
        <w:t xml:space="preserve">بصورت </w:t>
      </w:r>
      <w:r w:rsidR="00073427" w:rsidRPr="00073427">
        <w:rPr>
          <w:rFonts w:eastAsiaTheme="minorEastAsia" w:hint="cs"/>
          <w:rtl/>
        </w:rPr>
        <w:t>ی</w:t>
      </w:r>
      <w:r w:rsidR="00073427" w:rsidRPr="00073427">
        <w:rPr>
          <w:rFonts w:eastAsiaTheme="minorEastAsia" w:hint="eastAsia"/>
          <w:rtl/>
        </w:rPr>
        <w:t>ک</w:t>
      </w:r>
      <w:r w:rsidR="00073427" w:rsidRPr="00073427">
        <w:rPr>
          <w:rFonts w:eastAsiaTheme="minorEastAsia"/>
          <w:rtl/>
        </w:rPr>
        <w:t xml:space="preserve"> تابع تصادف</w:t>
      </w:r>
      <w:r w:rsidR="00073427" w:rsidRPr="00073427">
        <w:rPr>
          <w:rFonts w:eastAsiaTheme="minorEastAsia" w:hint="cs"/>
          <w:rtl/>
        </w:rPr>
        <w:t>ی</w:t>
      </w:r>
      <w:r w:rsidR="00073427">
        <w:rPr>
          <w:rFonts w:eastAsiaTheme="minorEastAsia" w:hint="cs"/>
          <w:rtl/>
        </w:rPr>
        <w:t xml:space="preserve"> </w:t>
      </w:r>
      <w:r w:rsidR="00073427">
        <w:rPr>
          <w:rFonts w:eastAsiaTheme="minorEastAsia"/>
        </w:rPr>
        <w:t>f(x)</w:t>
      </w:r>
      <w:r w:rsidR="00073427">
        <w:rPr>
          <w:rFonts w:eastAsiaTheme="minorEastAsia" w:hint="cs"/>
          <w:rtl/>
          <w:lang w:bidi="fa-IR"/>
        </w:rPr>
        <w:t xml:space="preserve"> </w:t>
      </w:r>
      <w:r w:rsidR="00073427" w:rsidRPr="00073427">
        <w:rPr>
          <w:rFonts w:eastAsiaTheme="minorEastAsia"/>
          <w:rtl/>
          <w:lang w:bidi="fa-IR"/>
        </w:rPr>
        <w:t>رفتار نموده، که بصورت ذ</w:t>
      </w:r>
      <w:r w:rsidR="00073427" w:rsidRPr="00073427">
        <w:rPr>
          <w:rFonts w:eastAsiaTheme="minorEastAsia" w:hint="cs"/>
          <w:rtl/>
          <w:lang w:bidi="fa-IR"/>
        </w:rPr>
        <w:t>ی</w:t>
      </w:r>
      <w:r w:rsidR="00073427" w:rsidRPr="00073427">
        <w:rPr>
          <w:rFonts w:eastAsiaTheme="minorEastAsia" w:hint="eastAsia"/>
          <w:rtl/>
          <w:lang w:bidi="fa-IR"/>
        </w:rPr>
        <w:t>ل</w:t>
      </w:r>
      <w:r w:rsidR="00073427" w:rsidRPr="00073427">
        <w:rPr>
          <w:rFonts w:eastAsiaTheme="minorEastAsia"/>
          <w:rtl/>
          <w:lang w:bidi="fa-IR"/>
        </w:rPr>
        <w:t xml:space="preserve"> نوشته</w:t>
      </w:r>
      <w:r w:rsidR="00073427">
        <w:rPr>
          <w:rFonts w:eastAsiaTheme="minorEastAsia" w:hint="cs"/>
          <w:rtl/>
          <w:lang w:bidi="fa-IR"/>
        </w:rPr>
        <w:t xml:space="preserve"> </w:t>
      </w:r>
      <w:r w:rsidR="00073427" w:rsidRPr="00073427">
        <w:rPr>
          <w:rFonts w:eastAsiaTheme="minorEastAsia"/>
          <w:rtl/>
          <w:lang w:bidi="fa-IR"/>
        </w:rPr>
        <w:t>شده است:</w:t>
      </w:r>
    </w:p>
    <w:p w14:paraId="48A3664D" w14:textId="30925418" w:rsidR="00073427" w:rsidRDefault="00073427" w:rsidP="00073427">
      <w:pPr>
        <w:rPr>
          <w:rtl/>
        </w:rPr>
      </w:pPr>
      <w:r>
        <w:rPr>
          <w:rFonts w:hint="cs"/>
          <w:rtl/>
        </w:rPr>
        <w:t xml:space="preserve">(3-2)                                    </w:t>
      </w:r>
      <w:r>
        <w:t xml:space="preserve">   </w:t>
      </w:r>
      <w:r>
        <w:rPr>
          <w:rFonts w:hint="cs"/>
          <w:rtl/>
        </w:rPr>
        <w:t xml:space="preserve">    </w:t>
      </w:r>
      <w:r>
        <w:t xml:space="preserve">  </w:t>
      </w:r>
      <w:r>
        <w:rPr>
          <w:rFonts w:hint="cs"/>
          <w:rtl/>
        </w:rPr>
        <w:t xml:space="preserve">          </w:t>
      </w:r>
      <w:r>
        <w:t xml:space="preserve">  </w:t>
      </w:r>
      <w:r>
        <w:rPr>
          <w:rFonts w:hint="cs"/>
          <w:rtl/>
        </w:rPr>
        <w:t xml:space="preserve">                    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=g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  <m:r>
          <w:rPr>
            <w:rFonts w:ascii="Cambria Math" w:hAnsi="Cambria Math"/>
          </w:rPr>
          <m:t>+ε(x)</m:t>
        </m:r>
      </m:oMath>
    </w:p>
    <w:p w14:paraId="2F5D0EAF" w14:textId="228798FF" w:rsidR="00073427" w:rsidRDefault="00073427" w:rsidP="00C23CFD">
      <w:pPr>
        <w:rPr>
          <w:rFonts w:eastAsiaTheme="minorEastAsia"/>
          <w:i/>
          <w:rtl/>
        </w:rPr>
      </w:pPr>
      <w:r w:rsidRPr="00073427">
        <w:rPr>
          <w:i/>
          <w:rtl/>
          <w:lang w:bidi="fa-IR"/>
        </w:rPr>
        <w:t>تابع مع</w:t>
      </w:r>
      <w:r w:rsidRPr="00073427">
        <w:rPr>
          <w:rFonts w:hint="cs"/>
          <w:i/>
          <w:rtl/>
          <w:lang w:bidi="fa-IR"/>
        </w:rPr>
        <w:t>ی</w:t>
      </w:r>
      <w:r w:rsidRPr="00073427">
        <w:rPr>
          <w:rFonts w:hint="eastAsia"/>
          <w:i/>
          <w:rtl/>
          <w:lang w:bidi="fa-IR"/>
        </w:rPr>
        <w:t>ن</w:t>
      </w:r>
      <w:r>
        <w:rPr>
          <w:rFonts w:hint="cs"/>
          <w:i/>
          <w:rtl/>
          <w:lang w:bidi="fa-IR"/>
        </w:rPr>
        <w:t xml:space="preserve"> </w:t>
      </w:r>
      <m:oMath>
        <m:r>
          <w:rPr>
            <w:rFonts w:ascii="Cambria Math" w:hAnsi="Cambria Math"/>
          </w:rPr>
          <m:t>g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</m:oMath>
      <w:r>
        <w:rPr>
          <w:rFonts w:eastAsiaTheme="minorEastAsia" w:hint="cs"/>
          <w:i/>
          <w:rtl/>
        </w:rPr>
        <w:t xml:space="preserve"> </w:t>
      </w:r>
      <w:r w:rsidRPr="00073427">
        <w:rPr>
          <w:rFonts w:eastAsiaTheme="minorEastAsia"/>
          <w:i/>
          <w:rtl/>
        </w:rPr>
        <w:t>م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انگ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ن</w:t>
      </w:r>
      <w:r>
        <w:rPr>
          <w:rFonts w:eastAsiaTheme="minorEastAsia" w:hint="cs"/>
          <w:i/>
          <w:rtl/>
        </w:rPr>
        <w:t xml:space="preserve"> </w:t>
      </w:r>
      <m:oMath>
        <m:r>
          <w:rPr>
            <w:rFonts w:ascii="Cambria Math" w:hAnsi="Cambria Math"/>
          </w:rPr>
          <m:t>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</m:t>
            </m:r>
          </m:e>
        </m:d>
      </m:oMath>
      <w:r>
        <w:rPr>
          <w:rFonts w:eastAsiaTheme="minorEastAsia" w:hint="cs"/>
          <w:i/>
          <w:rtl/>
        </w:rPr>
        <w:t xml:space="preserve"> </w:t>
      </w:r>
      <w:r w:rsidRPr="00073427">
        <w:rPr>
          <w:rFonts w:eastAsiaTheme="minorEastAsia"/>
          <w:i/>
          <w:rtl/>
        </w:rPr>
        <w:t>را بدست م</w:t>
      </w:r>
      <w:r>
        <w:rPr>
          <w:rFonts w:eastAsiaTheme="minorEastAsia" w:hint="cs"/>
          <w:i/>
          <w:rtl/>
        </w:rPr>
        <w:t>ی</w:t>
      </w:r>
      <w:r>
        <w:rPr>
          <w:rFonts w:eastAsiaTheme="minorEastAsia"/>
          <w:i/>
          <w:rtl/>
        </w:rPr>
        <w:softHyphen/>
      </w:r>
      <w:r w:rsidRPr="00073427">
        <w:rPr>
          <w:rFonts w:eastAsiaTheme="minorEastAsia" w:hint="eastAsia"/>
          <w:i/>
          <w:rtl/>
        </w:rPr>
        <w:t>دهد</w:t>
      </w:r>
      <w:r w:rsidRPr="00073427">
        <w:rPr>
          <w:rFonts w:eastAsiaTheme="minorEastAsia"/>
          <w:i/>
          <w:rtl/>
        </w:rPr>
        <w:t xml:space="preserve"> و</w:t>
      </w:r>
      <w:r>
        <w:rPr>
          <w:rFonts w:eastAsiaTheme="minorEastAsia" w:hint="cs"/>
          <w:i/>
          <w:rtl/>
        </w:rPr>
        <w:t xml:space="preserve"> </w:t>
      </w:r>
      <m:oMath>
        <m:r>
          <w:rPr>
            <w:rFonts w:ascii="Cambria Math" w:hAnsi="Cambria Math"/>
          </w:rPr>
          <m:t>ε(x)</m:t>
        </m:r>
      </m:oMath>
      <w:r>
        <w:rPr>
          <w:rFonts w:eastAsiaTheme="minorEastAsia" w:hint="cs"/>
          <w:i/>
          <w:rtl/>
        </w:rPr>
        <w:t xml:space="preserve"> </w:t>
      </w:r>
      <w:r w:rsidRPr="00073427">
        <w:rPr>
          <w:rFonts w:eastAsiaTheme="minorEastAsia"/>
          <w:i/>
          <w:rtl/>
        </w:rPr>
        <w:t>بخش تصادف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/>
          <w:i/>
          <w:rtl/>
        </w:rPr>
        <w:t xml:space="preserve"> مدل است که برخ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/>
          <w:i/>
          <w:rtl/>
        </w:rPr>
        <w:t xml:space="preserve"> فرض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ات</w:t>
      </w:r>
      <w:r w:rsidRPr="00073427">
        <w:rPr>
          <w:rFonts w:eastAsiaTheme="minorEastAsia"/>
          <w:i/>
          <w:rtl/>
        </w:rPr>
        <w:t xml:space="preserve"> وابسته به نوع مدل</w:t>
      </w:r>
      <w:r>
        <w:rPr>
          <w:rFonts w:eastAsiaTheme="minorEastAsia" w:hint="cs"/>
          <w:i/>
          <w:rtl/>
        </w:rPr>
        <w:t xml:space="preserve"> </w:t>
      </w:r>
      <w:r w:rsidRPr="00073427">
        <w:rPr>
          <w:rFonts w:eastAsiaTheme="minorEastAsia"/>
          <w:i/>
          <w:rtl/>
        </w:rPr>
        <w:t>کر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ج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نگ</w:t>
      </w:r>
      <w:r w:rsidRPr="00073427">
        <w:rPr>
          <w:rFonts w:eastAsiaTheme="minorEastAsia"/>
          <w:i/>
          <w:rtl/>
        </w:rPr>
        <w:t xml:space="preserve"> انتخاب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/>
          <w:i/>
          <w:rtl/>
        </w:rPr>
        <w:t xml:space="preserve"> را پذ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رفته</w:t>
      </w:r>
      <w:r w:rsidRPr="00073427">
        <w:rPr>
          <w:rFonts w:eastAsiaTheme="minorEastAsia"/>
          <w:i/>
          <w:rtl/>
        </w:rPr>
        <w:t xml:space="preserve"> است. در ا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ن</w:t>
      </w:r>
      <w:r w:rsidRPr="00073427">
        <w:rPr>
          <w:rFonts w:eastAsiaTheme="minorEastAsia"/>
          <w:i/>
          <w:rtl/>
        </w:rPr>
        <w:t xml:space="preserve"> روش وزن</w:t>
      </w:r>
      <w:r>
        <w:rPr>
          <w:rFonts w:eastAsiaTheme="minorEastAsia"/>
          <w:i/>
          <w:rtl/>
        </w:rPr>
        <w:softHyphen/>
      </w:r>
      <w:r w:rsidRPr="00073427">
        <w:rPr>
          <w:rFonts w:eastAsiaTheme="minorEastAsia"/>
          <w:i/>
          <w:rtl/>
        </w:rPr>
        <w:t>ها چنان تع</w:t>
      </w:r>
      <w:r w:rsidRPr="00073427">
        <w:rPr>
          <w:rFonts w:eastAsiaTheme="minorEastAsia" w:hint="cs"/>
          <w:i/>
          <w:rtl/>
        </w:rPr>
        <w:t>یی</w:t>
      </w:r>
      <w:r w:rsidRPr="00073427">
        <w:rPr>
          <w:rFonts w:eastAsiaTheme="minorEastAsia" w:hint="eastAsia"/>
          <w:i/>
          <w:rtl/>
        </w:rPr>
        <w:t>ن</w:t>
      </w:r>
      <w:r>
        <w:rPr>
          <w:rFonts w:eastAsiaTheme="minorEastAsia" w:hint="cs"/>
          <w:i/>
          <w:rtl/>
        </w:rPr>
        <w:t xml:space="preserve"> </w:t>
      </w:r>
      <w:r w:rsidRPr="00073427">
        <w:rPr>
          <w:rFonts w:eastAsiaTheme="minorEastAsia"/>
          <w:i/>
          <w:rtl/>
        </w:rPr>
        <w:t>شده</w:t>
      </w:r>
      <w:r>
        <w:rPr>
          <w:rFonts w:eastAsiaTheme="minorEastAsia"/>
          <w:i/>
          <w:rtl/>
        </w:rPr>
        <w:softHyphen/>
      </w:r>
      <w:r w:rsidRPr="00073427">
        <w:rPr>
          <w:rFonts w:eastAsiaTheme="minorEastAsia"/>
          <w:i/>
          <w:rtl/>
        </w:rPr>
        <w:t>اند که وار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انس</w:t>
      </w:r>
      <w:r w:rsidRPr="00073427">
        <w:rPr>
          <w:rFonts w:eastAsiaTheme="minorEastAsia"/>
          <w:i/>
          <w:rtl/>
        </w:rPr>
        <w:t xml:space="preserve"> کر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ج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نگ</w:t>
      </w:r>
      <w:r w:rsidRPr="00073427">
        <w:rPr>
          <w:rFonts w:eastAsiaTheme="minorEastAsia"/>
          <w:i/>
          <w:rtl/>
        </w:rPr>
        <w:t xml:space="preserve"> ذ</w:t>
      </w:r>
      <w:r w:rsidRPr="00073427">
        <w:rPr>
          <w:rFonts w:eastAsiaTheme="minorEastAsia" w:hint="cs"/>
          <w:i/>
          <w:rtl/>
        </w:rPr>
        <w:t>ی</w:t>
      </w:r>
      <w:r w:rsidRPr="00073427">
        <w:rPr>
          <w:rFonts w:eastAsiaTheme="minorEastAsia" w:hint="eastAsia"/>
          <w:i/>
          <w:rtl/>
        </w:rPr>
        <w:t>ل</w:t>
      </w:r>
      <w:r>
        <w:rPr>
          <w:rFonts w:eastAsiaTheme="minorEastAsia" w:hint="cs"/>
          <w:i/>
          <w:rtl/>
        </w:rPr>
        <w:t>:</w:t>
      </w:r>
    </w:p>
    <w:p w14:paraId="7735EBA1" w14:textId="44735934" w:rsidR="00073427" w:rsidRDefault="00073427" w:rsidP="00073427">
      <w:pPr>
        <w:rPr>
          <w:rtl/>
        </w:rPr>
      </w:pPr>
      <w:r>
        <w:rPr>
          <w:rFonts w:hint="cs"/>
          <w:rtl/>
        </w:rPr>
        <w:t xml:space="preserve">(3-3)                                    </w:t>
      </w:r>
      <w:r>
        <w:t xml:space="preserve">   </w:t>
      </w:r>
      <w:r>
        <w:rPr>
          <w:rFonts w:hint="cs"/>
          <w:rtl/>
        </w:rPr>
        <w:t xml:space="preserve">    </w:t>
      </w:r>
      <w:r>
        <w:t xml:space="preserve">  </w:t>
      </w:r>
      <w:r>
        <w:rPr>
          <w:rFonts w:hint="cs"/>
          <w:rtl/>
        </w:rPr>
        <w:t xml:space="preserve">        </w:t>
      </w:r>
      <w:r>
        <w:t xml:space="preserve">  </w:t>
      </w:r>
      <w:r>
        <w:rPr>
          <w:rFonts w:hint="cs"/>
          <w:rtl/>
        </w:rPr>
        <w:t xml:space="preserve">                     </w:t>
      </w:r>
      <m:oMath>
        <m:r>
          <w:rPr>
            <w:rFonts w:ascii="Cambria Math" w:hAnsi="Cambria Math"/>
          </w:rPr>
          <m:t>Var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acc>
              <m:accPr>
                <m:ctrlPr>
                  <w:rPr>
                    <w:rFonts w:ascii="Cambria Math" w:hAnsi="Cambria Math"/>
                    <w:i/>
                  </w:rPr>
                </m:ctrlPr>
              </m:accPr>
              <m:e>
                <m:r>
                  <w:rPr>
                    <w:rFonts w:ascii="Cambria Math" w:hAnsi="Cambria Math"/>
                  </w:rPr>
                  <m:t>f</m:t>
                </m:r>
              </m:e>
            </m:acc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*</m:t>
                    </m:r>
                  </m:sup>
                </m:sSup>
              </m:e>
            </m:d>
            <m:r>
              <w:rPr>
                <w:rFonts w:ascii="Cambria Math" w:hAnsi="Cambria Math"/>
              </w:rPr>
              <m:t>-f(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w:rPr>
                    <w:rFonts w:ascii="Cambria Math" w:hAnsi="Cambria Math"/>
                  </w:rPr>
                  <m:t>*</m:t>
                </m:r>
              </m:sup>
            </m:sSup>
            <m:r>
              <w:rPr>
                <w:rFonts w:ascii="Cambria Math" w:hAnsi="Cambria Math"/>
              </w:rPr>
              <m:t>)</m:t>
            </m:r>
          </m:e>
        </m:d>
      </m:oMath>
    </w:p>
    <w:p w14:paraId="4705379E" w14:textId="069BC6ED" w:rsidR="00073427" w:rsidRDefault="00073427" w:rsidP="00C23CFD">
      <w:pPr>
        <w:rPr>
          <w:i/>
          <w:rtl/>
          <w:lang w:bidi="fa-IR"/>
        </w:rPr>
      </w:pPr>
      <w:r w:rsidRPr="00073427">
        <w:rPr>
          <w:i/>
          <w:rtl/>
          <w:lang w:bidi="fa-IR"/>
        </w:rPr>
        <w:t>تحت ق</w:t>
      </w:r>
      <w:r w:rsidRPr="00073427">
        <w:rPr>
          <w:rFonts w:hint="cs"/>
          <w:i/>
          <w:rtl/>
          <w:lang w:bidi="fa-IR"/>
        </w:rPr>
        <w:t>ی</w:t>
      </w:r>
      <w:r w:rsidRPr="00073427">
        <w:rPr>
          <w:rFonts w:hint="eastAsia"/>
          <w:i/>
          <w:rtl/>
          <w:lang w:bidi="fa-IR"/>
        </w:rPr>
        <w:t>د</w:t>
      </w:r>
      <w:r w:rsidRPr="00073427">
        <w:rPr>
          <w:i/>
          <w:rtl/>
          <w:lang w:bidi="fa-IR"/>
        </w:rPr>
        <w:t xml:space="preserve"> </w:t>
      </w:r>
      <w:r>
        <w:rPr>
          <w:rFonts w:hint="cs"/>
          <w:i/>
          <w:rtl/>
          <w:lang w:bidi="fa-IR"/>
        </w:rPr>
        <w:t>(</w:t>
      </w:r>
      <w:r w:rsidRPr="00073427">
        <w:rPr>
          <w:i/>
          <w:rtl/>
          <w:lang w:bidi="fa-IR"/>
        </w:rPr>
        <w:t>بدون خطا بودن</w:t>
      </w:r>
      <w:r>
        <w:rPr>
          <w:rFonts w:hint="cs"/>
          <w:i/>
          <w:rtl/>
          <w:lang w:bidi="fa-IR"/>
        </w:rPr>
        <w:t>)</w:t>
      </w:r>
      <w:r w:rsidRPr="00073427">
        <w:rPr>
          <w:i/>
          <w:rtl/>
          <w:lang w:bidi="fa-IR"/>
        </w:rPr>
        <w:t xml:space="preserve"> ذ</w:t>
      </w:r>
      <w:r w:rsidRPr="00073427">
        <w:rPr>
          <w:rFonts w:hint="cs"/>
          <w:i/>
          <w:rtl/>
          <w:lang w:bidi="fa-IR"/>
        </w:rPr>
        <w:t>ی</w:t>
      </w:r>
      <w:r w:rsidRPr="00073427">
        <w:rPr>
          <w:rFonts w:hint="eastAsia"/>
          <w:i/>
          <w:rtl/>
          <w:lang w:bidi="fa-IR"/>
        </w:rPr>
        <w:t>ل</w:t>
      </w:r>
      <w:r w:rsidRPr="00073427">
        <w:rPr>
          <w:i/>
          <w:rtl/>
          <w:lang w:bidi="fa-IR"/>
        </w:rPr>
        <w:t xml:space="preserve"> کم</w:t>
      </w:r>
      <w:r w:rsidRPr="00073427">
        <w:rPr>
          <w:rFonts w:hint="cs"/>
          <w:i/>
          <w:rtl/>
          <w:lang w:bidi="fa-IR"/>
        </w:rPr>
        <w:t>ی</w:t>
      </w:r>
      <w:r w:rsidRPr="00073427">
        <w:rPr>
          <w:rFonts w:hint="eastAsia"/>
          <w:i/>
          <w:rtl/>
          <w:lang w:bidi="fa-IR"/>
        </w:rPr>
        <w:t>نه</w:t>
      </w:r>
      <w:r w:rsidRPr="00073427">
        <w:rPr>
          <w:i/>
          <w:rtl/>
          <w:lang w:bidi="fa-IR"/>
        </w:rPr>
        <w:t xml:space="preserve"> شود.</w:t>
      </w:r>
    </w:p>
    <w:p w14:paraId="0C9E748F" w14:textId="340E2EB3" w:rsidR="00D75DD5" w:rsidRDefault="00D75DD5" w:rsidP="00D75DD5">
      <w:pPr>
        <w:rPr>
          <w:rtl/>
        </w:rPr>
      </w:pPr>
      <w:r>
        <w:rPr>
          <w:rFonts w:hint="cs"/>
          <w:rtl/>
        </w:rPr>
        <w:t xml:space="preserve">(3-4)                                    </w:t>
      </w:r>
      <w:r>
        <w:t xml:space="preserve">   </w:t>
      </w:r>
      <w:r>
        <w:rPr>
          <w:rFonts w:hint="cs"/>
          <w:rtl/>
        </w:rPr>
        <w:t xml:space="preserve">    </w:t>
      </w:r>
      <w:r>
        <w:t xml:space="preserve">  </w:t>
      </w:r>
      <w:r>
        <w:rPr>
          <w:rFonts w:hint="cs"/>
          <w:rtl/>
        </w:rPr>
        <w:t xml:space="preserve">  </w:t>
      </w:r>
      <w:r>
        <w:t xml:space="preserve">               </w:t>
      </w:r>
      <w:r>
        <w:rPr>
          <w:rFonts w:hint="cs"/>
          <w:rtl/>
        </w:rPr>
        <w:t xml:space="preserve">      </w:t>
      </w:r>
      <w:r>
        <w:t xml:space="preserve">  </w:t>
      </w:r>
      <w:r>
        <w:rPr>
          <w:rFonts w:hint="cs"/>
          <w:rtl/>
        </w:rPr>
        <w:t xml:space="preserve">                     </w:t>
      </w:r>
      <m:oMath>
        <m:nary>
          <m:naryPr>
            <m:chr m:val="∑"/>
            <m:limLoc m:val="undOvr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i=1</m:t>
            </m:r>
          </m:sub>
          <m:sup>
            <m:r>
              <w:rPr>
                <w:rFonts w:ascii="Cambria Math" w:hAnsi="Cambria Math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β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r>
              <w:rPr>
                <w:rFonts w:ascii="Cambria Math" w:hAnsi="Cambria Math"/>
              </w:rPr>
              <m:t>=1</m:t>
            </m:r>
          </m:e>
        </m:nary>
      </m:oMath>
    </w:p>
    <w:p w14:paraId="212B1684" w14:textId="66E23B15" w:rsidR="00D75DD5" w:rsidRDefault="00D75DD5" w:rsidP="00D75DD5">
      <w:pPr>
        <w:rPr>
          <w:i/>
          <w:rtl/>
          <w:lang w:bidi="fa-IR"/>
        </w:rPr>
      </w:pPr>
      <w:r w:rsidRPr="00D75DD5">
        <w:rPr>
          <w:i/>
          <w:rtl/>
          <w:lang w:bidi="fa-IR"/>
        </w:rPr>
        <w:t>ا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ن</w:t>
      </w:r>
      <w:r w:rsidRPr="00D75DD5">
        <w:rPr>
          <w:i/>
          <w:rtl/>
          <w:lang w:bidi="fa-IR"/>
        </w:rPr>
        <w:t xml:space="preserve"> 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ک</w:t>
      </w:r>
      <w:r w:rsidRPr="00D75DD5">
        <w:rPr>
          <w:i/>
          <w:rtl/>
          <w:lang w:bidi="fa-IR"/>
        </w:rPr>
        <w:t xml:space="preserve"> مسأله به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نه</w:t>
      </w:r>
      <w:r>
        <w:rPr>
          <w:i/>
          <w:rtl/>
          <w:lang w:bidi="fa-IR"/>
        </w:rPr>
        <w:softHyphen/>
      </w:r>
      <w:r w:rsidRPr="00D75DD5">
        <w:rPr>
          <w:i/>
          <w:rtl/>
          <w:lang w:bidi="fa-IR"/>
        </w:rPr>
        <w:t>ساز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i/>
          <w:rtl/>
          <w:lang w:bidi="fa-IR"/>
        </w:rPr>
        <w:t xml:space="preserve"> کلاس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ک</w:t>
      </w:r>
      <w:r w:rsidRPr="00D75DD5">
        <w:rPr>
          <w:i/>
          <w:rtl/>
          <w:lang w:bidi="fa-IR"/>
        </w:rPr>
        <w:t xml:space="preserve"> با ق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د</w:t>
      </w:r>
      <w:r w:rsidRPr="00D75DD5">
        <w:rPr>
          <w:i/>
          <w:rtl/>
          <w:lang w:bidi="fa-IR"/>
        </w:rPr>
        <w:t xml:space="preserve"> مساو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i/>
          <w:rtl/>
          <w:lang w:bidi="fa-IR"/>
        </w:rPr>
        <w:t xml:space="preserve"> است. تئور</w:t>
      </w:r>
      <w:r w:rsidRPr="00D75DD5">
        <w:rPr>
          <w:rFonts w:hint="cs"/>
          <w:i/>
          <w:rtl/>
          <w:lang w:bidi="fa-IR"/>
        </w:rPr>
        <w:t>ی</w:t>
      </w:r>
      <w:r>
        <w:rPr>
          <w:rFonts w:hint="cs"/>
          <w:i/>
          <w:rtl/>
          <w:lang w:bidi="fa-IR"/>
        </w:rPr>
        <w:t xml:space="preserve"> </w:t>
      </w:r>
      <w:r w:rsidRPr="00D75DD5">
        <w:rPr>
          <w:rFonts w:hint="eastAsia"/>
          <w:i/>
          <w:rtl/>
          <w:lang w:bidi="fa-IR"/>
        </w:rPr>
        <w:t>ضرا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ب</w:t>
      </w:r>
      <w:r w:rsidRPr="00D75DD5">
        <w:rPr>
          <w:i/>
          <w:rtl/>
          <w:lang w:bidi="fa-IR"/>
        </w:rPr>
        <w:t xml:space="preserve"> لاگرانژ به منظور انجام ا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ن</w:t>
      </w:r>
      <w:r w:rsidRPr="00D75DD5">
        <w:rPr>
          <w:i/>
          <w:rtl/>
          <w:lang w:bidi="fa-IR"/>
        </w:rPr>
        <w:t xml:space="preserve"> کار در ا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ن</w:t>
      </w:r>
      <w:r w:rsidRPr="00D75DD5">
        <w:rPr>
          <w:i/>
          <w:rtl/>
          <w:lang w:bidi="fa-IR"/>
        </w:rPr>
        <w:t xml:space="preserve"> مسأله بکارگ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ر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i/>
          <w:rtl/>
          <w:lang w:bidi="fa-IR"/>
        </w:rPr>
        <w:t xml:space="preserve"> شده،</w:t>
      </w:r>
      <w:r>
        <w:rPr>
          <w:rFonts w:hint="cs"/>
          <w:i/>
          <w:rtl/>
          <w:lang w:bidi="fa-IR"/>
        </w:rPr>
        <w:t xml:space="preserve"> </w:t>
      </w:r>
      <w:r w:rsidRPr="00D75DD5">
        <w:rPr>
          <w:rFonts w:hint="eastAsia"/>
          <w:i/>
          <w:rtl/>
          <w:lang w:bidi="fa-IR"/>
        </w:rPr>
        <w:t>که</w:t>
      </w:r>
      <w:r w:rsidRPr="00D75DD5">
        <w:rPr>
          <w:i/>
          <w:rtl/>
          <w:lang w:bidi="fa-IR"/>
        </w:rPr>
        <w:t xml:space="preserve"> منجر به حل 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ک</w:t>
      </w:r>
      <w:r w:rsidRPr="00D75DD5">
        <w:rPr>
          <w:i/>
          <w:rtl/>
          <w:lang w:bidi="fa-IR"/>
        </w:rPr>
        <w:t xml:space="preserve"> س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rFonts w:hint="eastAsia"/>
          <w:i/>
          <w:rtl/>
          <w:lang w:bidi="fa-IR"/>
        </w:rPr>
        <w:t>ستم</w:t>
      </w:r>
      <w:r w:rsidRPr="00D75DD5">
        <w:rPr>
          <w:i/>
          <w:rtl/>
          <w:lang w:bidi="fa-IR"/>
        </w:rPr>
        <w:t xml:space="preserve"> معادله خط</w:t>
      </w:r>
      <w:r w:rsidRPr="00D75DD5">
        <w:rPr>
          <w:rFonts w:hint="cs"/>
          <w:i/>
          <w:rtl/>
          <w:lang w:bidi="fa-IR"/>
        </w:rPr>
        <w:t>ی</w:t>
      </w:r>
      <w:r w:rsidRPr="00D75DD5">
        <w:rPr>
          <w:i/>
          <w:rtl/>
          <w:lang w:bidi="fa-IR"/>
        </w:rPr>
        <w:t xml:space="preserve"> شده است</w:t>
      </w:r>
      <w:r>
        <w:rPr>
          <w:rFonts w:hint="cs"/>
          <w:i/>
          <w:rtl/>
          <w:lang w:bidi="fa-IR"/>
        </w:rPr>
        <w:t xml:space="preserve"> [64-67].</w:t>
      </w:r>
    </w:p>
    <w:p w14:paraId="10019270" w14:textId="275B8531" w:rsidR="000537E2" w:rsidRDefault="000537E2" w:rsidP="00D75DD5">
      <w:pPr>
        <w:rPr>
          <w:i/>
          <w:rtl/>
          <w:lang w:bidi="fa-IR"/>
        </w:rPr>
      </w:pPr>
    </w:p>
    <w:p w14:paraId="7D116C9C" w14:textId="77777777" w:rsidR="000537E2" w:rsidRDefault="000537E2" w:rsidP="00D75DD5">
      <w:pPr>
        <w:rPr>
          <w:i/>
          <w:rtl/>
          <w:lang w:bidi="fa-IR"/>
        </w:rPr>
      </w:pPr>
    </w:p>
    <w:p w14:paraId="554CAA19" w14:textId="4125EC2C" w:rsidR="000537E2" w:rsidRDefault="000537E2" w:rsidP="000537E2">
      <w:pPr>
        <w:pStyle w:val="a"/>
        <w:rPr>
          <w:rtl/>
          <w:lang w:bidi="fa-IR"/>
        </w:rPr>
      </w:pPr>
      <w:bookmarkStart w:id="122" w:name="_Toc123224941"/>
      <w:r>
        <w:rPr>
          <w:rFonts w:hint="cs"/>
          <w:rtl/>
          <w:lang w:bidi="fa-IR"/>
        </w:rPr>
        <w:lastRenderedPageBreak/>
        <w:t>2-1-3- نتایج</w:t>
      </w:r>
      <w:bookmarkEnd w:id="122"/>
    </w:p>
    <w:p w14:paraId="2D39E5B5" w14:textId="0667B47B" w:rsidR="00D75DD5" w:rsidRDefault="000537E2" w:rsidP="000537E2">
      <w:pPr>
        <w:jc w:val="center"/>
        <w:rPr>
          <w:i/>
          <w:rtl/>
          <w:lang w:bidi="fa-IR"/>
        </w:rPr>
      </w:pPr>
      <w:r w:rsidRPr="000537E2">
        <w:rPr>
          <w:i/>
          <w:noProof/>
          <w:rtl/>
          <w:lang w:bidi="fa-IR"/>
        </w:rPr>
        <w:drawing>
          <wp:inline distT="0" distB="0" distL="0" distR="0" wp14:anchorId="35DE13BE" wp14:editId="3DCEFEE6">
            <wp:extent cx="3795932" cy="2597518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801524" cy="260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38183" w14:textId="1137A730" w:rsidR="000537E2" w:rsidRPr="00073427" w:rsidRDefault="000537E2" w:rsidP="000537E2">
      <w:pPr>
        <w:pStyle w:val="a0"/>
        <w:rPr>
          <w:rtl/>
        </w:rPr>
      </w:pPr>
      <w:bookmarkStart w:id="123" w:name="_Toc123225053"/>
      <w:r>
        <w:rPr>
          <w:rFonts w:hint="cs"/>
          <w:rtl/>
        </w:rPr>
        <w:t xml:space="preserve">شکل 3-1، </w:t>
      </w:r>
      <w:r w:rsidRPr="000537E2">
        <w:rPr>
          <w:rtl/>
        </w:rPr>
        <w:t>رابطه جذب آب و نسبت آب به س</w:t>
      </w:r>
      <w:r w:rsidRPr="000537E2">
        <w:rPr>
          <w:rFonts w:hint="cs"/>
          <w:rtl/>
        </w:rPr>
        <w:t>ی</w:t>
      </w:r>
      <w:r w:rsidRPr="000537E2">
        <w:rPr>
          <w:rFonts w:hint="eastAsia"/>
          <w:rtl/>
        </w:rPr>
        <w:t>مان</w:t>
      </w:r>
      <w:r w:rsidRPr="000537E2">
        <w:rPr>
          <w:rtl/>
        </w:rPr>
        <w:t xml:space="preserve"> و درصد سنگدانه درشت</w:t>
      </w:r>
      <w:r>
        <w:rPr>
          <w:rFonts w:hint="cs"/>
          <w:rtl/>
        </w:rPr>
        <w:t xml:space="preserve"> </w:t>
      </w:r>
      <w:r w:rsidRPr="000537E2">
        <w:rPr>
          <w:rFonts w:hint="eastAsia"/>
          <w:rtl/>
        </w:rPr>
        <w:t>باز</w:t>
      </w:r>
      <w:r w:rsidRPr="000537E2">
        <w:rPr>
          <w:rFonts w:hint="cs"/>
          <w:rtl/>
        </w:rPr>
        <w:t>ی</w:t>
      </w:r>
      <w:r w:rsidRPr="000537E2">
        <w:rPr>
          <w:rFonts w:hint="eastAsia"/>
          <w:rtl/>
        </w:rPr>
        <w:t>افت</w:t>
      </w:r>
      <w:r w:rsidRPr="000537E2">
        <w:rPr>
          <w:rFonts w:hint="cs"/>
          <w:rtl/>
        </w:rPr>
        <w:t>ی</w:t>
      </w:r>
      <w:r w:rsidRPr="000537E2">
        <w:rPr>
          <w:rtl/>
        </w:rPr>
        <w:t xml:space="preserve"> </w:t>
      </w:r>
      <w:r>
        <w:rPr>
          <w:rFonts w:hint="cs"/>
          <w:rtl/>
        </w:rPr>
        <w:t>(90</w:t>
      </w:r>
      <w:r w:rsidRPr="000537E2">
        <w:rPr>
          <w:rtl/>
        </w:rPr>
        <w:t xml:space="preserve"> روزه</w:t>
      </w:r>
      <w:r>
        <w:rPr>
          <w:rFonts w:hint="cs"/>
          <w:rtl/>
        </w:rPr>
        <w:t>)</w:t>
      </w:r>
      <w:bookmarkEnd w:id="123"/>
    </w:p>
    <w:p w14:paraId="08F71133" w14:textId="4F268377" w:rsidR="00B818DB" w:rsidRDefault="000537E2" w:rsidP="000537E2">
      <w:pPr>
        <w:jc w:val="center"/>
        <w:rPr>
          <w:rtl/>
          <w:lang w:bidi="fa-IR"/>
        </w:rPr>
      </w:pPr>
      <w:r w:rsidRPr="000537E2">
        <w:rPr>
          <w:noProof/>
          <w:rtl/>
          <w:lang w:bidi="fa-IR"/>
        </w:rPr>
        <w:drawing>
          <wp:inline distT="0" distB="0" distL="0" distR="0" wp14:anchorId="35AE4BAA" wp14:editId="0BC99359">
            <wp:extent cx="3763352" cy="2503173"/>
            <wp:effectExtent l="0" t="0" r="889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78200" cy="251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46AC" w14:textId="4EC5D012" w:rsidR="000537E2" w:rsidRDefault="000537E2" w:rsidP="000537E2">
      <w:pPr>
        <w:pStyle w:val="a0"/>
        <w:rPr>
          <w:rtl/>
        </w:rPr>
      </w:pPr>
      <w:bookmarkStart w:id="124" w:name="_Toc123225054"/>
      <w:r>
        <w:rPr>
          <w:rFonts w:hint="cs"/>
          <w:rtl/>
        </w:rPr>
        <w:t xml:space="preserve">شکل 3-2، </w:t>
      </w:r>
      <w:r w:rsidRPr="000537E2">
        <w:rPr>
          <w:rtl/>
        </w:rPr>
        <w:t>رابطه تخلخل و درصد سنگدانه درشت باز</w:t>
      </w:r>
      <w:r w:rsidRPr="000537E2">
        <w:rPr>
          <w:rFonts w:hint="cs"/>
          <w:rtl/>
        </w:rPr>
        <w:t>ی</w:t>
      </w:r>
      <w:r w:rsidRPr="000537E2">
        <w:rPr>
          <w:rFonts w:hint="eastAsia"/>
          <w:rtl/>
        </w:rPr>
        <w:t>افت</w:t>
      </w:r>
      <w:r w:rsidRPr="000537E2">
        <w:rPr>
          <w:rFonts w:hint="cs"/>
          <w:rtl/>
        </w:rPr>
        <w:t>ی</w:t>
      </w:r>
      <w:r w:rsidRPr="000537E2">
        <w:rPr>
          <w:rtl/>
        </w:rPr>
        <w:t xml:space="preserve"> و نسبت آب به</w:t>
      </w:r>
      <w:r>
        <w:rPr>
          <w:rFonts w:hint="cs"/>
          <w:rtl/>
        </w:rPr>
        <w:t xml:space="preserve"> </w:t>
      </w:r>
      <w:r w:rsidRPr="000537E2">
        <w:rPr>
          <w:rtl/>
        </w:rPr>
        <w:t>س</w:t>
      </w:r>
      <w:r w:rsidRPr="000537E2">
        <w:rPr>
          <w:rFonts w:hint="cs"/>
          <w:rtl/>
        </w:rPr>
        <w:t>ی</w:t>
      </w:r>
      <w:r w:rsidRPr="000537E2">
        <w:rPr>
          <w:rFonts w:hint="eastAsia"/>
          <w:rtl/>
        </w:rPr>
        <w:t>مان</w:t>
      </w:r>
      <w:r w:rsidRPr="000537E2">
        <w:rPr>
          <w:rtl/>
        </w:rPr>
        <w:t xml:space="preserve"> </w:t>
      </w:r>
      <w:r>
        <w:rPr>
          <w:rFonts w:hint="cs"/>
          <w:rtl/>
        </w:rPr>
        <w:t>(</w:t>
      </w:r>
      <w:r w:rsidRPr="000537E2">
        <w:rPr>
          <w:rtl/>
        </w:rPr>
        <w:t>90 روزه</w:t>
      </w:r>
      <w:r>
        <w:rPr>
          <w:rFonts w:hint="cs"/>
          <w:rtl/>
        </w:rPr>
        <w:t>)</w:t>
      </w:r>
      <w:bookmarkEnd w:id="124"/>
    </w:p>
    <w:p w14:paraId="095B8AED" w14:textId="4C58BA5A" w:rsidR="00B818DB" w:rsidRDefault="000537E2" w:rsidP="000537E2">
      <w:pPr>
        <w:jc w:val="center"/>
        <w:rPr>
          <w:rtl/>
          <w:lang w:bidi="fa-IR"/>
        </w:rPr>
      </w:pPr>
      <w:r w:rsidRPr="000537E2">
        <w:rPr>
          <w:noProof/>
          <w:rtl/>
          <w:lang w:bidi="fa-IR"/>
        </w:rPr>
        <w:lastRenderedPageBreak/>
        <w:drawing>
          <wp:inline distT="0" distB="0" distL="0" distR="0" wp14:anchorId="33C51C28" wp14:editId="592F5337">
            <wp:extent cx="3980571" cy="2840707"/>
            <wp:effectExtent l="0" t="0" r="127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982401" cy="284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1DDC0" w14:textId="37E280D4" w:rsidR="000537E2" w:rsidRDefault="000537E2" w:rsidP="000537E2">
      <w:pPr>
        <w:pStyle w:val="a0"/>
        <w:rPr>
          <w:rtl/>
        </w:rPr>
      </w:pPr>
      <w:bookmarkStart w:id="125" w:name="_Toc123225055"/>
      <w:r>
        <w:rPr>
          <w:rFonts w:hint="cs"/>
          <w:rtl/>
        </w:rPr>
        <w:t xml:space="preserve">شکل 3-3، </w:t>
      </w:r>
      <w:r w:rsidRPr="000537E2">
        <w:rPr>
          <w:rtl/>
        </w:rPr>
        <w:t>رابطه مقاومت فشار</w:t>
      </w:r>
      <w:r w:rsidRPr="000537E2">
        <w:rPr>
          <w:rFonts w:hint="cs"/>
          <w:rtl/>
        </w:rPr>
        <w:t>ی</w:t>
      </w:r>
      <w:r w:rsidRPr="000537E2">
        <w:rPr>
          <w:rtl/>
        </w:rPr>
        <w:t xml:space="preserve"> و درصد سنگدانه درشت باز</w:t>
      </w:r>
      <w:r w:rsidRPr="000537E2">
        <w:rPr>
          <w:rFonts w:hint="cs"/>
          <w:rtl/>
        </w:rPr>
        <w:t>ی</w:t>
      </w:r>
      <w:r w:rsidRPr="000537E2">
        <w:rPr>
          <w:rFonts w:hint="eastAsia"/>
          <w:rtl/>
        </w:rPr>
        <w:t>افت</w:t>
      </w:r>
      <w:r w:rsidRPr="000537E2">
        <w:rPr>
          <w:rFonts w:hint="cs"/>
          <w:rtl/>
        </w:rPr>
        <w:t>ی</w:t>
      </w:r>
      <w:r w:rsidRPr="000537E2">
        <w:rPr>
          <w:rtl/>
        </w:rPr>
        <w:t xml:space="preserve"> و نسبت</w:t>
      </w:r>
      <w:r>
        <w:rPr>
          <w:rFonts w:hint="cs"/>
          <w:rtl/>
        </w:rPr>
        <w:t xml:space="preserve"> آب به سیمان</w:t>
      </w:r>
      <w:bookmarkEnd w:id="125"/>
    </w:p>
    <w:p w14:paraId="07751B7D" w14:textId="2CC1ECB8" w:rsidR="000537E2" w:rsidRDefault="00AD6E3E" w:rsidP="00AD6E3E">
      <w:pPr>
        <w:jc w:val="center"/>
        <w:rPr>
          <w:rtl/>
          <w:lang w:bidi="fa-IR"/>
        </w:rPr>
      </w:pPr>
      <w:r w:rsidRPr="00AD6E3E">
        <w:rPr>
          <w:noProof/>
          <w:rtl/>
          <w:lang w:bidi="fa-IR"/>
        </w:rPr>
        <w:drawing>
          <wp:inline distT="0" distB="0" distL="0" distR="0" wp14:anchorId="557E3A64" wp14:editId="5381CA04">
            <wp:extent cx="3807655" cy="2829052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811232" cy="28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308D7" w14:textId="7A62A945" w:rsidR="00AD6E3E" w:rsidRDefault="00AD6E3E" w:rsidP="00AD6E3E">
      <w:pPr>
        <w:pStyle w:val="a0"/>
        <w:rPr>
          <w:rtl/>
        </w:rPr>
      </w:pPr>
      <w:bookmarkStart w:id="126" w:name="_Toc123225056"/>
      <w:r>
        <w:rPr>
          <w:rFonts w:hint="cs"/>
          <w:rtl/>
        </w:rPr>
        <w:t xml:space="preserve">شکل 3-4، </w:t>
      </w:r>
      <w:r w:rsidRPr="00AD6E3E">
        <w:rPr>
          <w:rtl/>
        </w:rPr>
        <w:t>رابطه مقاومت الکتر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ک</w:t>
      </w:r>
      <w:r w:rsidRPr="00AD6E3E">
        <w:rPr>
          <w:rFonts w:hint="cs"/>
          <w:rtl/>
        </w:rPr>
        <w:t>ی</w:t>
      </w:r>
      <w:r w:rsidRPr="00AD6E3E">
        <w:rPr>
          <w:rtl/>
        </w:rPr>
        <w:t xml:space="preserve"> و نسبت آب به س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مان</w:t>
      </w:r>
      <w:r w:rsidRPr="00AD6E3E">
        <w:rPr>
          <w:rtl/>
        </w:rPr>
        <w:t xml:space="preserve"> و درصد سنگدانه</w:t>
      </w:r>
      <w:r>
        <w:rPr>
          <w:rFonts w:hint="cs"/>
          <w:rtl/>
        </w:rPr>
        <w:t xml:space="preserve"> </w:t>
      </w:r>
      <w:r w:rsidRPr="00AD6E3E">
        <w:rPr>
          <w:rtl/>
        </w:rPr>
        <w:t>درشت باز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افت</w:t>
      </w:r>
      <w:r w:rsidRPr="00AD6E3E">
        <w:rPr>
          <w:rFonts w:hint="cs"/>
          <w:rtl/>
        </w:rPr>
        <w:t>ی</w:t>
      </w:r>
      <w:r>
        <w:rPr>
          <w:rFonts w:hint="cs"/>
          <w:rtl/>
        </w:rPr>
        <w:t xml:space="preserve"> (</w:t>
      </w:r>
      <w:r w:rsidRPr="00AD6E3E">
        <w:rPr>
          <w:rtl/>
        </w:rPr>
        <w:t>90 روزه</w:t>
      </w:r>
      <w:r>
        <w:rPr>
          <w:rFonts w:hint="cs"/>
          <w:rtl/>
        </w:rPr>
        <w:t>)</w:t>
      </w:r>
      <w:bookmarkEnd w:id="126"/>
    </w:p>
    <w:p w14:paraId="1516FD8C" w14:textId="2664081E" w:rsidR="00AD6E3E" w:rsidRDefault="00AD6E3E" w:rsidP="00AD6E3E">
      <w:pPr>
        <w:jc w:val="center"/>
        <w:rPr>
          <w:rtl/>
          <w:lang w:bidi="fa-IR"/>
        </w:rPr>
      </w:pPr>
      <w:r w:rsidRPr="00AD6E3E">
        <w:rPr>
          <w:noProof/>
          <w:rtl/>
          <w:lang w:bidi="fa-IR"/>
        </w:rPr>
        <w:lastRenderedPageBreak/>
        <w:drawing>
          <wp:inline distT="0" distB="0" distL="0" distR="0" wp14:anchorId="21E51E61" wp14:editId="4F4C3DBF">
            <wp:extent cx="3542128" cy="3422259"/>
            <wp:effectExtent l="0" t="0" r="1270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545583" cy="342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83426" w14:textId="6489BA4D" w:rsidR="00AD6E3E" w:rsidRDefault="00AD6E3E" w:rsidP="00AD6E3E">
      <w:pPr>
        <w:pStyle w:val="a0"/>
        <w:rPr>
          <w:rtl/>
        </w:rPr>
      </w:pPr>
      <w:bookmarkStart w:id="127" w:name="_Toc123225057"/>
      <w:r>
        <w:rPr>
          <w:rFonts w:hint="cs"/>
          <w:rtl/>
        </w:rPr>
        <w:t xml:space="preserve">شکل 3-5، </w:t>
      </w:r>
      <w:r w:rsidRPr="00AD6E3E">
        <w:rPr>
          <w:rtl/>
        </w:rPr>
        <w:t>پاسخ مدل کر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ج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نگ</w:t>
      </w:r>
      <w:r w:rsidRPr="00AD6E3E">
        <w:rPr>
          <w:rtl/>
        </w:rPr>
        <w:t xml:space="preserve"> مقاومت فشار</w:t>
      </w:r>
      <w:r w:rsidRPr="00AD6E3E">
        <w:rPr>
          <w:rFonts w:hint="cs"/>
          <w:rtl/>
        </w:rPr>
        <w:t>ی</w:t>
      </w:r>
      <w:bookmarkEnd w:id="127"/>
    </w:p>
    <w:p w14:paraId="12BCFE35" w14:textId="1A2E2E54" w:rsidR="00AD6E3E" w:rsidRDefault="00AD6E3E" w:rsidP="00AD6E3E">
      <w:pPr>
        <w:jc w:val="center"/>
        <w:rPr>
          <w:rtl/>
          <w:lang w:bidi="fa-IR"/>
        </w:rPr>
      </w:pPr>
      <w:r w:rsidRPr="00AD6E3E">
        <w:rPr>
          <w:noProof/>
          <w:rtl/>
          <w:lang w:bidi="fa-IR"/>
        </w:rPr>
        <w:drawing>
          <wp:inline distT="0" distB="0" distL="0" distR="0" wp14:anchorId="17B5C24D" wp14:editId="2AD335FF">
            <wp:extent cx="3546817" cy="3833364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550909" cy="383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0B14" w14:textId="7D47DE01" w:rsidR="00AD6E3E" w:rsidRDefault="00AD6E3E" w:rsidP="00AD6E3E">
      <w:pPr>
        <w:pStyle w:val="a0"/>
        <w:rPr>
          <w:rtl/>
        </w:rPr>
      </w:pPr>
      <w:bookmarkStart w:id="128" w:name="_Toc123225058"/>
      <w:r>
        <w:rPr>
          <w:rFonts w:hint="cs"/>
          <w:rtl/>
        </w:rPr>
        <w:t xml:space="preserve">شکل 3-6، </w:t>
      </w:r>
      <w:r w:rsidRPr="00AD6E3E">
        <w:rPr>
          <w:rtl/>
        </w:rPr>
        <w:t>خطا</w:t>
      </w:r>
      <w:r w:rsidRPr="00AD6E3E">
        <w:rPr>
          <w:rFonts w:hint="cs"/>
          <w:rtl/>
        </w:rPr>
        <w:t>ی</w:t>
      </w:r>
      <w:r w:rsidRPr="00AD6E3E">
        <w:rPr>
          <w:rtl/>
        </w:rPr>
        <w:t xml:space="preserve"> تخم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ن</w:t>
      </w:r>
      <w:r w:rsidRPr="00AD6E3E">
        <w:rPr>
          <w:rtl/>
        </w:rPr>
        <w:t xml:space="preserve"> پاسخ مدل کر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ج</w:t>
      </w:r>
      <w:r w:rsidRPr="00AD6E3E">
        <w:rPr>
          <w:rFonts w:hint="cs"/>
          <w:rtl/>
        </w:rPr>
        <w:t>ی</w:t>
      </w:r>
      <w:r w:rsidRPr="00AD6E3E">
        <w:rPr>
          <w:rFonts w:hint="eastAsia"/>
          <w:rtl/>
        </w:rPr>
        <w:t>نگ</w:t>
      </w:r>
      <w:r w:rsidRPr="00AD6E3E">
        <w:rPr>
          <w:rtl/>
        </w:rPr>
        <w:t xml:space="preserve"> مقاومت فشار</w:t>
      </w:r>
      <w:r w:rsidRPr="00AD6E3E">
        <w:rPr>
          <w:rFonts w:hint="cs"/>
          <w:rtl/>
        </w:rPr>
        <w:t>ی</w:t>
      </w:r>
      <w:bookmarkEnd w:id="128"/>
    </w:p>
    <w:p w14:paraId="4D9EF5AB" w14:textId="1C5AB3BD" w:rsidR="00A80135" w:rsidRDefault="00A80135" w:rsidP="00A80135">
      <w:pPr>
        <w:pStyle w:val="a"/>
        <w:rPr>
          <w:rtl/>
          <w:lang w:bidi="fa-IR"/>
        </w:rPr>
      </w:pPr>
      <w:bookmarkStart w:id="129" w:name="_Toc123224942"/>
      <w:r>
        <w:rPr>
          <w:rFonts w:hint="cs"/>
          <w:rtl/>
          <w:lang w:bidi="fa-IR"/>
        </w:rPr>
        <w:lastRenderedPageBreak/>
        <w:t xml:space="preserve">2-3- </w:t>
      </w:r>
      <w:r w:rsidRPr="00A80135">
        <w:rPr>
          <w:rtl/>
          <w:lang w:bidi="fa-IR"/>
        </w:rPr>
        <w:t>مطالعه آزما</w:t>
      </w:r>
      <w:r w:rsidRPr="00A80135">
        <w:rPr>
          <w:rFonts w:hint="cs"/>
          <w:rtl/>
          <w:lang w:bidi="fa-IR"/>
        </w:rPr>
        <w:t>ی</w:t>
      </w:r>
      <w:r w:rsidRPr="00A80135">
        <w:rPr>
          <w:rFonts w:hint="eastAsia"/>
          <w:rtl/>
          <w:lang w:bidi="fa-IR"/>
        </w:rPr>
        <w:t>شگاه</w:t>
      </w:r>
      <w:r w:rsidRPr="00A80135">
        <w:rPr>
          <w:rFonts w:hint="cs"/>
          <w:rtl/>
          <w:lang w:bidi="fa-IR"/>
        </w:rPr>
        <w:t>ی</w:t>
      </w:r>
      <w:r w:rsidRPr="00A80135">
        <w:rPr>
          <w:rtl/>
          <w:lang w:bidi="fa-IR"/>
        </w:rPr>
        <w:t xml:space="preserve"> مشخصات مکان</w:t>
      </w:r>
      <w:r w:rsidRPr="00A80135">
        <w:rPr>
          <w:rFonts w:hint="cs"/>
          <w:rtl/>
          <w:lang w:bidi="fa-IR"/>
        </w:rPr>
        <w:t>ی</w:t>
      </w:r>
      <w:r w:rsidRPr="00A80135">
        <w:rPr>
          <w:rFonts w:hint="eastAsia"/>
          <w:rtl/>
          <w:lang w:bidi="fa-IR"/>
        </w:rPr>
        <w:t>ک</w:t>
      </w:r>
      <w:r w:rsidRPr="00A80135">
        <w:rPr>
          <w:rFonts w:hint="cs"/>
          <w:rtl/>
          <w:lang w:bidi="fa-IR"/>
        </w:rPr>
        <w:t>ی</w:t>
      </w:r>
      <w:r w:rsidRPr="00A80135">
        <w:rPr>
          <w:rtl/>
          <w:lang w:bidi="fa-IR"/>
        </w:rPr>
        <w:t xml:space="preserve"> و دوام بتن حاو</w:t>
      </w:r>
      <w:r w:rsidRPr="00A80135">
        <w:rPr>
          <w:rFonts w:hint="cs"/>
          <w:rtl/>
          <w:lang w:bidi="fa-IR"/>
        </w:rPr>
        <w:t>ی</w:t>
      </w:r>
      <w:r w:rsidRPr="00A80135">
        <w:rPr>
          <w:rtl/>
          <w:lang w:bidi="fa-IR"/>
        </w:rPr>
        <w:t xml:space="preserve"> سنگدانه بتن باز</w:t>
      </w:r>
      <w:r w:rsidRPr="00A80135">
        <w:rPr>
          <w:rFonts w:hint="cs"/>
          <w:rtl/>
          <w:lang w:bidi="fa-IR"/>
        </w:rPr>
        <w:t>ی</w:t>
      </w:r>
      <w:r w:rsidRPr="00A80135">
        <w:rPr>
          <w:rFonts w:hint="eastAsia"/>
          <w:rtl/>
          <w:lang w:bidi="fa-IR"/>
        </w:rPr>
        <w:t>افت</w:t>
      </w:r>
      <w:r w:rsidRPr="00A80135">
        <w:rPr>
          <w:rFonts w:hint="cs"/>
          <w:rtl/>
          <w:lang w:bidi="fa-IR"/>
        </w:rPr>
        <w:t>ی</w:t>
      </w:r>
      <w:r w:rsidRPr="00A80135">
        <w:rPr>
          <w:rtl/>
          <w:lang w:bidi="fa-IR"/>
        </w:rPr>
        <w:t xml:space="preserve"> و زئول</w:t>
      </w:r>
      <w:r w:rsidRPr="00A80135">
        <w:rPr>
          <w:rFonts w:hint="cs"/>
          <w:rtl/>
          <w:lang w:bidi="fa-IR"/>
        </w:rPr>
        <w:t>ی</w:t>
      </w:r>
      <w:r w:rsidRPr="00A80135">
        <w:rPr>
          <w:rFonts w:hint="eastAsia"/>
          <w:rtl/>
          <w:lang w:bidi="fa-IR"/>
        </w:rPr>
        <w:t>ت</w:t>
      </w:r>
      <w:bookmarkEnd w:id="129"/>
    </w:p>
    <w:p w14:paraId="4016BA64" w14:textId="0C4899D8" w:rsidR="00AD6E3E" w:rsidRDefault="00951DD8" w:rsidP="00951DD8">
      <w:pPr>
        <w:rPr>
          <w:rtl/>
          <w:lang w:bidi="fa-IR"/>
        </w:rPr>
      </w:pPr>
      <w:r>
        <w:rPr>
          <w:rtl/>
          <w:lang w:bidi="fa-IR"/>
        </w:rPr>
        <w:t>در سال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اخ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توسعه استفاده از بتن در صنعت ساختمان باعث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آلودگ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گازها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گلخانه</w:t>
      </w:r>
      <w:r>
        <w:rPr>
          <w:rtl/>
          <w:lang w:bidi="fa-IR"/>
        </w:rPr>
        <w:softHyphen/>
        <w:t>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ناش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شده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 xml:space="preserve"> و از طرف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تول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نخاله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نبود مکان مناسب جهت دفن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زباله</w:t>
      </w:r>
      <w:r>
        <w:rPr>
          <w:rtl/>
          <w:lang w:bidi="fa-IR"/>
        </w:rPr>
        <w:softHyphen/>
        <w:t>ها، باعث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آلودگ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tl/>
          <w:lang w:bidi="fa-IR"/>
        </w:rPr>
        <w:t xml:space="preserve">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>. امروزه استفاده از مواد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پوزولان</w:t>
      </w:r>
      <w:r>
        <w:rPr>
          <w:rtl/>
          <w:lang w:bidi="fa-IR"/>
        </w:rPr>
        <w:softHyphen/>
        <w:t>ها در راستا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کاهش هز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جار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tl/>
          <w:lang w:bidi="fa-IR"/>
        </w:rPr>
        <w:t xml:space="preserve"> حذف مشکلات 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</w:t>
      </w:r>
      <w:r>
        <w:rPr>
          <w:rtl/>
          <w:lang w:bidi="fa-IR"/>
        </w:rPr>
        <w:t xml:space="preserve"> مح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ط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مباحث مورد علاقه اکثر محقق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تبد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tl/>
          <w:lang w:bidi="fa-IR"/>
        </w:rPr>
        <w:t xml:space="preserve"> شده است.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پژوهش امکان استفاده از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و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نخاله بتن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عنوان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درصد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 سنگدانه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مصرف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 بتن مطالعه شده است. 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منظور از </w:t>
      </w:r>
      <w:r>
        <w:rPr>
          <w:rFonts w:hint="cs"/>
          <w:rtl/>
          <w:lang w:bidi="fa-IR"/>
        </w:rPr>
        <w:t>14</w:t>
      </w:r>
      <w:r>
        <w:rPr>
          <w:rtl/>
          <w:lang w:bidi="fa-IR"/>
        </w:rPr>
        <w:t xml:space="preserve"> طرح اختلاط </w:t>
      </w:r>
      <w:r>
        <w:rPr>
          <w:rFonts w:hint="cs"/>
          <w:rtl/>
          <w:lang w:bidi="fa-IR"/>
        </w:rPr>
        <w:t>(280</w:t>
      </w:r>
      <w:r>
        <w:rPr>
          <w:rtl/>
          <w:lang w:bidi="fa-IR"/>
        </w:rPr>
        <w:t xml:space="preserve"> آزمونه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استفاده گرد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و نقش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 xml:space="preserve">ی </w:t>
      </w:r>
      <w:r>
        <w:rPr>
          <w:rFonts w:hint="eastAsia"/>
          <w:rtl/>
          <w:lang w:bidi="fa-IR"/>
        </w:rPr>
        <w:t>درصدها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مختلف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زدانه،</w:t>
      </w:r>
      <w:r>
        <w:rPr>
          <w:rtl/>
          <w:lang w:bidi="fa-IR"/>
        </w:rPr>
        <w:t xml:space="preserve"> درشت دانه و ترک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t xml:space="preserve"> و درشت دانه </w:t>
      </w:r>
      <w:r>
        <w:rPr>
          <w:rFonts w:hint="cs"/>
          <w:rtl/>
          <w:lang w:bidi="fa-IR"/>
        </w:rPr>
        <w:t>(15</w:t>
      </w:r>
      <w:r>
        <w:rPr>
          <w:rtl/>
          <w:lang w:bidi="fa-IR"/>
        </w:rPr>
        <w:t xml:space="preserve"> و </w:t>
      </w:r>
      <w:r>
        <w:rPr>
          <w:rFonts w:hint="cs"/>
          <w:rtl/>
          <w:lang w:bidi="fa-IR"/>
        </w:rPr>
        <w:t>30</w:t>
      </w:r>
      <w:r>
        <w:rPr>
          <w:rtl/>
          <w:lang w:bidi="fa-IR"/>
        </w:rPr>
        <w:t xml:space="preserve"> درص</w:t>
      </w:r>
      <w:r>
        <w:rPr>
          <w:rFonts w:hint="cs"/>
          <w:rtl/>
          <w:lang w:bidi="fa-IR"/>
        </w:rPr>
        <w:t>د)</w:t>
      </w:r>
      <w:r>
        <w:rPr>
          <w:rtl/>
          <w:lang w:bidi="fa-IR"/>
        </w:rPr>
        <w:t xml:space="preserve"> در بتن همراه با </w:t>
      </w:r>
      <w:r>
        <w:rPr>
          <w:rFonts w:hint="cs"/>
          <w:rtl/>
          <w:lang w:bidi="fa-IR"/>
        </w:rPr>
        <w:t>10</w:t>
      </w:r>
      <w:r>
        <w:rPr>
          <w:rtl/>
          <w:lang w:bidi="fa-IR"/>
        </w:rPr>
        <w:t xml:space="preserve"> درصد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بر</w:t>
      </w:r>
      <w:r>
        <w:rPr>
          <w:rtl/>
          <w:lang w:bidi="fa-IR"/>
        </w:rPr>
        <w:t xml:space="preserve"> رو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مقاومت کشش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مقاومت در برابر نفوذ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کلرا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و مقاومت و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ژه</w:t>
      </w:r>
      <w:r>
        <w:rPr>
          <w:rtl/>
          <w:lang w:bidi="fa-IR"/>
        </w:rPr>
        <w:t xml:space="preserve"> الکتر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مورد ارز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قرار گرفت. در نها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بر</w:t>
      </w:r>
      <w:r>
        <w:rPr>
          <w:rtl/>
          <w:lang w:bidi="fa-IR"/>
        </w:rPr>
        <w:t xml:space="preserve"> اساس نتا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ج</w:t>
      </w:r>
      <w:r>
        <w:rPr>
          <w:rtl/>
          <w:lang w:bidi="fa-IR"/>
        </w:rPr>
        <w:t xml:space="preserve"> به دست آمده، در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نمونه</w:t>
      </w:r>
      <w:r>
        <w:rPr>
          <w:rtl/>
          <w:lang w:bidi="fa-IR"/>
        </w:rPr>
        <w:softHyphen/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نمونه با </w:t>
      </w:r>
      <w:r>
        <w:rPr>
          <w:rFonts w:hint="cs"/>
          <w:rtl/>
          <w:lang w:bidi="fa-IR"/>
        </w:rPr>
        <w:t>15</w:t>
      </w:r>
      <w:r>
        <w:rPr>
          <w:rtl/>
          <w:lang w:bidi="fa-IR"/>
        </w:rPr>
        <w:t xml:space="preserve"> درصد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درشت 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همراه با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درصد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وکشش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،</w:t>
      </w:r>
      <w:r>
        <w:rPr>
          <w:rtl/>
          <w:lang w:bidi="fa-IR"/>
        </w:rPr>
        <w:t xml:space="preserve"> بتن با </w:t>
      </w:r>
      <w:r>
        <w:rPr>
          <w:rFonts w:hint="cs"/>
          <w:rtl/>
          <w:lang w:bidi="fa-IR"/>
        </w:rPr>
        <w:t>15</w:t>
      </w:r>
      <w:r>
        <w:rPr>
          <w:rtl/>
          <w:lang w:bidi="fa-IR"/>
        </w:rPr>
        <w:t xml:space="preserve"> درصد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ترک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</w:t>
      </w:r>
      <w:r>
        <w:rPr>
          <w:rtl/>
          <w:lang w:bidi="fa-IR"/>
        </w:rPr>
        <w:t xml:space="preserve">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  <w:t>دانه همراه با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افزا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مقاومت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الکتر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مخلوط بتن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15</w:t>
      </w:r>
      <w:r>
        <w:rPr>
          <w:rtl/>
          <w:lang w:bidi="fa-IR"/>
        </w:rPr>
        <w:t xml:space="preserve"> درصد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درشت دانه و </w:t>
      </w:r>
      <w:r>
        <w:rPr>
          <w:rFonts w:hint="cs"/>
          <w:rtl/>
          <w:lang w:bidi="fa-IR"/>
        </w:rPr>
        <w:t>10</w:t>
      </w:r>
      <w:r>
        <w:rPr>
          <w:rtl/>
          <w:lang w:bidi="fa-IR"/>
        </w:rPr>
        <w:t xml:space="preserve"> درصد جا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گز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پوزولان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ت،</w:t>
      </w:r>
      <w:r>
        <w:rPr>
          <w:rtl/>
          <w:lang w:bidi="fa-IR"/>
        </w:rPr>
        <w:t xml:space="preserve"> 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شتر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کاهش نرخ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نفوذ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ون</w:t>
      </w:r>
      <w:r>
        <w:rPr>
          <w:rtl/>
          <w:lang w:bidi="fa-IR"/>
        </w:rPr>
        <w:t xml:space="preserve"> کلرا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د</w:t>
      </w:r>
      <w:r>
        <w:rPr>
          <w:rtl/>
          <w:lang w:bidi="fa-IR"/>
        </w:rPr>
        <w:t xml:space="preserve"> را نسبت به بتن 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ثبت کرده است</w:t>
      </w:r>
      <w:r>
        <w:rPr>
          <w:rFonts w:hint="cs"/>
          <w:rtl/>
          <w:lang w:bidi="fa-IR"/>
        </w:rPr>
        <w:t xml:space="preserve"> [68].</w:t>
      </w:r>
    </w:p>
    <w:p w14:paraId="6FE2B8DE" w14:textId="275DC7C9" w:rsidR="00951DD8" w:rsidRDefault="00951DD8" w:rsidP="00951DD8">
      <w:pPr>
        <w:pStyle w:val="a"/>
        <w:rPr>
          <w:rtl/>
          <w:lang w:bidi="fa-IR"/>
        </w:rPr>
      </w:pPr>
      <w:bookmarkStart w:id="130" w:name="_Toc123224943"/>
      <w:r>
        <w:rPr>
          <w:rFonts w:hint="cs"/>
          <w:rtl/>
          <w:lang w:bidi="fa-IR"/>
        </w:rPr>
        <w:t xml:space="preserve">1-2-3- </w:t>
      </w:r>
      <w:r w:rsidRPr="00951DD8">
        <w:rPr>
          <w:rtl/>
          <w:lang w:bidi="fa-IR"/>
        </w:rPr>
        <w:t>برنامه آزما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ها</w:t>
      </w:r>
      <w:bookmarkEnd w:id="130"/>
    </w:p>
    <w:p w14:paraId="2651D5FD" w14:textId="12F3E218" w:rsidR="00951DD8" w:rsidRDefault="00951DD8" w:rsidP="00951DD8">
      <w:pPr>
        <w:rPr>
          <w:rtl/>
          <w:lang w:bidi="fa-IR"/>
        </w:rPr>
      </w:pPr>
      <w:r>
        <w:rPr>
          <w:rtl/>
          <w:lang w:bidi="fa-IR"/>
        </w:rPr>
        <w:t>برا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14</w:t>
      </w:r>
      <w:r>
        <w:rPr>
          <w:rtl/>
          <w:lang w:bidi="fa-IR"/>
        </w:rPr>
        <w:t xml:space="preserve"> طرح اختلاط به شرح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 ساخته شده</w:t>
      </w:r>
      <w:r>
        <w:rPr>
          <w:rtl/>
          <w:lang w:bidi="fa-IR"/>
        </w:rPr>
        <w:softHyphen/>
        <w:t>اند:</w:t>
      </w:r>
    </w:p>
    <w:p w14:paraId="31356C91" w14:textId="6257E1E6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>نمونه شاهد با سنگدانه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ها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طب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ع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و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 w:rsidRPr="00951DD8"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 w:rsidRPr="00951DD8">
        <w:rPr>
          <w:lang w:bidi="fa-IR"/>
        </w:rPr>
        <w:t>C</w:t>
      </w:r>
      <w:r>
        <w:rPr>
          <w:rFonts w:hint="cs"/>
          <w:rtl/>
          <w:lang w:bidi="fa-IR"/>
        </w:rPr>
        <w:t>).</w:t>
      </w:r>
    </w:p>
    <w:p w14:paraId="608211C8" w14:textId="1DFBAC6B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>نمونه شاهد با سنگدانه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ها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طب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ع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همراه با </w:t>
      </w:r>
      <w:r>
        <w:rPr>
          <w:rFonts w:hint="cs"/>
          <w:rtl/>
          <w:lang w:bidi="fa-IR"/>
        </w:rPr>
        <w:t>10</w:t>
      </w:r>
      <w:r w:rsidRPr="00951DD8">
        <w:rPr>
          <w:rtl/>
          <w:lang w:bidi="fa-IR"/>
        </w:rPr>
        <w:t xml:space="preserve"> درصد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Z</w:t>
      </w:r>
      <w:r>
        <w:rPr>
          <w:rFonts w:hint="cs"/>
          <w:rtl/>
          <w:lang w:bidi="fa-IR"/>
        </w:rPr>
        <w:t>).</w:t>
      </w:r>
    </w:p>
    <w:p w14:paraId="5B123BA4" w14:textId="405174F5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F15</w:t>
      </w:r>
      <w:r>
        <w:rPr>
          <w:rFonts w:hint="cs"/>
          <w:rtl/>
          <w:lang w:bidi="fa-IR"/>
        </w:rPr>
        <w:t>).</w:t>
      </w:r>
    </w:p>
    <w:p w14:paraId="7C576883" w14:textId="0B566698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lastRenderedPageBreak/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همراه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F15Z</w:t>
      </w:r>
      <w:r>
        <w:rPr>
          <w:rFonts w:hint="cs"/>
          <w:rtl/>
          <w:lang w:bidi="fa-IR"/>
        </w:rPr>
        <w:t>).</w:t>
      </w:r>
    </w:p>
    <w:p w14:paraId="0CAA7B10" w14:textId="1D8A0267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30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F30</w:t>
      </w:r>
      <w:r>
        <w:rPr>
          <w:rFonts w:hint="cs"/>
          <w:rtl/>
          <w:lang w:bidi="fa-IR"/>
        </w:rPr>
        <w:t>).</w:t>
      </w:r>
    </w:p>
    <w:p w14:paraId="528AFB04" w14:textId="0C717D90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30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همراه با </w:t>
      </w:r>
      <w:r>
        <w:rPr>
          <w:rFonts w:hint="cs"/>
          <w:rtl/>
          <w:lang w:bidi="fa-IR"/>
        </w:rPr>
        <w:t>10</w:t>
      </w:r>
      <w:r w:rsidRPr="00951DD8">
        <w:rPr>
          <w:rtl/>
          <w:lang w:bidi="fa-IR"/>
        </w:rPr>
        <w:t xml:space="preserve"> درصد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F30Z</w:t>
      </w:r>
      <w:r>
        <w:rPr>
          <w:rFonts w:hint="cs"/>
          <w:rtl/>
          <w:lang w:bidi="fa-IR"/>
        </w:rPr>
        <w:t>).</w:t>
      </w:r>
    </w:p>
    <w:p w14:paraId="78EAAE03" w14:textId="6DB325C5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درشت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دانه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C15</w:t>
      </w:r>
      <w:r>
        <w:rPr>
          <w:rFonts w:hint="cs"/>
          <w:rtl/>
          <w:lang w:bidi="fa-IR"/>
        </w:rPr>
        <w:t>).</w:t>
      </w:r>
    </w:p>
    <w:p w14:paraId="0CBCFB7F" w14:textId="7A373FD6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درشت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 xml:space="preserve">دانه همراه با </w:t>
      </w:r>
      <w:r>
        <w:rPr>
          <w:rFonts w:hint="cs"/>
          <w:rtl/>
          <w:lang w:bidi="fa-IR"/>
        </w:rPr>
        <w:t>10</w:t>
      </w:r>
      <w:r w:rsidRPr="00951DD8">
        <w:rPr>
          <w:rtl/>
          <w:lang w:bidi="fa-IR"/>
        </w:rPr>
        <w:t xml:space="preserve"> درصد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C15Z</w:t>
      </w:r>
      <w:r>
        <w:rPr>
          <w:rFonts w:hint="cs"/>
          <w:rtl/>
          <w:lang w:bidi="fa-IR"/>
        </w:rPr>
        <w:t>).</w:t>
      </w:r>
    </w:p>
    <w:p w14:paraId="349900A2" w14:textId="21D4D5A9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30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درشت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دانه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C30</w:t>
      </w:r>
      <w:r>
        <w:rPr>
          <w:rFonts w:hint="cs"/>
          <w:rtl/>
          <w:lang w:bidi="fa-IR"/>
        </w:rPr>
        <w:t>).</w:t>
      </w:r>
    </w:p>
    <w:p w14:paraId="7D1578A7" w14:textId="7C6C5BAC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Fonts w:hint="cs"/>
          <w:rtl/>
        </w:rPr>
        <w:t>نمونه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با</w:t>
      </w:r>
      <w:r w:rsidRPr="00951DD8">
        <w:rPr>
          <w:rtl/>
        </w:rPr>
        <w:t xml:space="preserve"> </w:t>
      </w:r>
      <w:r>
        <w:rPr>
          <w:rFonts w:hint="cs"/>
          <w:rtl/>
        </w:rPr>
        <w:t>30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درصد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وزنی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جایگزینی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سنگدانه</w:t>
      </w:r>
      <w:r w:rsidRPr="00951DD8">
        <w:rPr>
          <w:rtl/>
        </w:rPr>
        <w:t xml:space="preserve"> </w:t>
      </w:r>
      <w:r w:rsidRPr="00951DD8">
        <w:rPr>
          <w:rFonts w:hint="cs"/>
          <w:rtl/>
        </w:rPr>
        <w:t>بازیافتی</w:t>
      </w:r>
      <w:r>
        <w:rPr>
          <w:rFonts w:hint="cs"/>
          <w:rtl/>
        </w:rPr>
        <w:t xml:space="preserve"> </w:t>
      </w:r>
      <w:r w:rsidRPr="00951DD8">
        <w:rPr>
          <w:rtl/>
        </w:rPr>
        <w:t>درشت</w:t>
      </w:r>
      <w:r>
        <w:rPr>
          <w:rtl/>
        </w:rPr>
        <w:softHyphen/>
      </w:r>
      <w:r w:rsidRPr="00951DD8">
        <w:rPr>
          <w:rtl/>
        </w:rPr>
        <w:t xml:space="preserve">دانه همراه با </w:t>
      </w:r>
      <w:r>
        <w:rPr>
          <w:rFonts w:hint="cs"/>
          <w:rtl/>
        </w:rPr>
        <w:t>10</w:t>
      </w:r>
      <w:r w:rsidRPr="00951DD8">
        <w:rPr>
          <w:rtl/>
        </w:rPr>
        <w:t xml:space="preserve"> درصد زئول</w:t>
      </w:r>
      <w:r w:rsidRPr="00951DD8">
        <w:rPr>
          <w:rFonts w:hint="cs"/>
          <w:rtl/>
        </w:rPr>
        <w:t>ی</w:t>
      </w:r>
      <w:r w:rsidRPr="00951DD8">
        <w:rPr>
          <w:rFonts w:hint="eastAsia"/>
          <w:rtl/>
        </w:rPr>
        <w:t>ت</w:t>
      </w:r>
      <w:r>
        <w:rPr>
          <w:rFonts w:hint="cs"/>
          <w:rtl/>
        </w:rPr>
        <w:t xml:space="preserve"> (</w:t>
      </w:r>
      <w:r>
        <w:t>C30Z</w:t>
      </w:r>
      <w:r>
        <w:rPr>
          <w:rFonts w:hint="cs"/>
          <w:rtl/>
          <w:lang w:bidi="fa-IR"/>
        </w:rPr>
        <w:t>).</w:t>
      </w:r>
    </w:p>
    <w:p w14:paraId="6405C81F" w14:textId="65A2DC97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>دانه فاقد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T15</w:t>
      </w:r>
      <w:r>
        <w:rPr>
          <w:rFonts w:hint="cs"/>
          <w:rtl/>
          <w:lang w:bidi="fa-IR"/>
        </w:rPr>
        <w:t>).</w:t>
      </w:r>
    </w:p>
    <w:p w14:paraId="33F5754E" w14:textId="0820F66D" w:rsidR="00951DD8" w:rsidRDefault="00951DD8">
      <w:pPr>
        <w:pStyle w:val="ListParagraph"/>
        <w:numPr>
          <w:ilvl w:val="0"/>
          <w:numId w:val="5"/>
        </w:numPr>
        <w:rPr>
          <w:lang w:bidi="fa-IR"/>
        </w:rPr>
      </w:pPr>
      <w:r w:rsidRPr="00951DD8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15</w:t>
      </w:r>
      <w:r w:rsidRPr="00951DD8">
        <w:rPr>
          <w:rtl/>
          <w:lang w:bidi="fa-IR"/>
        </w:rPr>
        <w:t xml:space="preserve"> درصد وزن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جا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گز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ن</w:t>
      </w:r>
      <w:r w:rsidRPr="00951DD8">
        <w:rPr>
          <w:rFonts w:hint="cs"/>
          <w:rtl/>
          <w:lang w:bidi="fa-IR"/>
        </w:rPr>
        <w:t>ی</w:t>
      </w:r>
      <w:r w:rsidRPr="00951DD8">
        <w:rPr>
          <w:rtl/>
          <w:lang w:bidi="fa-IR"/>
        </w:rPr>
        <w:t xml:space="preserve"> سنگدانه باز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افت</w:t>
      </w:r>
      <w:r w:rsidRPr="00951DD8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951DD8">
        <w:rPr>
          <w:rtl/>
          <w:lang w:bidi="fa-IR"/>
        </w:rPr>
        <w:t>ر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زدانه</w:t>
      </w:r>
      <w:r w:rsidRPr="00951DD8"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</w:r>
      <w:r w:rsidRPr="00951DD8">
        <w:rPr>
          <w:rtl/>
          <w:lang w:bidi="fa-IR"/>
        </w:rPr>
        <w:t xml:space="preserve">دانه همراه با </w:t>
      </w:r>
      <w:r>
        <w:rPr>
          <w:rFonts w:hint="cs"/>
          <w:rtl/>
          <w:lang w:bidi="fa-IR"/>
        </w:rPr>
        <w:t>10</w:t>
      </w:r>
      <w:r w:rsidRPr="00951DD8">
        <w:rPr>
          <w:rtl/>
          <w:lang w:bidi="fa-IR"/>
        </w:rPr>
        <w:t xml:space="preserve"> درصد زئول</w:t>
      </w:r>
      <w:r w:rsidRPr="00951DD8">
        <w:rPr>
          <w:rFonts w:hint="cs"/>
          <w:rtl/>
          <w:lang w:bidi="fa-IR"/>
        </w:rPr>
        <w:t>ی</w:t>
      </w:r>
      <w:r w:rsidRPr="00951DD8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T15Z</w:t>
      </w:r>
      <w:r>
        <w:rPr>
          <w:rFonts w:hint="cs"/>
          <w:rtl/>
          <w:lang w:bidi="fa-IR"/>
        </w:rPr>
        <w:t>).</w:t>
      </w:r>
    </w:p>
    <w:p w14:paraId="739A5A2F" w14:textId="41500D62" w:rsidR="00951DD8" w:rsidRDefault="005003A5">
      <w:pPr>
        <w:pStyle w:val="ListParagraph"/>
        <w:numPr>
          <w:ilvl w:val="0"/>
          <w:numId w:val="5"/>
        </w:numPr>
        <w:rPr>
          <w:lang w:bidi="fa-IR"/>
        </w:rPr>
      </w:pPr>
      <w:r w:rsidRPr="005003A5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30</w:t>
      </w:r>
      <w:r w:rsidRPr="005003A5">
        <w:rPr>
          <w:rtl/>
          <w:lang w:bidi="fa-IR"/>
        </w:rPr>
        <w:t xml:space="preserve"> درصد وزن</w:t>
      </w:r>
      <w:r w:rsidRPr="005003A5">
        <w:rPr>
          <w:rFonts w:hint="cs"/>
          <w:rtl/>
          <w:lang w:bidi="fa-IR"/>
        </w:rPr>
        <w:t>ی</w:t>
      </w:r>
      <w:r w:rsidRPr="005003A5">
        <w:rPr>
          <w:rtl/>
          <w:lang w:bidi="fa-IR"/>
        </w:rPr>
        <w:t xml:space="preserve"> جا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گز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ن</w:t>
      </w:r>
      <w:r w:rsidRPr="005003A5">
        <w:rPr>
          <w:rFonts w:hint="cs"/>
          <w:rtl/>
          <w:lang w:bidi="fa-IR"/>
        </w:rPr>
        <w:t>ی</w:t>
      </w:r>
      <w:r w:rsidRPr="005003A5">
        <w:rPr>
          <w:rtl/>
          <w:lang w:bidi="fa-IR"/>
        </w:rPr>
        <w:t xml:space="preserve"> سنگدانه باز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افت</w:t>
      </w:r>
      <w:r w:rsidRPr="005003A5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5003A5">
        <w:rPr>
          <w:rtl/>
          <w:lang w:bidi="fa-IR"/>
        </w:rPr>
        <w:t>ر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زدانه</w:t>
      </w:r>
      <w:r w:rsidRPr="005003A5"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</w:r>
      <w:r w:rsidRPr="005003A5">
        <w:rPr>
          <w:rtl/>
          <w:lang w:bidi="fa-IR"/>
        </w:rPr>
        <w:t>دانه فاقد زئول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T30</w:t>
      </w:r>
      <w:r>
        <w:rPr>
          <w:rFonts w:hint="cs"/>
          <w:rtl/>
          <w:lang w:bidi="fa-IR"/>
        </w:rPr>
        <w:t>).</w:t>
      </w:r>
    </w:p>
    <w:p w14:paraId="371E32EE" w14:textId="1B902F6B" w:rsidR="005003A5" w:rsidRDefault="005003A5">
      <w:pPr>
        <w:pStyle w:val="ListParagraph"/>
        <w:numPr>
          <w:ilvl w:val="0"/>
          <w:numId w:val="5"/>
        </w:numPr>
        <w:rPr>
          <w:lang w:bidi="fa-IR"/>
        </w:rPr>
      </w:pPr>
      <w:r w:rsidRPr="005003A5">
        <w:rPr>
          <w:rtl/>
          <w:lang w:bidi="fa-IR"/>
        </w:rPr>
        <w:t xml:space="preserve">نمونه با </w:t>
      </w:r>
      <w:r>
        <w:rPr>
          <w:rFonts w:hint="cs"/>
          <w:rtl/>
          <w:lang w:bidi="fa-IR"/>
        </w:rPr>
        <w:t>30</w:t>
      </w:r>
      <w:r w:rsidRPr="005003A5">
        <w:rPr>
          <w:rtl/>
          <w:lang w:bidi="fa-IR"/>
        </w:rPr>
        <w:t xml:space="preserve"> درصد وزن</w:t>
      </w:r>
      <w:r w:rsidRPr="005003A5">
        <w:rPr>
          <w:rFonts w:hint="cs"/>
          <w:rtl/>
          <w:lang w:bidi="fa-IR"/>
        </w:rPr>
        <w:t>ی</w:t>
      </w:r>
      <w:r w:rsidRPr="005003A5">
        <w:rPr>
          <w:rtl/>
          <w:lang w:bidi="fa-IR"/>
        </w:rPr>
        <w:t xml:space="preserve"> جا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گز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ن</w:t>
      </w:r>
      <w:r w:rsidRPr="005003A5">
        <w:rPr>
          <w:rFonts w:hint="cs"/>
          <w:rtl/>
          <w:lang w:bidi="fa-IR"/>
        </w:rPr>
        <w:t>ی</w:t>
      </w:r>
      <w:r w:rsidRPr="005003A5">
        <w:rPr>
          <w:rtl/>
          <w:lang w:bidi="fa-IR"/>
        </w:rPr>
        <w:t xml:space="preserve"> سنگدانه باز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افت</w:t>
      </w:r>
      <w:r w:rsidRPr="005003A5">
        <w:rPr>
          <w:rFonts w:hint="cs"/>
          <w:rtl/>
          <w:lang w:bidi="fa-IR"/>
        </w:rPr>
        <w:t>ی</w:t>
      </w:r>
      <w:r>
        <w:rPr>
          <w:rFonts w:hint="cs"/>
          <w:rtl/>
          <w:lang w:bidi="fa-IR"/>
        </w:rPr>
        <w:t xml:space="preserve"> </w:t>
      </w:r>
      <w:r w:rsidRPr="005003A5">
        <w:rPr>
          <w:rtl/>
          <w:lang w:bidi="fa-IR"/>
        </w:rPr>
        <w:t>ر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زدانه</w:t>
      </w:r>
      <w:r w:rsidRPr="005003A5"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</w:r>
      <w:r w:rsidRPr="005003A5">
        <w:rPr>
          <w:rtl/>
          <w:lang w:bidi="fa-IR"/>
        </w:rPr>
        <w:t xml:space="preserve">دانه همراه با </w:t>
      </w:r>
      <w:r>
        <w:rPr>
          <w:rFonts w:hint="cs"/>
          <w:rtl/>
          <w:lang w:bidi="fa-IR"/>
        </w:rPr>
        <w:t>10</w:t>
      </w:r>
      <w:r w:rsidRPr="005003A5">
        <w:rPr>
          <w:rtl/>
          <w:lang w:bidi="fa-IR"/>
        </w:rPr>
        <w:t xml:space="preserve"> درصد زئول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ت</w:t>
      </w:r>
      <w:r>
        <w:rPr>
          <w:rFonts w:hint="cs"/>
          <w:rtl/>
          <w:lang w:bidi="fa-IR"/>
        </w:rPr>
        <w:t xml:space="preserve"> (</w:t>
      </w:r>
      <w:r>
        <w:rPr>
          <w:lang w:bidi="fa-IR"/>
        </w:rPr>
        <w:t>T30Z</w:t>
      </w:r>
      <w:r>
        <w:rPr>
          <w:rFonts w:hint="cs"/>
          <w:rtl/>
          <w:lang w:bidi="fa-IR"/>
        </w:rPr>
        <w:t>).</w:t>
      </w:r>
    </w:p>
    <w:p w14:paraId="20041BF6" w14:textId="410401D5" w:rsidR="005003A5" w:rsidRDefault="005003A5" w:rsidP="005003A5">
      <w:pPr>
        <w:pStyle w:val="a"/>
        <w:rPr>
          <w:rtl/>
          <w:lang w:bidi="fa-IR"/>
        </w:rPr>
      </w:pPr>
      <w:bookmarkStart w:id="131" w:name="_Toc123224944"/>
      <w:r>
        <w:rPr>
          <w:rFonts w:hint="cs"/>
          <w:rtl/>
          <w:lang w:bidi="fa-IR"/>
        </w:rPr>
        <w:t>2-2-3- مصالح مصرفی</w:t>
      </w:r>
      <w:bookmarkEnd w:id="131"/>
    </w:p>
    <w:p w14:paraId="0577D56C" w14:textId="787D254E" w:rsidR="005003A5" w:rsidRDefault="005003A5" w:rsidP="005003A5">
      <w:pPr>
        <w:rPr>
          <w:rtl/>
          <w:lang w:bidi="fa-IR"/>
        </w:rPr>
      </w:pPr>
      <w:r>
        <w:rPr>
          <w:rtl/>
          <w:lang w:bidi="fa-IR"/>
        </w:rPr>
        <w:t>شن مورد استفاده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t xml:space="preserve"> با حداکثر بعد </w:t>
      </w:r>
      <w:r>
        <w:rPr>
          <w:rFonts w:hint="cs"/>
          <w:rtl/>
          <w:lang w:bidi="fa-IR"/>
        </w:rPr>
        <w:t xml:space="preserve">19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متر</w:t>
      </w:r>
      <w:r>
        <w:rPr>
          <w:rtl/>
          <w:lang w:bidi="fa-IR"/>
        </w:rPr>
        <w:t xml:space="preserve"> و چگال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2700</w:t>
      </w:r>
      <w:r>
        <w:rPr>
          <w:rtl/>
          <w:lang w:bidi="fa-IR"/>
        </w:rPr>
        <w:t xml:space="preserve">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لوگرم</w:t>
      </w:r>
      <w:r>
        <w:rPr>
          <w:rtl/>
          <w:lang w:bidi="fa-IR"/>
        </w:rPr>
        <w:t xml:space="preserve"> بر متر مکعب از نوع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شکسته</w:t>
      </w:r>
      <w:r>
        <w:rPr>
          <w:rtl/>
          <w:lang w:bidi="fa-IR"/>
        </w:rPr>
        <w:t xml:space="preserve"> کوه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شهر قم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است.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ماسه مصرف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رودخانه</w:t>
      </w:r>
      <w:r>
        <w:rPr>
          <w:rtl/>
          <w:lang w:bidi="fa-IR"/>
        </w:rPr>
        <w:t xml:space="preserve"> شهر قم و چگال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2467</w:t>
      </w:r>
      <w:r>
        <w:rPr>
          <w:rtl/>
          <w:lang w:bidi="fa-IR"/>
        </w:rPr>
        <w:t xml:space="preserve"> ک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لوگرم</w:t>
      </w:r>
      <w:r>
        <w:rPr>
          <w:rtl/>
          <w:lang w:bidi="fa-IR"/>
        </w:rPr>
        <w:t xml:space="preserve"> بر متر مکعب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است</w:t>
      </w:r>
      <w:r>
        <w:rPr>
          <w:rtl/>
          <w:lang w:bidi="fa-IR"/>
        </w:rPr>
        <w:t>. دانه</w:t>
      </w:r>
      <w:r>
        <w:rPr>
          <w:rtl/>
          <w:lang w:bidi="fa-IR"/>
        </w:rPr>
        <w:softHyphen/>
        <w:t>بند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سنگدانه استفاده شده براساس استاندارد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ASTM C29-11</w:t>
      </w:r>
      <w:r>
        <w:rPr>
          <w:rtl/>
          <w:lang w:bidi="fa-IR"/>
        </w:rPr>
        <w:t xml:space="preserve"> [</w:t>
      </w:r>
      <w:r>
        <w:rPr>
          <w:rFonts w:hint="cs"/>
          <w:rtl/>
          <w:lang w:bidi="fa-IR"/>
        </w:rPr>
        <w:t>69</w:t>
      </w:r>
      <w:r>
        <w:rPr>
          <w:rtl/>
          <w:lang w:bidi="fa-IR"/>
        </w:rPr>
        <w:t>] است که مشخصات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 در جدول </w:t>
      </w:r>
      <w:r>
        <w:rPr>
          <w:rFonts w:hint="cs"/>
          <w:rtl/>
          <w:lang w:bidi="fa-IR"/>
        </w:rPr>
        <w:t xml:space="preserve">(3-1) </w:t>
      </w:r>
      <w:r>
        <w:rPr>
          <w:rtl/>
          <w:lang w:bidi="fa-IR"/>
        </w:rPr>
        <w:t>آمده است.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tl/>
          <w:lang w:bidi="fa-IR"/>
        </w:rPr>
        <w:t xml:space="preserve"> و درشت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مورد استفاده، از ضا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عات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شگاه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شهر</w:t>
      </w:r>
      <w:r>
        <w:rPr>
          <w:rtl/>
          <w:lang w:bidi="fa-IR"/>
        </w:rPr>
        <w:t xml:space="preserve"> قم بوده که به صورت دست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شکسته شده</w:t>
      </w:r>
      <w:r>
        <w:rPr>
          <w:rtl/>
          <w:lang w:bidi="fa-IR"/>
        </w:rPr>
        <w:softHyphen/>
        <w:t>اند.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بند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مصالح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به طور کامل منطبق بر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دانه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بند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مشخصات سنگدانه طب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ع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فاز 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زدانه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و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درشت</w:t>
      </w:r>
      <w:r>
        <w:rPr>
          <w:rtl/>
          <w:lang w:bidi="fa-IR"/>
        </w:rPr>
        <w:softHyphen/>
        <w:t>دانه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. ابر روان کننده </w:t>
      </w:r>
      <w:r>
        <w:rPr>
          <w:rFonts w:hint="cs"/>
          <w:rtl/>
          <w:lang w:bidi="fa-IR"/>
        </w:rPr>
        <w:lastRenderedPageBreak/>
        <w:t>(</w:t>
      </w:r>
      <w:r>
        <w:rPr>
          <w:rtl/>
          <w:lang w:bidi="fa-IR"/>
        </w:rPr>
        <w:t>فوق روان کننده</w:t>
      </w:r>
      <w:r>
        <w:rPr>
          <w:rFonts w:hint="cs"/>
          <w:rtl/>
          <w:lang w:bidi="fa-IR"/>
        </w:rPr>
        <w:t xml:space="preserve">) </w:t>
      </w:r>
      <w:r>
        <w:rPr>
          <w:rFonts w:hint="eastAsia"/>
          <w:rtl/>
          <w:lang w:bidi="fa-IR"/>
        </w:rPr>
        <w:t>استفاده</w:t>
      </w:r>
      <w:r>
        <w:rPr>
          <w:rtl/>
          <w:lang w:bidi="fa-IR"/>
        </w:rPr>
        <w:t xml:space="preserve"> شده در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</w:t>
      </w:r>
      <w:r>
        <w:rPr>
          <w:rtl/>
          <w:lang w:bidi="fa-IR"/>
        </w:rPr>
        <w:t xml:space="preserve"> حاضر از نوع پل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کربوکس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لات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 xml:space="preserve"> که براساس کارآ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مدنظر بتن، مورد استفاده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قرارگرفته</w:t>
      </w:r>
      <w:r>
        <w:rPr>
          <w:rtl/>
          <w:lang w:bidi="fa-IR"/>
        </w:rPr>
        <w:t xml:space="preserve"> است.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آب مورد استفاده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آزما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ش</w:t>
      </w:r>
      <w:r>
        <w:rPr>
          <w:rtl/>
          <w:lang w:bidi="fa-IR"/>
        </w:rPr>
        <w:softHyphen/>
      </w:r>
      <w:r>
        <w:rPr>
          <w:rFonts w:hint="eastAsia"/>
          <w:rtl/>
          <w:lang w:bidi="fa-IR"/>
        </w:rPr>
        <w:t>ها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آب</w:t>
      </w:r>
      <w:r>
        <w:rPr>
          <w:rtl/>
          <w:lang w:bidi="fa-IR"/>
        </w:rPr>
        <w:t xml:space="preserve"> لوله</w:t>
      </w:r>
      <w:r>
        <w:rPr>
          <w:rtl/>
          <w:lang w:bidi="fa-IR"/>
        </w:rPr>
        <w:softHyphen/>
        <w:t>کش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شهر قم بوده است.</w:t>
      </w:r>
    </w:p>
    <w:p w14:paraId="740D22BC" w14:textId="43430E67" w:rsidR="005003A5" w:rsidRDefault="005003A5" w:rsidP="005003A5">
      <w:pPr>
        <w:pStyle w:val="a1"/>
        <w:rPr>
          <w:rtl/>
        </w:rPr>
      </w:pPr>
      <w:bookmarkStart w:id="132" w:name="_Toc123225297"/>
      <w:r>
        <w:rPr>
          <w:rFonts w:hint="cs"/>
          <w:rtl/>
        </w:rPr>
        <w:t xml:space="preserve">جدول 3-1، </w:t>
      </w:r>
      <w:r w:rsidRPr="005003A5">
        <w:rPr>
          <w:rtl/>
        </w:rPr>
        <w:t>مشخصات ف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ز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ک</w:t>
      </w:r>
      <w:r w:rsidRPr="005003A5">
        <w:rPr>
          <w:rFonts w:hint="cs"/>
          <w:rtl/>
        </w:rPr>
        <w:t>ی</w:t>
      </w:r>
      <w:r w:rsidRPr="005003A5">
        <w:rPr>
          <w:rtl/>
        </w:rPr>
        <w:t xml:space="preserve"> سنگدانه</w:t>
      </w:r>
      <w:r>
        <w:rPr>
          <w:rtl/>
        </w:rPr>
        <w:softHyphen/>
      </w:r>
      <w:r w:rsidRPr="005003A5">
        <w:rPr>
          <w:rtl/>
        </w:rPr>
        <w:t>ها</w:t>
      </w:r>
      <w:bookmarkEnd w:id="132"/>
    </w:p>
    <w:p w14:paraId="023841DB" w14:textId="7AE161DA" w:rsidR="005003A5" w:rsidRDefault="005003A5" w:rsidP="005003A5">
      <w:pPr>
        <w:jc w:val="center"/>
        <w:rPr>
          <w:rtl/>
          <w:lang w:bidi="fa-IR"/>
        </w:rPr>
      </w:pPr>
      <w:r w:rsidRPr="005003A5">
        <w:rPr>
          <w:noProof/>
          <w:rtl/>
          <w:lang w:bidi="fa-IR"/>
        </w:rPr>
        <w:drawing>
          <wp:inline distT="0" distB="0" distL="0" distR="0" wp14:anchorId="0E5861A8" wp14:editId="2D44F63E">
            <wp:extent cx="3659359" cy="1806005"/>
            <wp:effectExtent l="0" t="0" r="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667446" cy="180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3CF13" w14:textId="301B926A" w:rsidR="005003A5" w:rsidRDefault="005003A5" w:rsidP="005003A5">
      <w:pPr>
        <w:rPr>
          <w:rtl/>
          <w:lang w:bidi="fa-IR"/>
        </w:rPr>
      </w:pPr>
      <w:r>
        <w:rPr>
          <w:rtl/>
          <w:lang w:bidi="fa-IR"/>
        </w:rPr>
        <w:t>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مورد استفاده در 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ق،</w:t>
      </w:r>
      <w:r>
        <w:rPr>
          <w:rtl/>
          <w:lang w:bidi="fa-IR"/>
        </w:rPr>
        <w:t xml:space="preserve"> 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مان</w:t>
      </w:r>
      <w:r>
        <w:rPr>
          <w:rtl/>
          <w:lang w:bidi="fa-IR"/>
        </w:rPr>
        <w:t xml:space="preserve"> پرتلند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معمول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پ</w:t>
      </w:r>
      <w:r>
        <w:rPr>
          <w:rtl/>
          <w:lang w:bidi="fa-IR"/>
        </w:rPr>
        <w:t xml:space="preserve"> 2 براساس استاندارد </w:t>
      </w:r>
      <w:r>
        <w:rPr>
          <w:lang w:bidi="fa-IR"/>
        </w:rPr>
        <w:t>ASTM C150-11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[</w:t>
      </w:r>
      <w:r>
        <w:rPr>
          <w:rFonts w:hint="cs"/>
          <w:rtl/>
          <w:lang w:bidi="fa-IR"/>
        </w:rPr>
        <w:t>70</w:t>
      </w:r>
      <w:r>
        <w:rPr>
          <w:rtl/>
          <w:lang w:bidi="fa-IR"/>
        </w:rPr>
        <w:t>]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باشد</w:t>
      </w:r>
      <w:r>
        <w:rPr>
          <w:rtl/>
          <w:lang w:bidi="fa-IR"/>
        </w:rPr>
        <w:t>. همچن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زئول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ت</w:t>
      </w:r>
      <w:r>
        <w:rPr>
          <w:rtl/>
          <w:lang w:bidi="fa-IR"/>
        </w:rPr>
        <w:t xml:space="preserve"> مورد استفاده از کارخانه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نالود</w:t>
      </w:r>
      <w:r>
        <w:rPr>
          <w:rtl/>
          <w:lang w:bidi="fa-IR"/>
        </w:rPr>
        <w:t xml:space="preserve"> بوده است که مشخصات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ش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 xml:space="preserve"> آنها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در</w:t>
      </w:r>
      <w:r>
        <w:rPr>
          <w:rtl/>
          <w:lang w:bidi="fa-IR"/>
        </w:rPr>
        <w:t xml:space="preserve"> جدول </w:t>
      </w:r>
      <w:r>
        <w:rPr>
          <w:rFonts w:hint="cs"/>
          <w:rtl/>
          <w:lang w:bidi="fa-IR"/>
        </w:rPr>
        <w:t>(3-2)</w:t>
      </w:r>
      <w:r>
        <w:rPr>
          <w:rtl/>
          <w:lang w:bidi="fa-IR"/>
        </w:rPr>
        <w:t xml:space="preserve"> ارائه شده است.</w:t>
      </w:r>
    </w:p>
    <w:p w14:paraId="2CCCC4C6" w14:textId="7B045C92" w:rsidR="005003A5" w:rsidRDefault="005003A5" w:rsidP="005003A5">
      <w:pPr>
        <w:pStyle w:val="a1"/>
        <w:rPr>
          <w:rtl/>
        </w:rPr>
      </w:pPr>
      <w:bookmarkStart w:id="133" w:name="_Toc123225298"/>
      <w:r>
        <w:rPr>
          <w:rFonts w:hint="cs"/>
          <w:rtl/>
        </w:rPr>
        <w:t xml:space="preserve">جدول 3-2، </w:t>
      </w:r>
      <w:r w:rsidRPr="005003A5">
        <w:rPr>
          <w:rtl/>
        </w:rPr>
        <w:t>مشخصات ف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ز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ک</w:t>
      </w:r>
      <w:r w:rsidRPr="005003A5">
        <w:rPr>
          <w:rFonts w:hint="cs"/>
          <w:rtl/>
        </w:rPr>
        <w:t>ی</w:t>
      </w:r>
      <w:r w:rsidRPr="005003A5">
        <w:rPr>
          <w:rtl/>
        </w:rPr>
        <w:t xml:space="preserve"> و ش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م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ا</w:t>
      </w:r>
      <w:r w:rsidRPr="005003A5">
        <w:rPr>
          <w:rFonts w:hint="cs"/>
          <w:rtl/>
        </w:rPr>
        <w:t>یی</w:t>
      </w:r>
      <w:r w:rsidRPr="005003A5">
        <w:rPr>
          <w:rtl/>
        </w:rPr>
        <w:t xml:space="preserve"> س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مان</w:t>
      </w:r>
      <w:r w:rsidRPr="005003A5">
        <w:rPr>
          <w:rtl/>
        </w:rPr>
        <w:t xml:space="preserve"> و زئول</w:t>
      </w:r>
      <w:r w:rsidRPr="005003A5">
        <w:rPr>
          <w:rFonts w:hint="cs"/>
          <w:rtl/>
        </w:rPr>
        <w:t>ی</w:t>
      </w:r>
      <w:r w:rsidRPr="005003A5">
        <w:rPr>
          <w:rFonts w:hint="eastAsia"/>
          <w:rtl/>
        </w:rPr>
        <w:t>ت</w:t>
      </w:r>
      <w:bookmarkEnd w:id="133"/>
    </w:p>
    <w:p w14:paraId="71605482" w14:textId="23F54BDB" w:rsidR="005003A5" w:rsidRDefault="005003A5" w:rsidP="005003A5">
      <w:pPr>
        <w:jc w:val="center"/>
        <w:rPr>
          <w:rtl/>
          <w:lang w:bidi="fa-IR"/>
        </w:rPr>
      </w:pPr>
      <w:r w:rsidRPr="005003A5">
        <w:rPr>
          <w:noProof/>
          <w:rtl/>
          <w:lang w:bidi="fa-IR"/>
        </w:rPr>
        <w:drawing>
          <wp:inline distT="0" distB="0" distL="0" distR="0" wp14:anchorId="23DCBBE5" wp14:editId="324F36C7">
            <wp:extent cx="3204720" cy="3446585"/>
            <wp:effectExtent l="0" t="0" r="0" b="190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212069" cy="3454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CDBF1" w14:textId="0DA9E4F7" w:rsidR="005003A5" w:rsidRDefault="005003A5" w:rsidP="005003A5">
      <w:pPr>
        <w:pStyle w:val="a"/>
        <w:rPr>
          <w:rtl/>
          <w:lang w:bidi="fa-IR"/>
        </w:rPr>
      </w:pPr>
      <w:bookmarkStart w:id="134" w:name="_Toc123224945"/>
      <w:r>
        <w:rPr>
          <w:rFonts w:hint="cs"/>
          <w:rtl/>
          <w:lang w:bidi="fa-IR"/>
        </w:rPr>
        <w:lastRenderedPageBreak/>
        <w:t xml:space="preserve">3-2-3- </w:t>
      </w:r>
      <w:r w:rsidRPr="005003A5">
        <w:rPr>
          <w:rtl/>
          <w:lang w:bidi="fa-IR"/>
        </w:rPr>
        <w:t>طرح اختلاط</w:t>
      </w:r>
      <w:bookmarkEnd w:id="134"/>
    </w:p>
    <w:p w14:paraId="146BE90D" w14:textId="65DCB6B2" w:rsidR="005003A5" w:rsidRDefault="005003A5" w:rsidP="00171D04">
      <w:pPr>
        <w:rPr>
          <w:rtl/>
          <w:lang w:bidi="fa-IR"/>
        </w:rPr>
      </w:pPr>
      <w:r w:rsidRPr="005003A5">
        <w:rPr>
          <w:rtl/>
          <w:lang w:bidi="fa-IR"/>
        </w:rPr>
        <w:t>طرح اختلاط</w:t>
      </w:r>
      <w:r>
        <w:rPr>
          <w:rtl/>
          <w:lang w:bidi="fa-IR"/>
        </w:rPr>
        <w:softHyphen/>
      </w:r>
      <w:r w:rsidRPr="005003A5">
        <w:rPr>
          <w:rtl/>
          <w:lang w:bidi="fa-IR"/>
        </w:rPr>
        <w:t>ها</w:t>
      </w:r>
      <w:r w:rsidRPr="005003A5">
        <w:rPr>
          <w:rFonts w:hint="cs"/>
          <w:rtl/>
          <w:lang w:bidi="fa-IR"/>
        </w:rPr>
        <w:t>ی</w:t>
      </w:r>
      <w:r w:rsidRPr="005003A5">
        <w:rPr>
          <w:rtl/>
          <w:lang w:bidi="fa-IR"/>
        </w:rPr>
        <w:t xml:space="preserve"> بتن مورد آزما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ش</w:t>
      </w:r>
      <w:r w:rsidRPr="005003A5">
        <w:rPr>
          <w:rtl/>
          <w:lang w:bidi="fa-IR"/>
        </w:rPr>
        <w:t xml:space="preserve"> در ا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ن</w:t>
      </w:r>
      <w:r w:rsidRPr="005003A5">
        <w:rPr>
          <w:rtl/>
          <w:lang w:bidi="fa-IR"/>
        </w:rPr>
        <w:t xml:space="preserve"> تحق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ق</w:t>
      </w:r>
      <w:r w:rsidRPr="005003A5">
        <w:rPr>
          <w:rtl/>
          <w:lang w:bidi="fa-IR"/>
        </w:rPr>
        <w:t xml:space="preserve"> مطابق</w:t>
      </w:r>
      <w:r>
        <w:rPr>
          <w:rFonts w:hint="cs"/>
          <w:rtl/>
          <w:lang w:bidi="fa-IR"/>
        </w:rPr>
        <w:t xml:space="preserve"> </w:t>
      </w:r>
      <w:r w:rsidRPr="005003A5">
        <w:rPr>
          <w:rtl/>
          <w:lang w:bidi="fa-IR"/>
        </w:rPr>
        <w:t>آئ</w:t>
      </w:r>
      <w:r w:rsidRPr="005003A5">
        <w:rPr>
          <w:rFonts w:hint="cs"/>
          <w:rtl/>
          <w:lang w:bidi="fa-IR"/>
        </w:rPr>
        <w:t>ی</w:t>
      </w:r>
      <w:r w:rsidRPr="005003A5">
        <w:rPr>
          <w:rFonts w:hint="eastAsia"/>
          <w:rtl/>
          <w:lang w:bidi="fa-IR"/>
        </w:rPr>
        <w:t>ن</w:t>
      </w:r>
      <w:r>
        <w:rPr>
          <w:rtl/>
          <w:lang w:bidi="fa-IR"/>
        </w:rPr>
        <w:softHyphen/>
      </w:r>
      <w:r w:rsidRPr="005003A5">
        <w:rPr>
          <w:rFonts w:hint="eastAsia"/>
          <w:rtl/>
          <w:lang w:bidi="fa-IR"/>
        </w:rPr>
        <w:t>نامه</w:t>
      </w:r>
      <w:r w:rsidRPr="005003A5">
        <w:rPr>
          <w:rtl/>
          <w:lang w:bidi="fa-IR"/>
        </w:rPr>
        <w:t xml:space="preserve"> </w:t>
      </w:r>
      <w:r w:rsidRPr="005003A5">
        <w:rPr>
          <w:lang w:bidi="fa-IR"/>
        </w:rPr>
        <w:t>ACI 211.1-91</w:t>
      </w:r>
      <w:r>
        <w:rPr>
          <w:rFonts w:hint="cs"/>
          <w:rtl/>
          <w:lang w:bidi="fa-IR"/>
        </w:rPr>
        <w:t xml:space="preserve"> [71]</w:t>
      </w:r>
      <w:r w:rsidRPr="005003A5">
        <w:rPr>
          <w:rtl/>
          <w:lang w:bidi="fa-IR"/>
        </w:rPr>
        <w:t xml:space="preserve"> بوده است. جدول </w:t>
      </w:r>
      <w:r w:rsidR="00171D04">
        <w:rPr>
          <w:rFonts w:hint="cs"/>
          <w:rtl/>
          <w:lang w:bidi="fa-IR"/>
        </w:rPr>
        <w:t xml:space="preserve">(3-3) </w:t>
      </w:r>
      <w:r w:rsidR="00171D04">
        <w:rPr>
          <w:rtl/>
          <w:lang w:bidi="fa-IR"/>
        </w:rPr>
        <w:t>جزئ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ات</w:t>
      </w:r>
      <w:r w:rsidR="00171D04">
        <w:rPr>
          <w:rtl/>
          <w:lang w:bidi="fa-IR"/>
        </w:rPr>
        <w:t xml:space="preserve"> طرح</w:t>
      </w:r>
      <w:r w:rsidR="00171D04">
        <w:rPr>
          <w:rtl/>
          <w:lang w:bidi="fa-IR"/>
        </w:rPr>
        <w:softHyphen/>
        <w:t>ها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t xml:space="preserve"> اختلاط و مشخصات بتن تازه را نشان</w:t>
      </w:r>
      <w:r w:rsidR="00171D04">
        <w:rPr>
          <w:rFonts w:hint="cs"/>
          <w:rtl/>
          <w:lang w:bidi="fa-IR"/>
        </w:rPr>
        <w:t xml:space="preserve"> </w:t>
      </w:r>
      <w:r w:rsidR="00171D04">
        <w:rPr>
          <w:rFonts w:hint="eastAsia"/>
          <w:rtl/>
          <w:lang w:bidi="fa-IR"/>
        </w:rPr>
        <w:t>م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softHyphen/>
      </w:r>
      <w:r w:rsidR="00171D04">
        <w:rPr>
          <w:rFonts w:hint="eastAsia"/>
          <w:rtl/>
          <w:lang w:bidi="fa-IR"/>
        </w:rPr>
        <w:t>دهد</w:t>
      </w:r>
      <w:r w:rsidR="00171D04">
        <w:rPr>
          <w:rtl/>
          <w:lang w:bidi="fa-IR"/>
        </w:rPr>
        <w:t>. با توجه به ا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نکه</w:t>
      </w:r>
      <w:r w:rsidR="00171D04">
        <w:rPr>
          <w:rtl/>
          <w:lang w:bidi="fa-IR"/>
        </w:rPr>
        <w:t xml:space="preserve"> افزودن زئول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ت</w:t>
      </w:r>
      <w:r w:rsidR="00171D04">
        <w:rPr>
          <w:rtl/>
          <w:lang w:bidi="fa-IR"/>
        </w:rPr>
        <w:t xml:space="preserve"> موجب کاهش</w:t>
      </w:r>
      <w:r w:rsidR="00171D04">
        <w:rPr>
          <w:rFonts w:hint="cs"/>
          <w:rtl/>
          <w:lang w:bidi="fa-IR"/>
        </w:rPr>
        <w:t xml:space="preserve"> </w:t>
      </w:r>
      <w:r w:rsidR="00171D04">
        <w:rPr>
          <w:rFonts w:hint="eastAsia"/>
          <w:rtl/>
          <w:lang w:bidi="fa-IR"/>
        </w:rPr>
        <w:t>کارآ</w:t>
      </w:r>
      <w:r w:rsidR="00171D04">
        <w:rPr>
          <w:rFonts w:hint="cs"/>
          <w:rtl/>
          <w:lang w:bidi="fa-IR"/>
        </w:rPr>
        <w:t>یی</w:t>
      </w:r>
      <w:r w:rsidR="00171D04">
        <w:rPr>
          <w:rtl/>
          <w:lang w:bidi="fa-IR"/>
        </w:rPr>
        <w:t xml:space="preserve"> بتن م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softHyphen/>
      </w:r>
      <w:r w:rsidR="00171D04">
        <w:rPr>
          <w:rFonts w:hint="eastAsia"/>
          <w:rtl/>
          <w:lang w:bidi="fa-IR"/>
        </w:rPr>
        <w:t>شود</w:t>
      </w:r>
      <w:r w:rsidR="00171D04">
        <w:rPr>
          <w:rtl/>
          <w:lang w:bidi="fa-IR"/>
        </w:rPr>
        <w:t xml:space="preserve"> برا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t xml:space="preserve"> جبران ا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ن</w:t>
      </w:r>
      <w:r w:rsidR="00171D04">
        <w:rPr>
          <w:rtl/>
          <w:lang w:bidi="fa-IR"/>
        </w:rPr>
        <w:t xml:space="preserve"> مشکل و نزد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ک</w:t>
      </w:r>
      <w:r w:rsidR="00171D04">
        <w:rPr>
          <w:rFonts w:hint="cs"/>
          <w:rtl/>
          <w:lang w:bidi="fa-IR"/>
        </w:rPr>
        <w:t xml:space="preserve"> </w:t>
      </w:r>
      <w:r w:rsidR="00171D04">
        <w:rPr>
          <w:rFonts w:hint="eastAsia"/>
          <w:rtl/>
          <w:lang w:bidi="fa-IR"/>
        </w:rPr>
        <w:t>شدن</w:t>
      </w:r>
      <w:r w:rsidR="00171D04">
        <w:rPr>
          <w:rtl/>
          <w:lang w:bidi="fa-IR"/>
        </w:rPr>
        <w:t xml:space="preserve"> اسلامپ بتن</w:t>
      </w:r>
      <w:r w:rsidR="00171D04">
        <w:rPr>
          <w:rtl/>
          <w:lang w:bidi="fa-IR"/>
        </w:rPr>
        <w:softHyphen/>
        <w:t>ها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t xml:space="preserve"> حاو</w:t>
      </w:r>
      <w:r w:rsidR="00171D04">
        <w:rPr>
          <w:rFonts w:hint="cs"/>
          <w:rtl/>
          <w:lang w:bidi="fa-IR"/>
        </w:rPr>
        <w:t>ی</w:t>
      </w:r>
      <w:r w:rsidR="00171D04">
        <w:rPr>
          <w:rtl/>
          <w:lang w:bidi="fa-IR"/>
        </w:rPr>
        <w:t xml:space="preserve"> زئول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ت</w:t>
      </w:r>
      <w:r w:rsidR="00171D04">
        <w:rPr>
          <w:rtl/>
          <w:lang w:bidi="fa-IR"/>
        </w:rPr>
        <w:t xml:space="preserve"> به اسلامپ بتن</w:t>
      </w:r>
      <w:r w:rsidR="00171D04">
        <w:rPr>
          <w:rtl/>
          <w:lang w:bidi="fa-IR"/>
        </w:rPr>
        <w:softHyphen/>
        <w:t>ها</w:t>
      </w:r>
      <w:r w:rsidR="00171D04">
        <w:rPr>
          <w:rFonts w:hint="cs"/>
          <w:rtl/>
          <w:lang w:bidi="fa-IR"/>
        </w:rPr>
        <w:t xml:space="preserve">ی </w:t>
      </w:r>
      <w:r w:rsidR="00171D04">
        <w:rPr>
          <w:rFonts w:hint="eastAsia"/>
          <w:rtl/>
          <w:lang w:bidi="fa-IR"/>
        </w:rPr>
        <w:t>د</w:t>
      </w:r>
      <w:r w:rsidR="00171D04">
        <w:rPr>
          <w:rFonts w:hint="cs"/>
          <w:rtl/>
          <w:lang w:bidi="fa-IR"/>
        </w:rPr>
        <w:t>ی</w:t>
      </w:r>
      <w:r w:rsidR="00171D04">
        <w:rPr>
          <w:rFonts w:hint="eastAsia"/>
          <w:rtl/>
          <w:lang w:bidi="fa-IR"/>
        </w:rPr>
        <w:t>گر</w:t>
      </w:r>
      <w:r w:rsidR="00171D04">
        <w:rPr>
          <w:rtl/>
          <w:lang w:bidi="fa-IR"/>
        </w:rPr>
        <w:t xml:space="preserve"> از ابر</w:t>
      </w:r>
      <w:r w:rsidR="00171D04">
        <w:rPr>
          <w:rFonts w:hint="cs"/>
          <w:rtl/>
          <w:lang w:bidi="fa-IR"/>
        </w:rPr>
        <w:t xml:space="preserve"> </w:t>
      </w:r>
      <w:r w:rsidR="00171D04">
        <w:rPr>
          <w:rtl/>
          <w:lang w:bidi="fa-IR"/>
        </w:rPr>
        <w:t>روان</w:t>
      </w:r>
      <w:r w:rsidR="00171D04">
        <w:rPr>
          <w:rFonts w:hint="cs"/>
          <w:rtl/>
          <w:lang w:bidi="fa-IR"/>
        </w:rPr>
        <w:t xml:space="preserve"> </w:t>
      </w:r>
      <w:r w:rsidR="00171D04">
        <w:rPr>
          <w:rtl/>
          <w:lang w:bidi="fa-IR"/>
        </w:rPr>
        <w:t>کننده استفاده شده است.</w:t>
      </w:r>
    </w:p>
    <w:p w14:paraId="5F59BF1A" w14:textId="28FAB2ED" w:rsidR="00171D04" w:rsidRDefault="00171D04" w:rsidP="00171D04">
      <w:pPr>
        <w:pStyle w:val="a1"/>
        <w:rPr>
          <w:rtl/>
        </w:rPr>
      </w:pPr>
      <w:bookmarkStart w:id="135" w:name="_Toc123225299"/>
      <w:r>
        <w:rPr>
          <w:rFonts w:hint="cs"/>
          <w:rtl/>
        </w:rPr>
        <w:t xml:space="preserve">جدول 3-3، </w:t>
      </w:r>
      <w:r w:rsidRPr="00171D04">
        <w:rPr>
          <w:szCs w:val="28"/>
          <w:rtl/>
        </w:rPr>
        <w:t>طرح اختلاط</w:t>
      </w:r>
      <w:r>
        <w:rPr>
          <w:rFonts w:hint="cs"/>
          <w:rtl/>
        </w:rPr>
        <w:t xml:space="preserve"> (</w:t>
      </w:r>
      <m:oMath>
        <m:f>
          <m:fPr>
            <m:type m:val="skw"/>
            <m:ctrlPr>
              <w:rPr>
                <w:rFonts w:ascii="Cambria Math" w:hAnsi="Cambria Math"/>
                <w:i/>
                <w:szCs w:val="28"/>
              </w:rPr>
            </m:ctrlPr>
          </m:fPr>
          <m:num>
            <m:r>
              <w:rPr>
                <w:rFonts w:ascii="Cambria Math" w:hAnsi="Cambria Math"/>
              </w:rPr>
              <m:t>kg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m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</m:den>
        </m:f>
      </m:oMath>
      <w:r>
        <w:rPr>
          <w:rFonts w:hint="cs"/>
          <w:rtl/>
        </w:rPr>
        <w:t>)</w:t>
      </w:r>
      <w:bookmarkEnd w:id="135"/>
    </w:p>
    <w:p w14:paraId="34AEFE92" w14:textId="0B634A3F" w:rsidR="00171D04" w:rsidRDefault="00171D04" w:rsidP="00171D04">
      <w:pPr>
        <w:jc w:val="center"/>
        <w:rPr>
          <w:rtl/>
          <w:lang w:bidi="fa-IR"/>
        </w:rPr>
      </w:pPr>
      <w:r w:rsidRPr="00171D04">
        <w:rPr>
          <w:noProof/>
          <w:rtl/>
          <w:lang w:bidi="fa-IR"/>
        </w:rPr>
        <w:drawing>
          <wp:inline distT="0" distB="0" distL="0" distR="0" wp14:anchorId="2D43C087" wp14:editId="443B17F6">
            <wp:extent cx="5297659" cy="3736158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301021" cy="373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0682" w14:textId="301AAF33" w:rsidR="00F24950" w:rsidRDefault="00F24950" w:rsidP="00171D04">
      <w:pPr>
        <w:jc w:val="center"/>
        <w:rPr>
          <w:rtl/>
          <w:lang w:bidi="fa-IR"/>
        </w:rPr>
      </w:pPr>
    </w:p>
    <w:p w14:paraId="0AC008AE" w14:textId="0419A3D3" w:rsidR="00F24950" w:rsidRDefault="00F24950" w:rsidP="00171D04">
      <w:pPr>
        <w:jc w:val="center"/>
        <w:rPr>
          <w:rtl/>
          <w:lang w:bidi="fa-IR"/>
        </w:rPr>
      </w:pPr>
    </w:p>
    <w:p w14:paraId="66AE9A5C" w14:textId="5364AAEA" w:rsidR="00F24950" w:rsidRDefault="00F24950" w:rsidP="00171D04">
      <w:pPr>
        <w:jc w:val="center"/>
        <w:rPr>
          <w:rtl/>
          <w:lang w:bidi="fa-IR"/>
        </w:rPr>
      </w:pPr>
    </w:p>
    <w:p w14:paraId="57FDB7A3" w14:textId="77777777" w:rsidR="00F24950" w:rsidRDefault="00F24950" w:rsidP="00171D04">
      <w:pPr>
        <w:jc w:val="center"/>
        <w:rPr>
          <w:rtl/>
          <w:lang w:bidi="fa-IR"/>
        </w:rPr>
      </w:pPr>
    </w:p>
    <w:p w14:paraId="44BFD184" w14:textId="6D4F0442" w:rsidR="00F24950" w:rsidRDefault="00F24950" w:rsidP="00F24950">
      <w:pPr>
        <w:pStyle w:val="a"/>
        <w:rPr>
          <w:rtl/>
          <w:lang w:bidi="fa-IR"/>
        </w:rPr>
      </w:pPr>
      <w:bookmarkStart w:id="136" w:name="_Toc123224946"/>
      <w:r>
        <w:rPr>
          <w:rFonts w:hint="cs"/>
          <w:rtl/>
          <w:lang w:bidi="fa-IR"/>
        </w:rPr>
        <w:lastRenderedPageBreak/>
        <w:t>4-2-3- نتایج</w:t>
      </w:r>
      <w:bookmarkEnd w:id="136"/>
    </w:p>
    <w:p w14:paraId="396644A6" w14:textId="48EECC7E" w:rsidR="00171D04" w:rsidRDefault="00F24950" w:rsidP="00F24950">
      <w:pPr>
        <w:pStyle w:val="a1"/>
        <w:rPr>
          <w:rtl/>
        </w:rPr>
      </w:pPr>
      <w:bookmarkStart w:id="137" w:name="_Toc123225300"/>
      <w:r>
        <w:rPr>
          <w:rFonts w:hint="cs"/>
          <w:rtl/>
        </w:rPr>
        <w:t xml:space="preserve">جدول 3-4، </w:t>
      </w:r>
      <w:r w:rsidRPr="00F24950">
        <w:rPr>
          <w:rtl/>
        </w:rPr>
        <w:t>نتا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ج</w:t>
      </w:r>
      <w:r w:rsidRPr="00F24950">
        <w:rPr>
          <w:rtl/>
        </w:rPr>
        <w:t xml:space="preserve"> آزما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ش</w:t>
      </w:r>
      <w:r w:rsidRPr="00F24950">
        <w:rPr>
          <w:rtl/>
        </w:rPr>
        <w:t xml:space="preserve"> مقاومت فشار</w:t>
      </w:r>
      <w:r w:rsidRPr="00F24950">
        <w:rPr>
          <w:rFonts w:hint="cs"/>
          <w:rtl/>
        </w:rPr>
        <w:t>ی</w:t>
      </w:r>
      <w:bookmarkEnd w:id="137"/>
    </w:p>
    <w:p w14:paraId="0C27DBBD" w14:textId="4085EC30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5E99F160" wp14:editId="39F9EA29">
            <wp:extent cx="2843549" cy="44958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49829" cy="450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2D416" w14:textId="0FB526DF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6822BF41" wp14:editId="51F23D51">
            <wp:extent cx="5209736" cy="2368271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14838" cy="237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0F64E" w14:textId="5ED9AA88" w:rsidR="00F24950" w:rsidRDefault="00F24950" w:rsidP="00F24950">
      <w:pPr>
        <w:pStyle w:val="a0"/>
        <w:rPr>
          <w:rtl/>
        </w:rPr>
      </w:pPr>
      <w:bookmarkStart w:id="138" w:name="_Toc123225059"/>
      <w:r>
        <w:rPr>
          <w:rFonts w:hint="cs"/>
          <w:rtl/>
        </w:rPr>
        <w:t xml:space="preserve">شکل 3-7، </w:t>
      </w:r>
      <w:r w:rsidRPr="00F24950">
        <w:rPr>
          <w:rtl/>
        </w:rPr>
        <w:t>مقا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سه</w:t>
      </w:r>
      <w:r w:rsidRPr="00F24950">
        <w:rPr>
          <w:rtl/>
        </w:rPr>
        <w:t xml:space="preserve"> مقاومت فشار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حاو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</w:t>
      </w:r>
      <w:r>
        <w:rPr>
          <w:rFonts w:hint="cs"/>
          <w:rtl/>
        </w:rPr>
        <w:t>15</w:t>
      </w:r>
      <w:r w:rsidRPr="00F24950">
        <w:rPr>
          <w:rtl/>
        </w:rPr>
        <w:t xml:space="preserve"> درصد سنگدانه باز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افت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با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کنترل</w:t>
      </w:r>
      <w:bookmarkEnd w:id="138"/>
    </w:p>
    <w:p w14:paraId="5F701B24" w14:textId="1FCD1744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lastRenderedPageBreak/>
        <w:drawing>
          <wp:inline distT="0" distB="0" distL="0" distR="0" wp14:anchorId="4B22657C" wp14:editId="111D6A14">
            <wp:extent cx="5121812" cy="2291040"/>
            <wp:effectExtent l="0" t="0" r="317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30211" cy="229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2513D" w14:textId="62BEDE4E" w:rsidR="00F24950" w:rsidRDefault="00F24950" w:rsidP="00F24950">
      <w:pPr>
        <w:pStyle w:val="a0"/>
        <w:rPr>
          <w:rtl/>
        </w:rPr>
      </w:pPr>
      <w:bookmarkStart w:id="139" w:name="_Toc123225060"/>
      <w:r>
        <w:rPr>
          <w:rFonts w:hint="cs"/>
          <w:rtl/>
        </w:rPr>
        <w:t xml:space="preserve">شکل 3-8، </w:t>
      </w:r>
      <w:r w:rsidRPr="00F24950">
        <w:rPr>
          <w:rtl/>
        </w:rPr>
        <w:t>مقا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سه</w:t>
      </w:r>
      <w:r w:rsidRPr="00F24950">
        <w:rPr>
          <w:rtl/>
        </w:rPr>
        <w:t xml:space="preserve"> مقاومت فشار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حاو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</w:t>
      </w:r>
      <w:r>
        <w:rPr>
          <w:rFonts w:hint="cs"/>
          <w:rtl/>
        </w:rPr>
        <w:t>30</w:t>
      </w:r>
      <w:r w:rsidRPr="00F24950">
        <w:rPr>
          <w:rtl/>
        </w:rPr>
        <w:t xml:space="preserve"> درصد سنگدانه باز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افت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با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کنترل</w:t>
      </w:r>
      <w:bookmarkEnd w:id="139"/>
    </w:p>
    <w:p w14:paraId="4F6352DE" w14:textId="5BB3B045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1353D3E3" wp14:editId="6AC51BC0">
            <wp:extent cx="4675859" cy="2228146"/>
            <wp:effectExtent l="0" t="0" r="0" b="127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88130" cy="223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2A59" w14:textId="3748DB34" w:rsidR="00F24950" w:rsidRDefault="00F24950" w:rsidP="00F24950">
      <w:pPr>
        <w:pStyle w:val="a0"/>
        <w:rPr>
          <w:rtl/>
        </w:rPr>
      </w:pPr>
      <w:bookmarkStart w:id="140" w:name="_Toc123225061"/>
      <w:r>
        <w:rPr>
          <w:rFonts w:hint="cs"/>
          <w:rtl/>
        </w:rPr>
        <w:t xml:space="preserve">شکل 3-9، </w:t>
      </w:r>
      <w:r w:rsidRPr="00F24950">
        <w:rPr>
          <w:rtl/>
        </w:rPr>
        <w:t>مقاومت فشار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باز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افت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مورد آزما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ش</w:t>
      </w:r>
      <w:bookmarkEnd w:id="140"/>
    </w:p>
    <w:p w14:paraId="3E8C2D1F" w14:textId="3D86E9C1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5147BF5B" wp14:editId="65C10BA5">
            <wp:extent cx="4581587" cy="2268068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593138" cy="227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26135" w14:textId="1C5BA032" w:rsidR="00F24950" w:rsidRDefault="00F24950" w:rsidP="00F24950">
      <w:pPr>
        <w:pStyle w:val="a0"/>
        <w:rPr>
          <w:rtl/>
        </w:rPr>
      </w:pPr>
      <w:bookmarkStart w:id="141" w:name="_Toc123225062"/>
      <w:r>
        <w:rPr>
          <w:rFonts w:hint="cs"/>
          <w:rtl/>
        </w:rPr>
        <w:t xml:space="preserve">شکل 3-10، </w:t>
      </w:r>
      <w:r w:rsidRPr="00F24950">
        <w:rPr>
          <w:rtl/>
        </w:rPr>
        <w:t>مقاومت فشار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حاو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زئول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ت</w:t>
      </w:r>
      <w:bookmarkEnd w:id="141"/>
    </w:p>
    <w:p w14:paraId="021D71B7" w14:textId="1ED34AF7" w:rsidR="00F24950" w:rsidRDefault="00F24950" w:rsidP="00F24950">
      <w:pPr>
        <w:pStyle w:val="a0"/>
        <w:rPr>
          <w:rtl/>
        </w:rPr>
      </w:pPr>
      <w:bookmarkStart w:id="142" w:name="_Toc123225063"/>
      <w:r>
        <w:rPr>
          <w:rFonts w:hint="cs"/>
          <w:rtl/>
        </w:rPr>
        <w:lastRenderedPageBreak/>
        <w:t xml:space="preserve">جدول 3-5، </w:t>
      </w:r>
      <w:r w:rsidRPr="00F24950">
        <w:rPr>
          <w:rtl/>
        </w:rPr>
        <w:t>نتا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ج</w:t>
      </w:r>
      <w:r w:rsidRPr="00F24950">
        <w:rPr>
          <w:rtl/>
        </w:rPr>
        <w:t xml:space="preserve"> آزما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ش</w:t>
      </w:r>
      <w:r w:rsidRPr="00F24950">
        <w:rPr>
          <w:rtl/>
        </w:rPr>
        <w:t xml:space="preserve"> مقاومت کشش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شکافتن</w:t>
      </w:r>
      <w:r w:rsidRPr="00F24950">
        <w:rPr>
          <w:rFonts w:hint="cs"/>
          <w:rtl/>
        </w:rPr>
        <w:t>ی</w:t>
      </w:r>
      <w:bookmarkEnd w:id="142"/>
    </w:p>
    <w:p w14:paraId="2AEFADD0" w14:textId="5F6A4D2D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78E08096" wp14:editId="224472F2">
            <wp:extent cx="2477051" cy="4367432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87088" cy="438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F8F04" w14:textId="2FC5EB64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drawing>
          <wp:inline distT="0" distB="0" distL="0" distR="0" wp14:anchorId="06E1B8B1" wp14:editId="124FF9A9">
            <wp:extent cx="4945966" cy="2379210"/>
            <wp:effectExtent l="0" t="0" r="7620" b="254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53876" cy="238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42DE6" w14:textId="189075CF" w:rsidR="00F24950" w:rsidRDefault="00F24950" w:rsidP="00F24950">
      <w:pPr>
        <w:pStyle w:val="a0"/>
        <w:rPr>
          <w:rtl/>
        </w:rPr>
      </w:pPr>
      <w:bookmarkStart w:id="143" w:name="_Toc123225064"/>
      <w:r>
        <w:rPr>
          <w:rFonts w:hint="cs"/>
          <w:rtl/>
        </w:rPr>
        <w:t xml:space="preserve">شکل 3-11، </w:t>
      </w:r>
      <w:r w:rsidRPr="00F24950">
        <w:rPr>
          <w:rtl/>
        </w:rPr>
        <w:t>مقا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سه</w:t>
      </w:r>
      <w:r w:rsidRPr="00F24950">
        <w:rPr>
          <w:rtl/>
        </w:rPr>
        <w:t xml:space="preserve"> مقاومت کشش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حاو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</w:t>
      </w:r>
      <w:r>
        <w:rPr>
          <w:rFonts w:hint="cs"/>
          <w:rtl/>
        </w:rPr>
        <w:t>15</w:t>
      </w:r>
      <w:r w:rsidRPr="00F24950">
        <w:rPr>
          <w:rtl/>
        </w:rPr>
        <w:t xml:space="preserve"> درصد سنگدانه باز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افت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با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کنترل</w:t>
      </w:r>
      <w:bookmarkEnd w:id="143"/>
    </w:p>
    <w:p w14:paraId="790455EB" w14:textId="45EC46C6" w:rsidR="00F24950" w:rsidRDefault="00F24950" w:rsidP="00F24950">
      <w:pPr>
        <w:jc w:val="center"/>
        <w:rPr>
          <w:rtl/>
          <w:lang w:bidi="fa-IR"/>
        </w:rPr>
      </w:pPr>
      <w:r w:rsidRPr="00F24950">
        <w:rPr>
          <w:noProof/>
          <w:rtl/>
          <w:lang w:bidi="fa-IR"/>
        </w:rPr>
        <w:lastRenderedPageBreak/>
        <w:drawing>
          <wp:inline distT="0" distB="0" distL="0" distR="0" wp14:anchorId="6932F973" wp14:editId="2BF25D1C">
            <wp:extent cx="4899074" cy="265474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10457" cy="266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3FFC3" w14:textId="2C77FF36" w:rsidR="00F24950" w:rsidRDefault="00F24950" w:rsidP="00F24950">
      <w:pPr>
        <w:pStyle w:val="a0"/>
        <w:rPr>
          <w:rtl/>
        </w:rPr>
      </w:pPr>
      <w:bookmarkStart w:id="144" w:name="_Toc123225065"/>
      <w:r>
        <w:rPr>
          <w:rFonts w:hint="cs"/>
          <w:rtl/>
        </w:rPr>
        <w:t xml:space="preserve">شکل 3-12، </w:t>
      </w:r>
      <w:r w:rsidRPr="00F24950">
        <w:rPr>
          <w:rtl/>
        </w:rPr>
        <w:t>مقا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سه</w:t>
      </w:r>
      <w:r w:rsidRPr="00F24950">
        <w:rPr>
          <w:rtl/>
        </w:rPr>
        <w:t xml:space="preserve"> مقاومت کشش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حاو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</w:t>
      </w:r>
      <w:r>
        <w:rPr>
          <w:rFonts w:hint="cs"/>
          <w:rtl/>
        </w:rPr>
        <w:t>30</w:t>
      </w:r>
      <w:r w:rsidRPr="00F24950">
        <w:rPr>
          <w:rtl/>
        </w:rPr>
        <w:t xml:space="preserve"> درصد سنگدانه باز</w:t>
      </w:r>
      <w:r w:rsidRPr="00F24950">
        <w:rPr>
          <w:rFonts w:hint="cs"/>
          <w:rtl/>
        </w:rPr>
        <w:t>ی</w:t>
      </w:r>
      <w:r w:rsidRPr="00F24950">
        <w:rPr>
          <w:rFonts w:hint="eastAsia"/>
          <w:rtl/>
        </w:rPr>
        <w:t>افت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با نمونه</w:t>
      </w:r>
      <w:r>
        <w:rPr>
          <w:rtl/>
        </w:rPr>
        <w:softHyphen/>
      </w:r>
      <w:r w:rsidRPr="00F24950">
        <w:rPr>
          <w:rtl/>
        </w:rPr>
        <w:t>ها</w:t>
      </w:r>
      <w:r w:rsidRPr="00F24950">
        <w:rPr>
          <w:rFonts w:hint="cs"/>
          <w:rtl/>
        </w:rPr>
        <w:t>ی</w:t>
      </w:r>
      <w:r w:rsidRPr="00F24950">
        <w:rPr>
          <w:rtl/>
        </w:rPr>
        <w:t xml:space="preserve"> کنترل</w:t>
      </w:r>
      <w:bookmarkEnd w:id="144"/>
    </w:p>
    <w:p w14:paraId="12867AC2" w14:textId="7AF67FBF" w:rsidR="00F24950" w:rsidRDefault="0071181F" w:rsidP="00F24950">
      <w:pPr>
        <w:jc w:val="center"/>
        <w:rPr>
          <w:rtl/>
          <w:lang w:bidi="fa-IR"/>
        </w:rPr>
      </w:pPr>
      <w:r w:rsidRPr="0071181F">
        <w:rPr>
          <w:noProof/>
          <w:rtl/>
          <w:lang w:bidi="fa-IR"/>
        </w:rPr>
        <w:drawing>
          <wp:inline distT="0" distB="0" distL="0" distR="0" wp14:anchorId="7DF0D8E5" wp14:editId="3A288F49">
            <wp:extent cx="5004582" cy="2521047"/>
            <wp:effectExtent l="0" t="0" r="571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07703" cy="252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FC895" w14:textId="616C99B3" w:rsidR="0071181F" w:rsidRDefault="0071181F" w:rsidP="0071181F">
      <w:pPr>
        <w:pStyle w:val="a0"/>
        <w:rPr>
          <w:rtl/>
        </w:rPr>
      </w:pPr>
      <w:bookmarkStart w:id="145" w:name="_Toc123225066"/>
      <w:r>
        <w:rPr>
          <w:rFonts w:hint="cs"/>
          <w:rtl/>
        </w:rPr>
        <w:t xml:space="preserve">شکل 3-13، </w:t>
      </w:r>
      <w:r w:rsidRPr="0071181F">
        <w:rPr>
          <w:rtl/>
        </w:rPr>
        <w:t>مقا</w:t>
      </w:r>
      <w:r w:rsidRPr="0071181F">
        <w:rPr>
          <w:rFonts w:hint="cs"/>
          <w:rtl/>
        </w:rPr>
        <w:t>ی</w:t>
      </w:r>
      <w:r w:rsidRPr="0071181F">
        <w:rPr>
          <w:rFonts w:hint="eastAsia"/>
          <w:rtl/>
        </w:rPr>
        <w:t>سه</w:t>
      </w:r>
      <w:r w:rsidRPr="0071181F">
        <w:rPr>
          <w:rtl/>
        </w:rPr>
        <w:t xml:space="preserve"> مقاومت کشش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بتن سنگدانه باز</w:t>
      </w:r>
      <w:r w:rsidRPr="0071181F">
        <w:rPr>
          <w:rFonts w:hint="cs"/>
          <w:rtl/>
        </w:rPr>
        <w:t>ی</w:t>
      </w:r>
      <w:r w:rsidRPr="0071181F">
        <w:rPr>
          <w:rFonts w:hint="eastAsia"/>
          <w:rtl/>
        </w:rPr>
        <w:t>افت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با بانک داده</w:t>
      </w:r>
      <w:r>
        <w:rPr>
          <w:rtl/>
        </w:rPr>
        <w:softHyphen/>
      </w:r>
      <w:r w:rsidRPr="0071181F">
        <w:rPr>
          <w:rtl/>
        </w:rPr>
        <w:t>ها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بتن معمول</w:t>
      </w:r>
      <w:r w:rsidRPr="0071181F">
        <w:rPr>
          <w:rFonts w:hint="cs"/>
          <w:rtl/>
        </w:rPr>
        <w:t>ی</w:t>
      </w:r>
      <w:r>
        <w:rPr>
          <w:rFonts w:hint="cs"/>
          <w:rtl/>
        </w:rPr>
        <w:t xml:space="preserve"> [72]</w:t>
      </w:r>
      <w:bookmarkEnd w:id="145"/>
    </w:p>
    <w:p w14:paraId="1E5146D1" w14:textId="5E8D5D73" w:rsidR="0071181F" w:rsidRDefault="0071181F" w:rsidP="0071181F">
      <w:pPr>
        <w:pStyle w:val="a1"/>
        <w:rPr>
          <w:rtl/>
        </w:rPr>
      </w:pPr>
      <w:bookmarkStart w:id="146" w:name="_Toc123225301"/>
      <w:r>
        <w:rPr>
          <w:rFonts w:hint="cs"/>
          <w:rtl/>
        </w:rPr>
        <w:t xml:space="preserve">جدول 3-6، </w:t>
      </w:r>
      <w:r w:rsidRPr="0071181F">
        <w:rPr>
          <w:rtl/>
        </w:rPr>
        <w:t>روابط مقاومت کشش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آ</w:t>
      </w:r>
      <w:r w:rsidRPr="0071181F">
        <w:rPr>
          <w:rFonts w:hint="cs"/>
          <w:rtl/>
        </w:rPr>
        <w:t>یی</w:t>
      </w:r>
      <w:r w:rsidRPr="0071181F">
        <w:rPr>
          <w:rFonts w:hint="eastAsia"/>
          <w:rtl/>
        </w:rPr>
        <w:t>ن</w:t>
      </w:r>
      <w:r>
        <w:rPr>
          <w:rtl/>
        </w:rPr>
        <w:softHyphen/>
      </w:r>
      <w:r w:rsidRPr="0071181F">
        <w:rPr>
          <w:rtl/>
        </w:rPr>
        <w:t>نامه</w:t>
      </w:r>
      <w:r>
        <w:rPr>
          <w:rtl/>
        </w:rPr>
        <w:softHyphen/>
      </w:r>
      <w:r w:rsidRPr="0071181F">
        <w:rPr>
          <w:rtl/>
        </w:rPr>
        <w:t>ها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مختلف</w:t>
      </w:r>
      <w:bookmarkEnd w:id="146"/>
    </w:p>
    <w:p w14:paraId="29C27407" w14:textId="42C37D76" w:rsidR="0071181F" w:rsidRDefault="0071181F" w:rsidP="00F24950">
      <w:pPr>
        <w:jc w:val="center"/>
        <w:rPr>
          <w:rtl/>
          <w:lang w:bidi="fa-IR"/>
        </w:rPr>
      </w:pPr>
      <w:r w:rsidRPr="0071181F">
        <w:rPr>
          <w:noProof/>
          <w:rtl/>
          <w:lang w:bidi="fa-IR"/>
        </w:rPr>
        <w:drawing>
          <wp:inline distT="0" distB="0" distL="0" distR="0" wp14:anchorId="2A1FA33E" wp14:editId="1A852742">
            <wp:extent cx="3579055" cy="1566633"/>
            <wp:effectExtent l="0" t="0" r="254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584234" cy="15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0FFF1" w14:textId="1DE9EFE8" w:rsidR="0071181F" w:rsidRDefault="0071181F" w:rsidP="00F24950">
      <w:pPr>
        <w:jc w:val="center"/>
        <w:rPr>
          <w:rtl/>
          <w:lang w:bidi="fa-IR"/>
        </w:rPr>
      </w:pPr>
      <w:r w:rsidRPr="0071181F">
        <w:rPr>
          <w:noProof/>
          <w:rtl/>
          <w:lang w:bidi="fa-IR"/>
        </w:rPr>
        <w:lastRenderedPageBreak/>
        <w:drawing>
          <wp:inline distT="0" distB="0" distL="0" distR="0" wp14:anchorId="14925B40" wp14:editId="60224625">
            <wp:extent cx="4740812" cy="2280523"/>
            <wp:effectExtent l="0" t="0" r="3175" b="571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746701" cy="228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5516D" w14:textId="60E9F5B6" w:rsidR="0071181F" w:rsidRDefault="0071181F" w:rsidP="0071181F">
      <w:pPr>
        <w:pStyle w:val="a0"/>
        <w:rPr>
          <w:rtl/>
        </w:rPr>
      </w:pPr>
      <w:bookmarkStart w:id="147" w:name="_Toc123225067"/>
      <w:r>
        <w:rPr>
          <w:rFonts w:hint="cs"/>
          <w:rtl/>
        </w:rPr>
        <w:t xml:space="preserve">شکل 3-14، </w:t>
      </w:r>
      <w:r w:rsidRPr="0071181F">
        <w:rPr>
          <w:rtl/>
        </w:rPr>
        <w:t>مقا</w:t>
      </w:r>
      <w:r w:rsidRPr="0071181F">
        <w:rPr>
          <w:rFonts w:hint="cs"/>
          <w:rtl/>
        </w:rPr>
        <w:t>ی</w:t>
      </w:r>
      <w:r w:rsidRPr="0071181F">
        <w:rPr>
          <w:rFonts w:hint="eastAsia"/>
          <w:rtl/>
        </w:rPr>
        <w:t>سه</w:t>
      </w:r>
      <w:r w:rsidRPr="0071181F">
        <w:rPr>
          <w:rtl/>
        </w:rPr>
        <w:t xml:space="preserve"> نتا</w:t>
      </w:r>
      <w:r w:rsidRPr="0071181F">
        <w:rPr>
          <w:rFonts w:hint="cs"/>
          <w:rtl/>
        </w:rPr>
        <w:t>ی</w:t>
      </w:r>
      <w:r w:rsidRPr="0071181F">
        <w:rPr>
          <w:rFonts w:hint="eastAsia"/>
          <w:rtl/>
        </w:rPr>
        <w:t>ج</w:t>
      </w:r>
      <w:r w:rsidRPr="0071181F">
        <w:rPr>
          <w:rtl/>
        </w:rPr>
        <w:t xml:space="preserve"> مقاومت کشش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بتن باز</w:t>
      </w:r>
      <w:r w:rsidRPr="0071181F">
        <w:rPr>
          <w:rFonts w:hint="cs"/>
          <w:rtl/>
        </w:rPr>
        <w:t>ی</w:t>
      </w:r>
      <w:r w:rsidRPr="0071181F">
        <w:rPr>
          <w:rFonts w:hint="eastAsia"/>
          <w:rtl/>
        </w:rPr>
        <w:t>افت</w:t>
      </w:r>
      <w:r w:rsidRPr="0071181F">
        <w:rPr>
          <w:rFonts w:hint="cs"/>
          <w:rtl/>
        </w:rPr>
        <w:t>ی</w:t>
      </w:r>
      <w:r w:rsidRPr="0071181F">
        <w:rPr>
          <w:rtl/>
        </w:rPr>
        <w:t xml:space="preserve"> با روابط آ</w:t>
      </w:r>
      <w:r w:rsidRPr="0071181F">
        <w:rPr>
          <w:rFonts w:hint="cs"/>
          <w:rtl/>
        </w:rPr>
        <w:t>یی</w:t>
      </w:r>
      <w:r w:rsidRPr="0071181F">
        <w:rPr>
          <w:rFonts w:hint="eastAsia"/>
          <w:rtl/>
        </w:rPr>
        <w:t>ن</w:t>
      </w:r>
      <w:r>
        <w:rPr>
          <w:rtl/>
        </w:rPr>
        <w:softHyphen/>
      </w:r>
      <w:r w:rsidRPr="0071181F">
        <w:rPr>
          <w:rtl/>
        </w:rPr>
        <w:t>نامه</w:t>
      </w:r>
      <w:r>
        <w:rPr>
          <w:rtl/>
        </w:rPr>
        <w:softHyphen/>
      </w:r>
      <w:r w:rsidRPr="0071181F">
        <w:rPr>
          <w:rtl/>
        </w:rPr>
        <w:t>ها</w:t>
      </w:r>
      <w:bookmarkEnd w:id="147"/>
    </w:p>
    <w:p w14:paraId="30FB9D80" w14:textId="4BD76CEC" w:rsidR="0071181F" w:rsidRDefault="0071181F" w:rsidP="00F24950">
      <w:pPr>
        <w:jc w:val="center"/>
        <w:rPr>
          <w:rtl/>
          <w:lang w:bidi="fa-IR"/>
        </w:rPr>
      </w:pPr>
    </w:p>
    <w:p w14:paraId="227A6DE2" w14:textId="4DD629E7" w:rsidR="00D72FB4" w:rsidRDefault="00D72FB4" w:rsidP="00F24950">
      <w:pPr>
        <w:jc w:val="center"/>
        <w:rPr>
          <w:rtl/>
          <w:lang w:bidi="fa-IR"/>
        </w:rPr>
      </w:pPr>
    </w:p>
    <w:p w14:paraId="2C12629A" w14:textId="585D860F" w:rsidR="00D72FB4" w:rsidRDefault="00D72FB4" w:rsidP="00F24950">
      <w:pPr>
        <w:jc w:val="center"/>
        <w:rPr>
          <w:rtl/>
          <w:lang w:bidi="fa-IR"/>
        </w:rPr>
      </w:pPr>
    </w:p>
    <w:p w14:paraId="16ECDEAB" w14:textId="18270B35" w:rsidR="00D72FB4" w:rsidRDefault="00D72FB4" w:rsidP="00F24950">
      <w:pPr>
        <w:jc w:val="center"/>
        <w:rPr>
          <w:rtl/>
          <w:lang w:bidi="fa-IR"/>
        </w:rPr>
      </w:pPr>
    </w:p>
    <w:p w14:paraId="2CE5B5DD" w14:textId="037EAF50" w:rsidR="00D72FB4" w:rsidRDefault="00D72FB4" w:rsidP="00F24950">
      <w:pPr>
        <w:jc w:val="center"/>
        <w:rPr>
          <w:rtl/>
          <w:lang w:bidi="fa-IR"/>
        </w:rPr>
      </w:pPr>
    </w:p>
    <w:p w14:paraId="2E18433D" w14:textId="73D85752" w:rsidR="00D72FB4" w:rsidRDefault="00D72FB4" w:rsidP="00F24950">
      <w:pPr>
        <w:jc w:val="center"/>
        <w:rPr>
          <w:rtl/>
          <w:lang w:bidi="fa-IR"/>
        </w:rPr>
      </w:pPr>
    </w:p>
    <w:p w14:paraId="4D9ACEAA" w14:textId="46F71C8F" w:rsidR="00D72FB4" w:rsidRDefault="00D72FB4" w:rsidP="00F24950">
      <w:pPr>
        <w:jc w:val="center"/>
        <w:rPr>
          <w:rtl/>
          <w:lang w:bidi="fa-IR"/>
        </w:rPr>
      </w:pPr>
    </w:p>
    <w:p w14:paraId="110F7AC2" w14:textId="19E53208" w:rsidR="00D72FB4" w:rsidRDefault="00D72FB4" w:rsidP="00F24950">
      <w:pPr>
        <w:jc w:val="center"/>
        <w:rPr>
          <w:rtl/>
          <w:lang w:bidi="fa-IR"/>
        </w:rPr>
      </w:pPr>
    </w:p>
    <w:p w14:paraId="08BD1050" w14:textId="58277167" w:rsidR="00D72FB4" w:rsidRDefault="00D72FB4" w:rsidP="00F24950">
      <w:pPr>
        <w:jc w:val="center"/>
        <w:rPr>
          <w:rtl/>
          <w:lang w:bidi="fa-IR"/>
        </w:rPr>
      </w:pPr>
    </w:p>
    <w:p w14:paraId="7C3659ED" w14:textId="4C24CD50" w:rsidR="00D72FB4" w:rsidRDefault="00D72FB4" w:rsidP="00F24950">
      <w:pPr>
        <w:jc w:val="center"/>
        <w:rPr>
          <w:rtl/>
          <w:lang w:bidi="fa-IR"/>
        </w:rPr>
      </w:pPr>
    </w:p>
    <w:p w14:paraId="3AE5456A" w14:textId="08A4B4B3" w:rsidR="00D72FB4" w:rsidRDefault="00D72FB4" w:rsidP="00F24950">
      <w:pPr>
        <w:jc w:val="center"/>
        <w:rPr>
          <w:rtl/>
          <w:lang w:bidi="fa-IR"/>
        </w:rPr>
      </w:pPr>
    </w:p>
    <w:p w14:paraId="31B4EB8E" w14:textId="04BD66BA" w:rsidR="00D72FB4" w:rsidRDefault="00D72FB4" w:rsidP="00F24950">
      <w:pPr>
        <w:jc w:val="center"/>
        <w:rPr>
          <w:rtl/>
          <w:lang w:bidi="fa-IR"/>
        </w:rPr>
      </w:pPr>
    </w:p>
    <w:p w14:paraId="711AB3A0" w14:textId="5EDE5776" w:rsidR="00D72FB4" w:rsidRDefault="00D72FB4" w:rsidP="00D72FB4">
      <w:pPr>
        <w:pStyle w:val="a"/>
        <w:rPr>
          <w:rtl/>
          <w:lang w:bidi="fa-IR"/>
        </w:rPr>
      </w:pPr>
      <w:bookmarkStart w:id="148" w:name="_Toc123224947"/>
      <w:r>
        <w:rPr>
          <w:rFonts w:hint="cs"/>
          <w:rtl/>
          <w:lang w:bidi="fa-IR"/>
        </w:rPr>
        <w:lastRenderedPageBreak/>
        <w:t>منابع</w:t>
      </w:r>
      <w:bookmarkEnd w:id="148"/>
    </w:p>
    <w:p w14:paraId="12CE2223" w14:textId="2092A027" w:rsidR="00D72FB4" w:rsidRDefault="00D72FB4">
      <w:pPr>
        <w:pStyle w:val="ListParagraph"/>
        <w:numPr>
          <w:ilvl w:val="0"/>
          <w:numId w:val="6"/>
        </w:numPr>
        <w:rPr>
          <w:lang w:bidi="fa-IR"/>
        </w:rPr>
      </w:pPr>
      <w:r>
        <w:rPr>
          <w:rtl/>
          <w:lang w:bidi="fa-IR"/>
        </w:rPr>
        <w:t xml:space="preserve">ماجد 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ردکان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م. قاسم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ح.، ف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روز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ار</w:t>
      </w:r>
      <w:r>
        <w:rPr>
          <w:rtl/>
          <w:lang w:bidi="fa-IR"/>
        </w:rPr>
        <w:t xml:space="preserve"> الف. م؛</w:t>
      </w:r>
      <w:r>
        <w:rPr>
          <w:rFonts w:hint="cs"/>
          <w:rtl/>
          <w:lang w:bidi="fa-IR"/>
        </w:rPr>
        <w:t xml:space="preserve"> (1386)</w:t>
      </w:r>
      <w:r>
        <w:rPr>
          <w:rtl/>
          <w:lang w:bidi="fa-IR"/>
        </w:rPr>
        <w:t xml:space="preserve"> "مطالعات مقدمات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tl/>
          <w:lang w:bidi="fa-IR"/>
        </w:rPr>
        <w:t xml:space="preserve"> آوارها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ساختمان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ستگاه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آبعل</w:t>
      </w:r>
      <w:r>
        <w:rPr>
          <w:rFonts w:hint="cs"/>
          <w:rtl/>
          <w:lang w:bidi="fa-IR"/>
        </w:rPr>
        <w:t>ی)</w:t>
      </w:r>
      <w:r>
        <w:rPr>
          <w:rtl/>
          <w:lang w:bidi="fa-IR"/>
        </w:rPr>
        <w:t>، مرکزتحق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قات</w:t>
      </w:r>
      <w:r>
        <w:rPr>
          <w:rtl/>
          <w:lang w:bidi="fa-IR"/>
        </w:rPr>
        <w:t xml:space="preserve"> ساختمان ومسکن، سال 7، ش 2، ص ص / 339 </w:t>
      </w:r>
      <w:r>
        <w:rPr>
          <w:rFonts w:ascii="Arial" w:hAnsi="Arial" w:cs="Arial" w:hint="cs"/>
          <w:rtl/>
          <w:lang w:bidi="fa-IR"/>
        </w:rPr>
        <w:t>–</w:t>
      </w:r>
      <w:r>
        <w:rPr>
          <w:rtl/>
          <w:lang w:bidi="fa-IR"/>
        </w:rPr>
        <w:t xml:space="preserve"> 459</w:t>
      </w:r>
      <w:r>
        <w:rPr>
          <w:rFonts w:hint="cs"/>
          <w:rtl/>
          <w:lang w:bidi="fa-IR"/>
        </w:rPr>
        <w:t>.</w:t>
      </w:r>
    </w:p>
    <w:p w14:paraId="3416B888" w14:textId="7BD20F79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 (2018). Recycled Aggregate Concrete. In Recycled Aggregate Concrete Structures (pp. 65-98). Springer, Berlin, Heidelberg.</w:t>
      </w:r>
    </w:p>
    <w:p w14:paraId="44A8880C" w14:textId="26183718" w:rsidR="00D72FB4" w:rsidRDefault="00D72FB4">
      <w:pPr>
        <w:pStyle w:val="ListParagraph"/>
        <w:numPr>
          <w:ilvl w:val="0"/>
          <w:numId w:val="6"/>
        </w:numPr>
        <w:rPr>
          <w:lang w:bidi="fa-IR"/>
        </w:rPr>
      </w:pPr>
      <w:r>
        <w:rPr>
          <w:rtl/>
          <w:lang w:bidi="fa-IR"/>
        </w:rPr>
        <w:t>فرزام مسعود. آهو</w:t>
      </w:r>
      <w:r>
        <w:rPr>
          <w:rFonts w:hint="cs"/>
          <w:rtl/>
          <w:lang w:bidi="fa-IR"/>
        </w:rPr>
        <w:t xml:space="preserve"> </w:t>
      </w:r>
      <w:r>
        <w:rPr>
          <w:rtl/>
          <w:lang w:bidi="fa-IR"/>
        </w:rPr>
        <w:t>قلندر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ن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رم</w:t>
      </w:r>
      <w:r>
        <w:rPr>
          <w:rtl/>
          <w:lang w:bidi="fa-IR"/>
        </w:rPr>
        <w:t>. پ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زهرا،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1393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 xml:space="preserve"> "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زان</w:t>
      </w:r>
      <w:r>
        <w:rPr>
          <w:rtl/>
          <w:lang w:bidi="fa-IR"/>
        </w:rPr>
        <w:t xml:space="preserve"> سنگدانه باز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افت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بر عملکرد بتن ساخته شده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با</w:t>
      </w:r>
      <w:r>
        <w:rPr>
          <w:rtl/>
          <w:lang w:bidi="fa-IR"/>
        </w:rPr>
        <w:t xml:space="preserve"> آن" ششم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ن</w:t>
      </w:r>
      <w:r>
        <w:rPr>
          <w:rtl/>
          <w:lang w:bidi="fa-IR"/>
        </w:rPr>
        <w:t xml:space="preserve"> کنفرانس مل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سال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انه</w:t>
      </w:r>
      <w:r>
        <w:rPr>
          <w:rtl/>
          <w:lang w:bidi="fa-IR"/>
        </w:rPr>
        <w:t xml:space="preserve"> بتن.</w:t>
      </w:r>
    </w:p>
    <w:p w14:paraId="0A065C67" w14:textId="0815D2A3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 Z., LI, J. B., SUN, Z. P., &amp; HAO, X. M. (2004). Study on Compressive Strength of Recycled Aggregate Concrete [J]. Journal of Tongji University, 12, 001.</w:t>
      </w:r>
    </w:p>
    <w:p w14:paraId="483E5915" w14:textId="64EE1449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Zhang, Y. M., Qin, H. G., Sun, W., Hao, D. M., &amp; Ning, Z. (2002). Preliminary study on the proportion design of recycled aggregate concrete. China Concrete and Cement Products, 1, 7-9.</w:t>
      </w:r>
    </w:p>
    <w:p w14:paraId="1C8D1C26" w14:textId="5C158302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Etxeberria, M., Vázquez, E., Marí, A., &amp; Barra, M. (2007). Influence of amount of recycled coarse aggregates and production process on properties of recycled aggregate concrete. Cement and concrete research, 37(5), 735-742.</w:t>
      </w:r>
    </w:p>
    <w:p w14:paraId="404FC908" w14:textId="76F43136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Li, J. B., Xiao, J. Z., &amp; Huang, J. (2006). Influence of recycled coarse aggregate replacement percentages on compressive strength of concrete.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</w:t>
      </w:r>
      <w:proofErr w:type="spellStart"/>
      <w:r w:rsidRPr="00D72FB4">
        <w:rPr>
          <w:lang w:bidi="fa-IR"/>
        </w:rPr>
        <w:t>Cailiao</w:t>
      </w:r>
      <w:proofErr w:type="spellEnd"/>
      <w:r w:rsidRPr="00D72FB4">
        <w:rPr>
          <w:lang w:bidi="fa-IR"/>
        </w:rPr>
        <w:t xml:space="preserve"> </w:t>
      </w:r>
      <w:proofErr w:type="spellStart"/>
      <w:proofErr w:type="gramStart"/>
      <w:r w:rsidRPr="00D72FB4">
        <w:rPr>
          <w:lang w:bidi="fa-IR"/>
        </w:rPr>
        <w:t>Xuebao</w:t>
      </w:r>
      <w:proofErr w:type="spellEnd"/>
      <w:r w:rsidRPr="00D72FB4">
        <w:rPr>
          <w:lang w:bidi="fa-IR"/>
        </w:rPr>
        <w:t>(</w:t>
      </w:r>
      <w:proofErr w:type="gramEnd"/>
      <w:r w:rsidRPr="00D72FB4">
        <w:rPr>
          <w:lang w:bidi="fa-IR"/>
        </w:rPr>
        <w:t>Journal of Building Materials), 9(3), 297-301.</w:t>
      </w:r>
    </w:p>
    <w:p w14:paraId="1110E041" w14:textId="4D301B1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Jie, T. A. N. G. (2007). Preliminary study on compressive strength of recycled aggregate concrete [J]. Sichuan Building Science, 4, 050.</w:t>
      </w:r>
    </w:p>
    <w:p w14:paraId="498BCD92" w14:textId="5CD3CFA3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JIN, C., WANG, X. P., </w:t>
      </w:r>
      <w:proofErr w:type="spellStart"/>
      <w:r w:rsidRPr="00D72FB4">
        <w:rPr>
          <w:lang w:bidi="fa-IR"/>
        </w:rPr>
        <w:t>Akinkurolere</w:t>
      </w:r>
      <w:proofErr w:type="spellEnd"/>
      <w:r w:rsidRPr="00D72FB4">
        <w:rPr>
          <w:lang w:bidi="fa-IR"/>
        </w:rPr>
        <w:t>, O. O., &amp; JIANG, C. R. (2008). Experimental research on the conversion relationships between the mechanical performance indexes of recycled concrete [J]. Concrete, 11, 014.</w:t>
      </w:r>
    </w:p>
    <w:p w14:paraId="44D195DA" w14:textId="078291E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Kou, S. C., Poon, C. S., &amp; Chan, D. (2007). Influence of fly ash as cement replacement on the properties of recycled aggregate concrete. Journal of Materials in Civil Engineering, 19(9), 709-717.</w:t>
      </w:r>
    </w:p>
    <w:p w14:paraId="3723A1DC" w14:textId="604F41F7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lastRenderedPageBreak/>
        <w:t xml:space="preserve">Xiao, J. Z., &amp; Lan, Y. (2006). Investigation on the tensile behavior of recycled aggregate concrete.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</w:t>
      </w:r>
      <w:proofErr w:type="spellStart"/>
      <w:r w:rsidRPr="00D72FB4">
        <w:rPr>
          <w:lang w:bidi="fa-IR"/>
        </w:rPr>
        <w:t>Cailiao</w:t>
      </w:r>
      <w:proofErr w:type="spellEnd"/>
      <w:r w:rsidRPr="00D72FB4">
        <w:rPr>
          <w:lang w:bidi="fa-IR"/>
        </w:rPr>
        <w:t xml:space="preserve"> </w:t>
      </w:r>
      <w:proofErr w:type="spellStart"/>
      <w:proofErr w:type="gramStart"/>
      <w:r w:rsidRPr="00D72FB4">
        <w:rPr>
          <w:lang w:bidi="fa-IR"/>
        </w:rPr>
        <w:t>Xuebao</w:t>
      </w:r>
      <w:proofErr w:type="spellEnd"/>
      <w:r w:rsidRPr="00D72FB4">
        <w:rPr>
          <w:lang w:bidi="fa-IR"/>
        </w:rPr>
        <w:t>(</w:t>
      </w:r>
      <w:proofErr w:type="gramEnd"/>
      <w:r w:rsidRPr="00D72FB4">
        <w:rPr>
          <w:lang w:bidi="fa-IR"/>
        </w:rPr>
        <w:t>Journal of Building Materials), 9(2), 154-158.</w:t>
      </w:r>
    </w:p>
    <w:p w14:paraId="5BA288E1" w14:textId="5A014CA3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Guo-</w:t>
      </w:r>
      <w:proofErr w:type="spellStart"/>
      <w:r w:rsidRPr="00D72FB4">
        <w:rPr>
          <w:lang w:bidi="fa-IR"/>
        </w:rPr>
        <w:t>yao</w:t>
      </w:r>
      <w:proofErr w:type="spellEnd"/>
      <w:r w:rsidRPr="00D72FB4">
        <w:rPr>
          <w:lang w:bidi="fa-IR"/>
        </w:rPr>
        <w:t>, C. H. E. N. G. (2005). Experimental study on the basic performance of recycled aggregate concrete with different displacement ratio. Concrete, 11, 018.</w:t>
      </w:r>
    </w:p>
    <w:p w14:paraId="7EE5F8C8" w14:textId="1A3D9B1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SHI, X. S., WANG, Q. Y., QIU, C. C., &amp; ZHAO, X. L. (2010). Experimental study on the properties of recycled aggregate concrete with different replacement ratios from</w:t>
      </w:r>
      <w:r>
        <w:rPr>
          <w:lang w:bidi="fa-IR"/>
        </w:rPr>
        <w:t xml:space="preserve"> </w:t>
      </w:r>
      <w:r w:rsidRPr="00D72FB4">
        <w:rPr>
          <w:lang w:bidi="fa-IR"/>
        </w:rPr>
        <w:t>earthquake-stricken area. Journal of Sichuan University (Engineering Science Edition), S1.</w:t>
      </w:r>
    </w:p>
    <w:p w14:paraId="48730749" w14:textId="5F96D9C8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Zhou, J., He, H., Meng, X., &amp; Yang, Y. (2010). Basic mechanical properties of recycled concrete experimental study. Journal of Shenyang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University (Natural Science), 26(3), 464-468.</w:t>
      </w:r>
    </w:p>
    <w:p w14:paraId="392DC338" w14:textId="2144CD5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 Z., &amp; LI, J. B. (2005). Study on Relationships between Strength Indexes of Recycled Concrete [J]. Journal of Building Materials, 2.</w:t>
      </w:r>
    </w:p>
    <w:p w14:paraId="678602FA" w14:textId="797C5011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Hu, M. P. (2007). Mechanical properties of concrete prepared with different recycled coarse aggregates replacement rate. Chinese Concrete Journal, 2, 52-4.</w:t>
      </w:r>
    </w:p>
    <w:p w14:paraId="31188D2B" w14:textId="6E9C2387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HUANG, Y., DENG, Z. H., LUO, Y. M., &amp; YANG, H. F. (2010). Experimental study on shear strength of recycled aggregate concrete. Concrete, 2, 006.</w:t>
      </w:r>
    </w:p>
    <w:p w14:paraId="770BED5F" w14:textId="66B8930D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Liu, F., Bai, G. L., Chai, Y. Y., &amp; Wu, S. H. (2010). Experimental research on recycled concrete shear strength of uniform depth beam. </w:t>
      </w:r>
      <w:proofErr w:type="spellStart"/>
      <w:proofErr w:type="gramStart"/>
      <w:r w:rsidRPr="00D72FB4">
        <w:rPr>
          <w:lang w:bidi="fa-IR"/>
        </w:rPr>
        <w:t>Hunningtu</w:t>
      </w:r>
      <w:proofErr w:type="spellEnd"/>
      <w:r w:rsidRPr="00D72FB4">
        <w:rPr>
          <w:lang w:bidi="fa-IR"/>
        </w:rPr>
        <w:t>(</w:t>
      </w:r>
      <w:proofErr w:type="gramEnd"/>
      <w:r w:rsidRPr="00D72FB4">
        <w:rPr>
          <w:lang w:bidi="fa-IR"/>
        </w:rPr>
        <w:t>Concrete), (9), 14-16.</w:t>
      </w:r>
    </w:p>
    <w:p w14:paraId="51EE5906" w14:textId="1A865FB2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Guoliang, B. A. I., Yuanyuan, C. H. A. I., &amp; Xu, L. I. A. (2010). Experimental research on shear properties of recycled concrete. In 2nd International Conference on Waste Engineering and Management-ICWEM 2010 (pp. 605-613). RILEM Publications SARL.</w:t>
      </w:r>
    </w:p>
    <w:p w14:paraId="3011F7F9" w14:textId="57F3A96B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Jianzhuang</w:t>
      </w:r>
      <w:proofErr w:type="spellEnd"/>
      <w:r w:rsidRPr="00D72FB4">
        <w:rPr>
          <w:lang w:bidi="fa-IR"/>
        </w:rPr>
        <w:t>, X. I. A. O. (2007). Experimental investigation on complete stress-strain curve of recycled concrete under uniaxial loading. Journal of Tongji University (Natural Science), 11, 002.</w:t>
      </w:r>
    </w:p>
    <w:p w14:paraId="39B7484F" w14:textId="698F1E67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Shouchang</w:t>
      </w:r>
      <w:proofErr w:type="spellEnd"/>
      <w:r w:rsidRPr="00D72FB4">
        <w:rPr>
          <w:lang w:bidi="fa-IR"/>
        </w:rPr>
        <w:t>, D. E. N. G., &amp; Fang, Y. U. (2010). Experimental studies of flexural strength and mechanics performance for recycled concrete beam. In 2nd International Conference on Waste Engineering and Management-ICWEM 2010 (pp. 695-716). RILEM Publications SARL.</w:t>
      </w:r>
    </w:p>
    <w:p w14:paraId="328E4716" w14:textId="7FF8971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lastRenderedPageBreak/>
        <w:t>Bai WH, Wang BS. (2009). Experimental study on bending performance of recycled coarse aggregate concrete simply supported beams. 39(supplement):910–913,934.</w:t>
      </w:r>
    </w:p>
    <w:p w14:paraId="7EC8E2DB" w14:textId="5BBB096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LIU, J. H., &amp; YAN, Y. (2008). Research on simply-supported beam under static load of recycled aggregate concrete. Journal of Wuhan University of Technology, 8, 033.</w:t>
      </w:r>
    </w:p>
    <w:p w14:paraId="31641DF1" w14:textId="658B8FDE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Ding S, Sun WM, Guo ZG, Dai WY, Ni TY, Shen D. (2009). Experimental study on deformation behavior of recycled concrete beams. 39(supplement):864–7.</w:t>
      </w:r>
    </w:p>
    <w:p w14:paraId="361B163F" w14:textId="7E512BB0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Guixin</w:t>
      </w:r>
      <w:proofErr w:type="spellEnd"/>
      <w:r w:rsidRPr="00D72FB4">
        <w:rPr>
          <w:lang w:bidi="fa-IR"/>
        </w:rPr>
        <w:t>, Y. A. N. G., Jin, W. U., &amp; Qiang, Y. E. (2010). Study on short term stiffness of reinforced concrete beams with recycled coarse aggregates. China Civil Engineering Journal, 2, 55-63.</w:t>
      </w:r>
    </w:p>
    <w:p w14:paraId="0B05E884" w14:textId="4029D759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Zhou H, Guo K, Meng XH, Wu </w:t>
      </w:r>
      <w:proofErr w:type="gramStart"/>
      <w:r w:rsidRPr="00D72FB4">
        <w:rPr>
          <w:lang w:bidi="fa-IR"/>
        </w:rPr>
        <w:t>JG.(</w:t>
      </w:r>
      <w:proofErr w:type="gramEnd"/>
      <w:r w:rsidRPr="00D72FB4">
        <w:rPr>
          <w:lang w:bidi="fa-IR"/>
        </w:rPr>
        <w:t xml:space="preserve">2010). Experimental research on bending </w:t>
      </w:r>
      <w:proofErr w:type="spellStart"/>
      <w:r w:rsidRPr="00D72FB4">
        <w:rPr>
          <w:lang w:bidi="fa-IR"/>
        </w:rPr>
        <w:t>behaviour</w:t>
      </w:r>
      <w:proofErr w:type="spellEnd"/>
      <w:r w:rsidRPr="00D72FB4">
        <w:rPr>
          <w:lang w:bidi="fa-IR"/>
        </w:rPr>
        <w:t xml:space="preserve"> of high incorporation of recycled aggregate concrete beams. J Shenyang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Univ (Nat Sci) ;26(5):859–64.</w:t>
      </w:r>
    </w:p>
    <w:p w14:paraId="2037531E" w14:textId="7EA6D38D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Fathifazl</w:t>
      </w:r>
      <w:proofErr w:type="spellEnd"/>
      <w:r w:rsidRPr="00D72FB4">
        <w:rPr>
          <w:lang w:bidi="fa-IR"/>
        </w:rPr>
        <w:t xml:space="preserve">, G., </w:t>
      </w:r>
      <w:proofErr w:type="spellStart"/>
      <w:r w:rsidRPr="00D72FB4">
        <w:rPr>
          <w:lang w:bidi="fa-IR"/>
        </w:rPr>
        <w:t>Razaqpur</w:t>
      </w:r>
      <w:proofErr w:type="spellEnd"/>
      <w:r w:rsidRPr="00D72FB4">
        <w:rPr>
          <w:lang w:bidi="fa-IR"/>
        </w:rPr>
        <w:t xml:space="preserve">, A. G., </w:t>
      </w:r>
      <w:proofErr w:type="spellStart"/>
      <w:r w:rsidRPr="00D72FB4">
        <w:rPr>
          <w:lang w:bidi="fa-IR"/>
        </w:rPr>
        <w:t>Isgor</w:t>
      </w:r>
      <w:proofErr w:type="spellEnd"/>
      <w:r w:rsidRPr="00D72FB4">
        <w:rPr>
          <w:lang w:bidi="fa-IR"/>
        </w:rPr>
        <w:t>, O. B., Abbas, A., Fournier, B., &amp; Foo, S. (2009). Flexural Performance of Steel-Reinforced Recycled Concrete Beams. ACI Structural Journal, 106(6).</w:t>
      </w:r>
    </w:p>
    <w:p w14:paraId="610EBE88" w14:textId="27D040D1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Sato, R., Maruyama, I., Sogabe, T., &amp; Sogo, M. (2007). Flexural behavior of reinforced recycled concrete beams. Journal of Advanced Concrete Technology, 5(1), 43-61.</w:t>
      </w:r>
    </w:p>
    <w:p w14:paraId="7B534818" w14:textId="7CEF6E3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 Z., Zhang, Y., Cheung, M. S., &amp; Chu, R. P. (Eds.). (2010). Shear capacity of reinforced recycled aggregate concrete beams without web reinforcement. In 2nd International Conference on Waste Engineering and Management-ICWEM 2010 (pp. 551-558). RILEM Publications SARL.</w:t>
      </w:r>
    </w:p>
    <w:p w14:paraId="0863EAC2" w14:textId="0AB3D27C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NI, T., SUN, W., GUO, Z., QU, H., SHEN, D., &amp; Ding, S. (2010). Experimental study on shear behavior of recycled concrete beams without stirrup. Sichuan Building Science, 1, 003.</w:t>
      </w:r>
    </w:p>
    <w:p w14:paraId="2F9E8A5B" w14:textId="027B6FF3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Chao, L., Guoliang, B., </w:t>
      </w:r>
      <w:proofErr w:type="spellStart"/>
      <w:r w:rsidRPr="00D72FB4">
        <w:rPr>
          <w:lang w:bidi="fa-IR"/>
        </w:rPr>
        <w:t>Letian</w:t>
      </w:r>
      <w:proofErr w:type="spellEnd"/>
      <w:r w:rsidRPr="00D72FB4">
        <w:rPr>
          <w:lang w:bidi="fa-IR"/>
        </w:rPr>
        <w:t xml:space="preserve">, W. A. N. G., &amp; </w:t>
      </w:r>
      <w:proofErr w:type="spellStart"/>
      <w:r w:rsidRPr="00D72FB4">
        <w:rPr>
          <w:lang w:bidi="fa-IR"/>
        </w:rPr>
        <w:t>Zonggang</w:t>
      </w:r>
      <w:proofErr w:type="spellEnd"/>
      <w:r w:rsidRPr="00D72FB4">
        <w:rPr>
          <w:lang w:bidi="fa-IR"/>
        </w:rPr>
        <w:t>, Q. U. A. N. (2010). Experimental study on the compression behavior of recycled concrete columns. In Proceedings of the international RILEM conference on the waste engineering and management (Vol. 2010, pp. 614-21).</w:t>
      </w:r>
    </w:p>
    <w:p w14:paraId="548266C9" w14:textId="29681F1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 Z., Shen, H. B., &amp; Huang, Y. B. (2006). Test on compression performance of recycled concrete columns. Structural Engineers, 22(6), 73-77.</w:t>
      </w:r>
    </w:p>
    <w:p w14:paraId="1A7D131E" w14:textId="69E7142D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lastRenderedPageBreak/>
        <w:t xml:space="preserve">ZHOU, J., YANG, Y., &amp; JIAO, X. (2008). Experimental Study on Axial Pressure Bearing Capacity of Recycled Concrete Columns [J]. Journal of Shenyang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University (Natural Science), 4, 011.</w:t>
      </w:r>
    </w:p>
    <w:p w14:paraId="60FDFD14" w14:textId="1D58FBC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Zhou, J., Yu, H., &amp; Yang, Y. (2010). The Experimental Analysis on the Big Eccentric Compression of Recycled Concrete Long-Columns [J]. Journal of Shenyang </w:t>
      </w:r>
      <w:proofErr w:type="spellStart"/>
      <w:r w:rsidRPr="00D72FB4">
        <w:rPr>
          <w:lang w:bidi="fa-IR"/>
        </w:rPr>
        <w:t>Jianzhu</w:t>
      </w:r>
      <w:proofErr w:type="spellEnd"/>
      <w:r w:rsidRPr="00D72FB4">
        <w:rPr>
          <w:lang w:bidi="fa-IR"/>
        </w:rPr>
        <w:t xml:space="preserve"> University (Natural Science), 2, 011.</w:t>
      </w:r>
    </w:p>
    <w:p w14:paraId="79BF4067" w14:textId="5F8747B2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Kliszczewicz</w:t>
      </w:r>
      <w:proofErr w:type="spellEnd"/>
      <w:r w:rsidRPr="00D72FB4">
        <w:rPr>
          <w:lang w:bidi="fa-IR"/>
        </w:rPr>
        <w:t xml:space="preserve">, A., &amp; </w:t>
      </w:r>
      <w:proofErr w:type="spellStart"/>
      <w:r w:rsidRPr="00D72FB4">
        <w:rPr>
          <w:lang w:bidi="fa-IR"/>
        </w:rPr>
        <w:t>Ajdukiewicz</w:t>
      </w:r>
      <w:proofErr w:type="spellEnd"/>
      <w:r w:rsidRPr="00D72FB4">
        <w:rPr>
          <w:lang w:bidi="fa-IR"/>
        </w:rPr>
        <w:t xml:space="preserve">, A. (2006). On </w:t>
      </w:r>
      <w:proofErr w:type="spellStart"/>
      <w:r w:rsidRPr="00D72FB4">
        <w:rPr>
          <w:lang w:bidi="fa-IR"/>
        </w:rPr>
        <w:t>behaviour</w:t>
      </w:r>
      <w:proofErr w:type="spellEnd"/>
      <w:r w:rsidRPr="00D72FB4">
        <w:rPr>
          <w:lang w:bidi="fa-IR"/>
        </w:rPr>
        <w:t xml:space="preserve"> of reinforced-concrete beams and columns made of recycle aggregate concrete. Archives of Civil Engineering, 52(2), 289-304.</w:t>
      </w:r>
    </w:p>
    <w:p w14:paraId="63D66EE0" w14:textId="2986B910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Shi, X. S., Wang, Q. Y., Qiu, C. C., &amp; Zhao, X. L. (2010, October). Mechanical properties of recycled concrete filled steel tubes and double skin tubes. In 2nd International Conference on Waste Engineering and Management-ICWEM 2010 (pp. 559-567). RILEM Publications SARL.</w:t>
      </w:r>
    </w:p>
    <w:p w14:paraId="307662AC" w14:textId="3E95C01F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Yang, Y. F., &amp; Han, L. H. (2006). Experimental </w:t>
      </w:r>
      <w:proofErr w:type="spellStart"/>
      <w:r w:rsidRPr="00D72FB4">
        <w:rPr>
          <w:lang w:bidi="fa-IR"/>
        </w:rPr>
        <w:t>behaviour</w:t>
      </w:r>
      <w:proofErr w:type="spellEnd"/>
      <w:r w:rsidRPr="00D72FB4">
        <w:rPr>
          <w:lang w:bidi="fa-IR"/>
        </w:rPr>
        <w:t xml:space="preserve"> of recycled aggregate concrete filled steel tubular columns. Journal of Constructional Steel Research, 62(12), 1310-1324.</w:t>
      </w:r>
    </w:p>
    <w:p w14:paraId="11F836DD" w14:textId="0F149282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Jianzhuang</w:t>
      </w:r>
      <w:proofErr w:type="spellEnd"/>
      <w:r w:rsidRPr="00D72FB4">
        <w:rPr>
          <w:lang w:bidi="fa-IR"/>
        </w:rPr>
        <w:t>, X. I. A. O., Hong, L. I., &amp; Shao-</w:t>
      </w:r>
      <w:proofErr w:type="spellStart"/>
      <w:r w:rsidRPr="00D72FB4">
        <w:rPr>
          <w:lang w:bidi="fa-IR"/>
        </w:rPr>
        <w:t>chun</w:t>
      </w:r>
      <w:proofErr w:type="spellEnd"/>
      <w:r w:rsidRPr="00D72FB4">
        <w:rPr>
          <w:lang w:bidi="fa-IR"/>
        </w:rPr>
        <w:t>, J. I. N. (2010). Longitudinal shear test on steel deck recycled aggregate concrete composite slabs. Structural Engineers, 26(4), 91-95.</w:t>
      </w:r>
    </w:p>
    <w:p w14:paraId="23454BD0" w14:textId="434291CC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Xiao, J. Z., &amp; Zhu, X. H. (2005). Study on seismic behavior of recycled concrete frame joints. Tongji </w:t>
      </w:r>
      <w:proofErr w:type="spellStart"/>
      <w:r w:rsidRPr="00D72FB4">
        <w:rPr>
          <w:lang w:bidi="fa-IR"/>
        </w:rPr>
        <w:t>Daxue</w:t>
      </w:r>
      <w:proofErr w:type="spellEnd"/>
      <w:r w:rsidRPr="00D72FB4">
        <w:rPr>
          <w:lang w:bidi="fa-IR"/>
        </w:rPr>
        <w:t xml:space="preserve"> </w:t>
      </w:r>
      <w:proofErr w:type="spellStart"/>
      <w:r w:rsidRPr="00D72FB4">
        <w:rPr>
          <w:lang w:bidi="fa-IR"/>
        </w:rPr>
        <w:t>Xuebao</w:t>
      </w:r>
      <w:proofErr w:type="spellEnd"/>
      <w:r w:rsidRPr="00D72FB4">
        <w:rPr>
          <w:lang w:bidi="fa-IR"/>
        </w:rPr>
        <w:t>/Journal of Tongji University (Natural Science) (China), 33(4), 436-440.</w:t>
      </w:r>
    </w:p>
    <w:p w14:paraId="6BE0113A" w14:textId="2EA374B8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Jianzhuang</w:t>
      </w:r>
      <w:proofErr w:type="spellEnd"/>
      <w:r w:rsidRPr="00D72FB4">
        <w:rPr>
          <w:lang w:bidi="fa-IR"/>
        </w:rPr>
        <w:t xml:space="preserve">, X. I. A. O., Tawana, M. M., &amp; </w:t>
      </w:r>
      <w:proofErr w:type="spellStart"/>
      <w:r w:rsidRPr="00D72FB4">
        <w:rPr>
          <w:lang w:bidi="fa-IR"/>
        </w:rPr>
        <w:t>Pujin</w:t>
      </w:r>
      <w:proofErr w:type="spellEnd"/>
      <w:r w:rsidRPr="00D72FB4">
        <w:rPr>
          <w:lang w:bidi="fa-IR"/>
        </w:rPr>
        <w:t>, W. A. N. G. (2010). Test on the seismic performance of frame joints with pre-cast recycled concrete beams and columns. In 2nd International Conference on Waste Engineering and Management-ICWEM 2010 (pp. 773-786). RILEM Publications SARL.</w:t>
      </w:r>
    </w:p>
    <w:p w14:paraId="4FC17BED" w14:textId="5BD7288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Guoliang, B. A. I., Chao, L. I. U., </w:t>
      </w:r>
      <w:proofErr w:type="spellStart"/>
      <w:r w:rsidRPr="00D72FB4">
        <w:rPr>
          <w:lang w:bidi="fa-IR"/>
        </w:rPr>
        <w:t>Shengwei</w:t>
      </w:r>
      <w:proofErr w:type="spellEnd"/>
      <w:r w:rsidRPr="00D72FB4">
        <w:rPr>
          <w:lang w:bidi="fa-IR"/>
        </w:rPr>
        <w:t xml:space="preserve">, J. I. A., &amp; </w:t>
      </w:r>
      <w:proofErr w:type="spellStart"/>
      <w:r w:rsidRPr="00D72FB4">
        <w:rPr>
          <w:lang w:bidi="fa-IR"/>
        </w:rPr>
        <w:t>Zonggang</w:t>
      </w:r>
      <w:proofErr w:type="spellEnd"/>
      <w:r w:rsidRPr="00D72FB4">
        <w:rPr>
          <w:lang w:bidi="fa-IR"/>
        </w:rPr>
        <w:t>, Q. U. A. N. (2010). Study on seismic behavior of recycled concrete frame joints under low cyclic load. In 2nd International Conference on Waste Engineering and Management-ICWEM 2010 (pp. 638-644). RILEM Publications SARL.</w:t>
      </w:r>
    </w:p>
    <w:p w14:paraId="683A4943" w14:textId="46E9BC78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D72FB4">
        <w:rPr>
          <w:lang w:bidi="fa-IR"/>
        </w:rPr>
        <w:t>Corinaldesi</w:t>
      </w:r>
      <w:proofErr w:type="spellEnd"/>
      <w:r w:rsidRPr="00D72FB4">
        <w:rPr>
          <w:lang w:bidi="fa-IR"/>
        </w:rPr>
        <w:t xml:space="preserve">, V., Letelier, V., &amp; Moriconi, G. (2011). </w:t>
      </w:r>
      <w:proofErr w:type="spellStart"/>
      <w:r w:rsidRPr="00D72FB4">
        <w:rPr>
          <w:lang w:bidi="fa-IR"/>
        </w:rPr>
        <w:t>Behaviour</w:t>
      </w:r>
      <w:proofErr w:type="spellEnd"/>
      <w:r w:rsidRPr="00D72FB4">
        <w:rPr>
          <w:lang w:bidi="fa-IR"/>
        </w:rPr>
        <w:t xml:space="preserve"> of beam–column joints made of recycled-aggregate concrete under cyclic loading. Construction and Building Materials, 25(4), 1877-1882.</w:t>
      </w:r>
    </w:p>
    <w:p w14:paraId="0FF026AE" w14:textId="12577928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lastRenderedPageBreak/>
        <w:t>Cao, W., Xu, T., Liu, Q., Zhang, J., &amp; Zhang, Y. (2009). Experimental study on seismic performance of high-rise recycled aggregate concrete shear wall [J]. World Earthquake Engineering, 2, 003.</w:t>
      </w:r>
    </w:p>
    <w:p w14:paraId="40CFB4CB" w14:textId="12A532D7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CAO, W. L., LIU, Q., ZHANG, J. W., ZHANG, Y. Q., &amp; YIN, H. P. (2011). Research on seismic performance of low-rise recycled concrete shear walls. Journal of Beijing University of Technology, 3, 014.</w:t>
      </w:r>
    </w:p>
    <w:p w14:paraId="669C1115" w14:textId="57C869FB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YU, X. F., YAO, Q. F., WANG, G. L., &amp; LI, Y. Z. (2009). Mechanical characteristics and analyses of seismic performance of multi-rib slab wall [J]. Journal of Xi'an University of Architecture &amp; Technology (Natural Science Edition), 6, 017.</w:t>
      </w:r>
    </w:p>
    <w:p w14:paraId="3E969787" w14:textId="518A271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Zhang, Y. Q., Cao, W. L., Zhang, J. W., &amp; YIN, H. (2010). Experimental study on seismic performance of coupled shear walls with upper part using recycled concrete. J. </w:t>
      </w:r>
      <w:proofErr w:type="spellStart"/>
      <w:r w:rsidRPr="00D72FB4">
        <w:rPr>
          <w:lang w:bidi="fa-IR"/>
        </w:rPr>
        <w:t>Earthq</w:t>
      </w:r>
      <w:proofErr w:type="spellEnd"/>
      <w:r w:rsidRPr="00D72FB4">
        <w:rPr>
          <w:lang w:bidi="fa-IR"/>
        </w:rPr>
        <w:t>. Eng. Eng. Vib, 30, 98-103.</w:t>
      </w:r>
    </w:p>
    <w:p w14:paraId="3C0A1EEE" w14:textId="5652F015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J., Sun, Y., &amp; Falkner, H. (2006). Seismic performance of frame structures with recycled aggregate concrete. Engineering Structures, 28(1), 1-8.</w:t>
      </w:r>
    </w:p>
    <w:p w14:paraId="46D129EC" w14:textId="7BB17E74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Min, Z., Sun, W. M., &amp; Guo, Z. G. (2011). Experimental research on seismic behavior of recycled concrete frames. World Earthquake Engineering, 27(1), 22-27.</w:t>
      </w:r>
    </w:p>
    <w:p w14:paraId="634D3395" w14:textId="2BADFCC1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 xml:space="preserve">Cao, W. L., Yin, H. P., Zhang, J. W., Dong, H. Y., &amp; Zhang, Y. Q. (2011). Seismic behavior experiment of recycled concrete frame structures. Beijing </w:t>
      </w:r>
      <w:proofErr w:type="spellStart"/>
      <w:r w:rsidRPr="00D72FB4">
        <w:rPr>
          <w:lang w:bidi="fa-IR"/>
        </w:rPr>
        <w:t>Gongye</w:t>
      </w:r>
      <w:proofErr w:type="spellEnd"/>
      <w:r w:rsidRPr="00D72FB4">
        <w:rPr>
          <w:lang w:bidi="fa-IR"/>
        </w:rPr>
        <w:t xml:space="preserve"> </w:t>
      </w:r>
      <w:proofErr w:type="spellStart"/>
      <w:r w:rsidRPr="00D72FB4">
        <w:rPr>
          <w:lang w:bidi="fa-IR"/>
        </w:rPr>
        <w:t>Daxue</w:t>
      </w:r>
      <w:proofErr w:type="spellEnd"/>
      <w:r w:rsidRPr="00D72FB4">
        <w:rPr>
          <w:lang w:bidi="fa-IR"/>
        </w:rPr>
        <w:t xml:space="preserve"> </w:t>
      </w:r>
      <w:proofErr w:type="spellStart"/>
      <w:proofErr w:type="gramStart"/>
      <w:r w:rsidRPr="00D72FB4">
        <w:rPr>
          <w:lang w:bidi="fa-IR"/>
        </w:rPr>
        <w:t>Xuebao</w:t>
      </w:r>
      <w:proofErr w:type="spellEnd"/>
      <w:r w:rsidRPr="00D72FB4">
        <w:rPr>
          <w:lang w:bidi="fa-IR"/>
        </w:rPr>
        <w:t>(</w:t>
      </w:r>
      <w:proofErr w:type="gramEnd"/>
      <w:r w:rsidRPr="00D72FB4">
        <w:rPr>
          <w:lang w:bidi="fa-IR"/>
        </w:rPr>
        <w:t>Journal of Beijing University of Technology), 37(2), 191-198.</w:t>
      </w:r>
    </w:p>
    <w:p w14:paraId="4CC65254" w14:textId="658DB7A6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Xiao, J., Wang, C., Li, J., &amp; Tawana, M. M. (2012). Shake-table model tests on recycled aggregate concrete frame structure. ACI Structural Journal, 109(6), 777.</w:t>
      </w:r>
    </w:p>
    <w:p w14:paraId="08CB5A89" w14:textId="67ABD0F8" w:rsidR="00D72FB4" w:rsidRDefault="00D72FB4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D72FB4">
        <w:rPr>
          <w:lang w:bidi="fa-IR"/>
        </w:rPr>
        <w:t>Wang, X., Liu, B., &amp; Zhang, C. (2016). Seismic behavior of recycled aggregate concrete beams under cyclic torsion. Construction and Building Materials, 129, 193-203.</w:t>
      </w:r>
    </w:p>
    <w:p w14:paraId="457CB414" w14:textId="59F8AB78" w:rsidR="00D72FB4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6C0635">
        <w:rPr>
          <w:lang w:bidi="fa-IR"/>
        </w:rPr>
        <w:t xml:space="preserve">Nguyen, M. D., </w:t>
      </w:r>
      <w:proofErr w:type="spellStart"/>
      <w:r w:rsidRPr="006C0635">
        <w:rPr>
          <w:lang w:bidi="fa-IR"/>
        </w:rPr>
        <w:t>Wardeh</w:t>
      </w:r>
      <w:proofErr w:type="spellEnd"/>
      <w:r w:rsidRPr="006C0635">
        <w:rPr>
          <w:lang w:bidi="fa-IR"/>
        </w:rPr>
        <w:t>, G., &amp; Ghorbel, E. (2015). Mechanical Behavior of Recycled Aggregate Concrete under Uniaxial Loading-Unloading Cycles. In CONCREEP 10 (pp. 823-832).</w:t>
      </w:r>
    </w:p>
    <w:p w14:paraId="33D6F6FB" w14:textId="04D0E556" w:rsidR="006C0635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6C0635">
        <w:rPr>
          <w:lang w:bidi="fa-IR"/>
        </w:rPr>
        <w:t>Wang, C., Xiao, J., &amp; Sun, Z. (2016). Seismic Analysis on Recycled Aggregate Concrete Frame Considering Strain Rate Effect. International Journal of Concrete Structures and Materials, 10(3), 307-323.</w:t>
      </w:r>
    </w:p>
    <w:p w14:paraId="5CFACA90" w14:textId="3C1499CE" w:rsidR="006C0635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 w:rsidRPr="006C0635">
        <w:rPr>
          <w:lang w:bidi="fa-IR"/>
        </w:rPr>
        <w:t>Breccolotti</w:t>
      </w:r>
      <w:proofErr w:type="spellEnd"/>
      <w:r w:rsidRPr="006C0635">
        <w:rPr>
          <w:lang w:bidi="fa-IR"/>
        </w:rPr>
        <w:t xml:space="preserve">, M., D'Alessandro, A., </w:t>
      </w:r>
      <w:proofErr w:type="spellStart"/>
      <w:r w:rsidRPr="006C0635">
        <w:rPr>
          <w:lang w:bidi="fa-IR"/>
        </w:rPr>
        <w:t>Roscini</w:t>
      </w:r>
      <w:proofErr w:type="spellEnd"/>
      <w:r w:rsidRPr="006C0635">
        <w:rPr>
          <w:lang w:bidi="fa-IR"/>
        </w:rPr>
        <w:t xml:space="preserve">, F., &amp; </w:t>
      </w:r>
      <w:proofErr w:type="spellStart"/>
      <w:r w:rsidRPr="006C0635">
        <w:rPr>
          <w:lang w:bidi="fa-IR"/>
        </w:rPr>
        <w:t>Bonfigli</w:t>
      </w:r>
      <w:proofErr w:type="spellEnd"/>
      <w:r w:rsidRPr="006C0635">
        <w:rPr>
          <w:lang w:bidi="fa-IR"/>
        </w:rPr>
        <w:t xml:space="preserve">, M. F. (2015). INVESTIGATION OF STRESS--STRAIN BEHAVIOUR OF RECYCLED </w:t>
      </w:r>
      <w:r w:rsidRPr="006C0635">
        <w:rPr>
          <w:lang w:bidi="fa-IR"/>
        </w:rPr>
        <w:lastRenderedPageBreak/>
        <w:t>AGGREGATE CONCRETE UNDER CYCLIC LOADS. Environmental Engineering &amp; Management Journal (EEMJ), 14(7).</w:t>
      </w:r>
    </w:p>
    <w:p w14:paraId="7D5D4295" w14:textId="3E1CDDCA" w:rsidR="006C0635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6C0635">
        <w:rPr>
          <w:lang w:bidi="fa-IR"/>
        </w:rPr>
        <w:t>Gonzalez, V. C. L., &amp; Moriconi, G. (2014). The influence of recycled concrete aggregates on the behavior of beam–column joints under cyclic loading. Engineering Structures, 60, 148-154.</w:t>
      </w:r>
    </w:p>
    <w:p w14:paraId="74756167" w14:textId="11BB7836" w:rsidR="006C0635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6C0635">
        <w:rPr>
          <w:lang w:bidi="fa-IR"/>
        </w:rPr>
        <w:t>Xiao, J., Ding, T., &amp; Wang, C. (2015). Seismic behavior of cast-in-place and precast recycled aggregate concrete frames: a comparative study. Structural Engineering International, 25(3), 300-307.</w:t>
      </w:r>
    </w:p>
    <w:p w14:paraId="5FFF7766" w14:textId="15A9BC70" w:rsidR="006C0635" w:rsidRDefault="006C0635">
      <w:pPr>
        <w:pStyle w:val="ListParagraph"/>
        <w:numPr>
          <w:ilvl w:val="0"/>
          <w:numId w:val="6"/>
        </w:numPr>
        <w:bidi w:val="0"/>
        <w:rPr>
          <w:lang w:bidi="fa-IR"/>
        </w:rPr>
      </w:pPr>
      <w:r w:rsidRPr="006C0635">
        <w:rPr>
          <w:lang w:bidi="fa-IR"/>
        </w:rPr>
        <w:t>Guo, Z., Chen, C., Fan, B., Lehman, D. E., &amp; Sun, W. (2018). Experimental study on frame structures with recycled aggregate concrete under lateral cyclic loads. Structural Concrete, 19(2), 411-421.</w:t>
      </w:r>
    </w:p>
    <w:p w14:paraId="2BAEC7B7" w14:textId="35656BA4" w:rsidR="006C0635" w:rsidRDefault="006C0635">
      <w:pPr>
        <w:pStyle w:val="ListParagraph"/>
        <w:numPr>
          <w:ilvl w:val="0"/>
          <w:numId w:val="6"/>
        </w:numPr>
        <w:ind w:left="0" w:firstLine="0"/>
        <w:rPr>
          <w:lang w:bidi="fa-IR"/>
        </w:rPr>
      </w:pPr>
      <w:r>
        <w:rPr>
          <w:rtl/>
          <w:lang w:bidi="fa-IR"/>
        </w:rPr>
        <w:t>کربلا</w:t>
      </w:r>
      <w:r>
        <w:rPr>
          <w:rFonts w:hint="cs"/>
          <w:rtl/>
          <w:lang w:bidi="fa-IR"/>
        </w:rPr>
        <w:t>یی</w:t>
      </w:r>
      <w:r>
        <w:rPr>
          <w:rtl/>
          <w:lang w:bidi="fa-IR"/>
        </w:rPr>
        <w:t>, و سهراب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. </w:t>
      </w:r>
      <w:r>
        <w:rPr>
          <w:rFonts w:hint="cs"/>
          <w:rtl/>
          <w:lang w:bidi="fa-IR"/>
        </w:rPr>
        <w:t>(</w:t>
      </w:r>
      <w:r>
        <w:rPr>
          <w:rtl/>
          <w:lang w:bidi="fa-IR"/>
        </w:rPr>
        <w:t>2012</w:t>
      </w:r>
      <w:r>
        <w:rPr>
          <w:rFonts w:hint="cs"/>
          <w:rtl/>
          <w:lang w:bidi="fa-IR"/>
        </w:rPr>
        <w:t>)</w:t>
      </w:r>
      <w:r>
        <w:rPr>
          <w:rtl/>
          <w:lang w:bidi="fa-IR"/>
        </w:rPr>
        <w:t>. بررس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و مقا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سه</w:t>
      </w:r>
      <w:r>
        <w:rPr>
          <w:rtl/>
          <w:lang w:bidi="fa-IR"/>
        </w:rPr>
        <w:t xml:space="preserve"> مقاومت فشار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بتن دارا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خرده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tl/>
          <w:lang w:bidi="fa-IR"/>
        </w:rPr>
        <w:t xml:space="preserve"> و پودر لاست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ک</w:t>
      </w:r>
      <w:r>
        <w:rPr>
          <w:rFonts w:hint="cs"/>
          <w:rtl/>
          <w:lang w:bidi="fa-IR"/>
        </w:rPr>
        <w:t xml:space="preserve"> </w:t>
      </w:r>
      <w:r>
        <w:rPr>
          <w:rFonts w:hint="eastAsia"/>
          <w:rtl/>
          <w:lang w:bidi="fa-IR"/>
        </w:rPr>
        <w:t>به</w:t>
      </w:r>
      <w:r>
        <w:rPr>
          <w:rtl/>
          <w:lang w:bidi="fa-IR"/>
        </w:rPr>
        <w:t xml:space="preserve"> همراه نانوس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ل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س</w:t>
      </w:r>
      <w:r>
        <w:rPr>
          <w:rtl/>
          <w:lang w:bidi="fa-IR"/>
        </w:rPr>
        <w:t>. نشر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ه</w:t>
      </w:r>
      <w:r>
        <w:rPr>
          <w:rtl/>
          <w:lang w:bidi="fa-IR"/>
        </w:rPr>
        <w:t xml:space="preserve"> مهندس</w:t>
      </w:r>
      <w:r>
        <w:rPr>
          <w:rFonts w:hint="cs"/>
          <w:rtl/>
          <w:lang w:bidi="fa-IR"/>
        </w:rPr>
        <w:t>ی</w:t>
      </w:r>
      <w:r>
        <w:rPr>
          <w:rtl/>
          <w:lang w:bidi="fa-IR"/>
        </w:rPr>
        <w:t xml:space="preserve"> عمران ام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رکب</w:t>
      </w:r>
      <w:r>
        <w:rPr>
          <w:rFonts w:hint="cs"/>
          <w:rtl/>
          <w:lang w:bidi="fa-IR"/>
        </w:rPr>
        <w:t>ی</w:t>
      </w:r>
      <w:r>
        <w:rPr>
          <w:rFonts w:hint="eastAsia"/>
          <w:rtl/>
          <w:lang w:bidi="fa-IR"/>
        </w:rPr>
        <w:t>ر</w:t>
      </w:r>
      <w:r>
        <w:rPr>
          <w:rtl/>
          <w:lang w:bidi="fa-IR"/>
        </w:rPr>
        <w:t xml:space="preserve">, 43 </w:t>
      </w:r>
      <w:r>
        <w:rPr>
          <w:rFonts w:hint="cs"/>
          <w:rtl/>
          <w:lang w:bidi="fa-IR"/>
        </w:rPr>
        <w:t>(2)،</w:t>
      </w:r>
      <w:r>
        <w:rPr>
          <w:rtl/>
          <w:lang w:bidi="fa-IR"/>
        </w:rPr>
        <w:t xml:space="preserve"> 63-70</w:t>
      </w:r>
      <w:r>
        <w:rPr>
          <w:rFonts w:hint="cs"/>
          <w:rtl/>
          <w:lang w:bidi="fa-IR"/>
        </w:rPr>
        <w:t>.</w:t>
      </w:r>
    </w:p>
    <w:p w14:paraId="45AF5CDE" w14:textId="771A7E3F" w:rsidR="006C0635" w:rsidRDefault="008B6D0F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>
        <w:rPr>
          <w:lang w:bidi="fa-IR"/>
        </w:rPr>
        <w:t>Nibudey</w:t>
      </w:r>
      <w:proofErr w:type="spellEnd"/>
      <w:r>
        <w:rPr>
          <w:lang w:bidi="fa-IR"/>
        </w:rPr>
        <w:t xml:space="preserve">, R. N., </w:t>
      </w:r>
      <w:proofErr w:type="spellStart"/>
      <w:r>
        <w:rPr>
          <w:lang w:bidi="fa-IR"/>
        </w:rPr>
        <w:t>Nagarnaik</w:t>
      </w:r>
      <w:proofErr w:type="spellEnd"/>
      <w:r>
        <w:rPr>
          <w:lang w:bidi="fa-IR"/>
        </w:rPr>
        <w:t>, P. B., Parbat, D. K., &amp; Pande, A. M. (2013). A model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for compressive strength of PET fiber reinforced concrete. American Journal of Engineering Research, 2(12), 367-372.</w:t>
      </w:r>
    </w:p>
    <w:p w14:paraId="4E6A2CD3" w14:textId="7066D482" w:rsidR="008B6D0F" w:rsidRDefault="008B6D0F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>
        <w:rPr>
          <w:lang w:bidi="fa-IR"/>
        </w:rPr>
        <w:t>Mermerdaş</w:t>
      </w:r>
      <w:proofErr w:type="spellEnd"/>
      <w:r>
        <w:rPr>
          <w:lang w:bidi="fa-IR"/>
        </w:rPr>
        <w:t xml:space="preserve">, K., </w:t>
      </w:r>
      <w:proofErr w:type="spellStart"/>
      <w:r>
        <w:rPr>
          <w:lang w:bidi="fa-IR"/>
        </w:rPr>
        <w:t>Nassani</w:t>
      </w:r>
      <w:proofErr w:type="spellEnd"/>
      <w:r>
        <w:rPr>
          <w:lang w:bidi="fa-IR"/>
        </w:rPr>
        <w:t>, D. E., &amp; Sakin, M. (2017). Fresh, Mechanical and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Absorption Characteristics of Self-Consolidating Concretes Including Low Volume Waste PET Granules. Civil Engineering Journal, 3(10), 809-820.</w:t>
      </w:r>
    </w:p>
    <w:p w14:paraId="33F36282" w14:textId="116EF009" w:rsidR="008B6D0F" w:rsidRDefault="008B6D0F">
      <w:pPr>
        <w:pStyle w:val="ListParagraph"/>
        <w:numPr>
          <w:ilvl w:val="0"/>
          <w:numId w:val="6"/>
        </w:numPr>
        <w:bidi w:val="0"/>
        <w:rPr>
          <w:lang w:bidi="fa-IR"/>
        </w:rPr>
      </w:pPr>
      <w:r>
        <w:rPr>
          <w:lang w:bidi="fa-IR"/>
        </w:rPr>
        <w:t>Shaikh, F. U. A., Odoh, H., &amp; Than, A. B. (2014). Effect of nano silica on properties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of concretes containing recycled coarse aggregates. Proceedings of the Institution of Civil Engineers-Construction Materials, 168(2), 68-76.</w:t>
      </w:r>
    </w:p>
    <w:p w14:paraId="67FB4A61" w14:textId="0A92CC78" w:rsidR="008B6D0F" w:rsidRDefault="00830A87">
      <w:pPr>
        <w:pStyle w:val="ListParagraph"/>
        <w:numPr>
          <w:ilvl w:val="0"/>
          <w:numId w:val="6"/>
        </w:numPr>
        <w:ind w:left="0" w:firstLine="0"/>
        <w:rPr>
          <w:lang w:bidi="fa-IR"/>
        </w:rPr>
      </w:pPr>
      <w:r>
        <w:rPr>
          <w:rFonts w:hint="cs"/>
          <w:rtl/>
          <w:lang w:bidi="fa-IR"/>
        </w:rPr>
        <w:t xml:space="preserve">دهواری، ع.ا؛ میری، م؛ سهرابی، م؛ (1400)؛ </w:t>
      </w:r>
      <w:r>
        <w:rPr>
          <w:rFonts w:cs="Calibri" w:hint="cs"/>
          <w:rtl/>
          <w:lang w:bidi="fa-IR"/>
        </w:rPr>
        <w:t>"</w:t>
      </w:r>
      <w:r w:rsidRPr="00830A87">
        <w:rPr>
          <w:rtl/>
          <w:lang w:bidi="fa-IR"/>
        </w:rPr>
        <w:t>تع</w:t>
      </w:r>
      <w:r w:rsidRPr="00830A87">
        <w:rPr>
          <w:rFonts w:hint="cs"/>
          <w:rtl/>
          <w:lang w:bidi="fa-IR"/>
        </w:rPr>
        <w:t>یی</w:t>
      </w:r>
      <w:r w:rsidRPr="00830A87">
        <w:rPr>
          <w:rFonts w:hint="eastAsia"/>
          <w:rtl/>
          <w:lang w:bidi="fa-IR"/>
        </w:rPr>
        <w:t>ن</w:t>
      </w:r>
      <w:r w:rsidRPr="00830A87">
        <w:rPr>
          <w:rtl/>
          <w:lang w:bidi="fa-IR"/>
        </w:rPr>
        <w:t xml:space="preserve"> درصد به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نه</w:t>
      </w:r>
      <w:r w:rsidRPr="00830A87">
        <w:rPr>
          <w:rtl/>
          <w:lang w:bidi="fa-IR"/>
        </w:rPr>
        <w:t xml:space="preserve"> سنگدانه</w:t>
      </w:r>
      <w:r>
        <w:rPr>
          <w:rtl/>
          <w:lang w:bidi="fa-IR"/>
        </w:rPr>
        <w:softHyphen/>
      </w:r>
      <w:r w:rsidRPr="00830A87">
        <w:rPr>
          <w:rtl/>
          <w:lang w:bidi="fa-IR"/>
        </w:rPr>
        <w:t>ها</w:t>
      </w:r>
      <w:r w:rsidRPr="00830A87">
        <w:rPr>
          <w:rFonts w:hint="cs"/>
          <w:rtl/>
          <w:lang w:bidi="fa-IR"/>
        </w:rPr>
        <w:t>ی</w:t>
      </w:r>
      <w:r w:rsidRPr="00830A87">
        <w:rPr>
          <w:rtl/>
          <w:lang w:bidi="fa-IR"/>
        </w:rPr>
        <w:t xml:space="preserve"> درشت بتن باز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افت</w:t>
      </w:r>
      <w:r w:rsidRPr="00830A87">
        <w:rPr>
          <w:rFonts w:hint="cs"/>
          <w:rtl/>
          <w:lang w:bidi="fa-IR"/>
        </w:rPr>
        <w:t>ی</w:t>
      </w:r>
      <w:r w:rsidRPr="00830A87">
        <w:rPr>
          <w:rtl/>
          <w:lang w:bidi="fa-IR"/>
        </w:rPr>
        <w:t xml:space="preserve"> مورد استفاده در مح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ط</w:t>
      </w:r>
      <w:r>
        <w:rPr>
          <w:rtl/>
          <w:lang w:bidi="fa-IR"/>
        </w:rPr>
        <w:softHyphen/>
      </w:r>
      <w:r w:rsidRPr="00830A87">
        <w:rPr>
          <w:rtl/>
          <w:lang w:bidi="fa-IR"/>
        </w:rPr>
        <w:t>ها</w:t>
      </w:r>
      <w:r w:rsidRPr="00830A87">
        <w:rPr>
          <w:rFonts w:hint="cs"/>
          <w:rtl/>
          <w:lang w:bidi="fa-IR"/>
        </w:rPr>
        <w:t>ی</w:t>
      </w:r>
      <w:r w:rsidRPr="00830A87">
        <w:rPr>
          <w:rtl/>
          <w:lang w:bidi="fa-IR"/>
        </w:rPr>
        <w:t xml:space="preserve"> خورنده</w:t>
      </w:r>
      <w:r>
        <w:rPr>
          <w:rFonts w:hint="cs"/>
          <w:rtl/>
          <w:lang w:bidi="fa-IR"/>
        </w:rPr>
        <w:t xml:space="preserve"> </w:t>
      </w:r>
      <w:r w:rsidRPr="00830A87">
        <w:rPr>
          <w:rtl/>
          <w:lang w:bidi="fa-IR"/>
        </w:rPr>
        <w:t>براساس مدل کر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ج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نگ</w:t>
      </w:r>
      <w:r>
        <w:rPr>
          <w:rFonts w:cs="Calibri" w:hint="cs"/>
          <w:rtl/>
          <w:lang w:bidi="fa-IR"/>
        </w:rPr>
        <w:t>"</w:t>
      </w:r>
      <w:r>
        <w:rPr>
          <w:rFonts w:hint="cs"/>
          <w:rtl/>
          <w:lang w:bidi="fa-IR"/>
        </w:rPr>
        <w:t xml:space="preserve">، </w:t>
      </w:r>
      <w:r w:rsidRPr="00830A87">
        <w:rPr>
          <w:rtl/>
          <w:lang w:bidi="fa-IR"/>
        </w:rPr>
        <w:t>نشر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ه</w:t>
      </w:r>
      <w:r w:rsidRPr="00830A87">
        <w:rPr>
          <w:rtl/>
          <w:lang w:bidi="fa-IR"/>
        </w:rPr>
        <w:t xml:space="preserve"> مهندس</w:t>
      </w:r>
      <w:r w:rsidRPr="00830A87">
        <w:rPr>
          <w:rFonts w:hint="cs"/>
          <w:rtl/>
          <w:lang w:bidi="fa-IR"/>
        </w:rPr>
        <w:t>ی</w:t>
      </w:r>
      <w:r w:rsidRPr="00830A87">
        <w:rPr>
          <w:rtl/>
          <w:lang w:bidi="fa-IR"/>
        </w:rPr>
        <w:t xml:space="preserve"> عمران ام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رکب</w:t>
      </w:r>
      <w:r w:rsidRPr="00830A87">
        <w:rPr>
          <w:rFonts w:hint="cs"/>
          <w:rtl/>
          <w:lang w:bidi="fa-IR"/>
        </w:rPr>
        <w:t>ی</w:t>
      </w:r>
      <w:r w:rsidRPr="00830A87">
        <w:rPr>
          <w:rFonts w:hint="eastAsia"/>
          <w:rtl/>
          <w:lang w:bidi="fa-IR"/>
        </w:rPr>
        <w:t>ر،</w:t>
      </w:r>
      <w:r w:rsidRPr="00830A87">
        <w:rPr>
          <w:rtl/>
          <w:lang w:bidi="fa-IR"/>
        </w:rPr>
        <w:t xml:space="preserve"> دوره 53 شماره 3، سال 1400 ، صفحات 863 تا 878</w:t>
      </w:r>
      <w:r>
        <w:rPr>
          <w:rFonts w:hint="cs"/>
          <w:rtl/>
          <w:lang w:bidi="fa-IR"/>
        </w:rPr>
        <w:t>.</w:t>
      </w:r>
    </w:p>
    <w:p w14:paraId="3CBADFAD" w14:textId="4AC99F44" w:rsidR="00830A87" w:rsidRDefault="00830A87">
      <w:pPr>
        <w:pStyle w:val="ListParagraph"/>
        <w:numPr>
          <w:ilvl w:val="0"/>
          <w:numId w:val="6"/>
        </w:numPr>
        <w:bidi w:val="0"/>
        <w:rPr>
          <w:lang w:bidi="fa-IR"/>
        </w:rPr>
      </w:pPr>
      <w:r>
        <w:rPr>
          <w:lang w:bidi="fa-IR"/>
        </w:rPr>
        <w:t xml:space="preserve">S. </w:t>
      </w:r>
      <w:proofErr w:type="spellStart"/>
      <w:r>
        <w:rPr>
          <w:lang w:bidi="fa-IR"/>
        </w:rPr>
        <w:t>Castric</w:t>
      </w:r>
      <w:proofErr w:type="spellEnd"/>
      <w:r>
        <w:rPr>
          <w:lang w:bidi="fa-IR"/>
        </w:rPr>
        <w:t>, L. Denis-Vidal, Z. Cherfi, G. Joly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Blanchard, N. Boudaoud. Modeling Pollutant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Emissions of Diesel Engine based on Kriging Models:</w:t>
      </w:r>
      <w:r>
        <w:rPr>
          <w:rFonts w:hint="cs"/>
          <w:rtl/>
          <w:lang w:bidi="fa-IR"/>
        </w:rPr>
        <w:t xml:space="preserve"> </w:t>
      </w:r>
      <w:proofErr w:type="gramStart"/>
      <w:r>
        <w:rPr>
          <w:lang w:bidi="fa-IR"/>
        </w:rPr>
        <w:t>a</w:t>
      </w:r>
      <w:proofErr w:type="gramEnd"/>
      <w:r>
        <w:rPr>
          <w:lang w:bidi="fa-IR"/>
        </w:rPr>
        <w:t xml:space="preserve"> Comparison between </w:t>
      </w:r>
      <w:proofErr w:type="spellStart"/>
      <w:r>
        <w:rPr>
          <w:lang w:bidi="fa-IR"/>
        </w:rPr>
        <w:t>Geostatistic</w:t>
      </w:r>
      <w:proofErr w:type="spellEnd"/>
      <w:r>
        <w:rPr>
          <w:lang w:bidi="fa-IR"/>
        </w:rPr>
        <w:t xml:space="preserve"> and Gaussian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Process Approach, Proceedings of the 14th IFAC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Symposium on Information Control Problems in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Manufacturing Bucharest, Romania, (2012)23-25.</w:t>
      </w:r>
    </w:p>
    <w:p w14:paraId="33EFC154" w14:textId="0ED81DF4" w:rsidR="00830A87" w:rsidRDefault="00830A87">
      <w:pPr>
        <w:pStyle w:val="ListParagraph"/>
        <w:numPr>
          <w:ilvl w:val="0"/>
          <w:numId w:val="6"/>
        </w:numPr>
        <w:bidi w:val="0"/>
        <w:rPr>
          <w:lang w:bidi="fa-IR"/>
        </w:rPr>
      </w:pPr>
      <w:r>
        <w:rPr>
          <w:lang w:bidi="fa-IR"/>
        </w:rPr>
        <w:lastRenderedPageBreak/>
        <w:t>Jafar Vahedi, Mohammad Reza Ghasemi, Mahmoud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Miri, An adaptive divergence-based method for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structural reliability analysis via multiple Kriging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models. Applied Mathematical Modelling, (2018).</w:t>
      </w:r>
    </w:p>
    <w:p w14:paraId="1401E326" w14:textId="3D1EB546" w:rsidR="00830A87" w:rsidRDefault="00830A87">
      <w:pPr>
        <w:pStyle w:val="ListParagraph"/>
        <w:numPr>
          <w:ilvl w:val="0"/>
          <w:numId w:val="6"/>
        </w:numPr>
        <w:bidi w:val="0"/>
        <w:rPr>
          <w:lang w:bidi="fa-IR"/>
        </w:rPr>
      </w:pPr>
      <w:proofErr w:type="spellStart"/>
      <w:r>
        <w:rPr>
          <w:lang w:bidi="fa-IR"/>
        </w:rPr>
        <w:t>Buyu</w:t>
      </w:r>
      <w:proofErr w:type="spellEnd"/>
      <w:r>
        <w:rPr>
          <w:lang w:bidi="fa-IR"/>
        </w:rPr>
        <w:t xml:space="preserve"> Jia, </w:t>
      </w:r>
      <w:proofErr w:type="spellStart"/>
      <w:r>
        <w:rPr>
          <w:lang w:bidi="fa-IR"/>
        </w:rPr>
        <w:t>XiaoLin</w:t>
      </w:r>
      <w:proofErr w:type="spellEnd"/>
      <w:r>
        <w:rPr>
          <w:lang w:bidi="fa-IR"/>
        </w:rPr>
        <w:t xml:space="preserve"> Yu, </w:t>
      </w:r>
      <w:proofErr w:type="spellStart"/>
      <w:r>
        <w:rPr>
          <w:lang w:bidi="fa-IR"/>
        </w:rPr>
        <w:t>QuanSheng</w:t>
      </w:r>
      <w:proofErr w:type="spellEnd"/>
      <w:r>
        <w:rPr>
          <w:lang w:bidi="fa-IR"/>
        </w:rPr>
        <w:t xml:space="preserve"> Yan. A new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sampling strategy for Kriging based response surface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method and its application in structural reliability,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Advances in Structural Engineering, (2016) 1–18.</w:t>
      </w:r>
    </w:p>
    <w:p w14:paraId="5E1D1160" w14:textId="28ECBFD4" w:rsidR="00830A87" w:rsidRDefault="00830A87">
      <w:pPr>
        <w:pStyle w:val="ListParagraph"/>
        <w:numPr>
          <w:ilvl w:val="0"/>
          <w:numId w:val="6"/>
        </w:numPr>
        <w:bidi w:val="0"/>
        <w:rPr>
          <w:lang w:bidi="fa-IR"/>
        </w:rPr>
      </w:pPr>
      <w:r>
        <w:rPr>
          <w:lang w:bidi="fa-IR"/>
        </w:rPr>
        <w:t xml:space="preserve">Neela Deshpande, </w:t>
      </w:r>
      <w:proofErr w:type="spellStart"/>
      <w:r>
        <w:rPr>
          <w:lang w:bidi="fa-IR"/>
        </w:rPr>
        <w:t>Shreenivas</w:t>
      </w:r>
      <w:proofErr w:type="spellEnd"/>
      <w:r>
        <w:rPr>
          <w:lang w:bidi="fa-IR"/>
        </w:rPr>
        <w:t xml:space="preserve"> Londhe, Sushma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Kulkarni. Modeling compressive strength of recycled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aggregate concrete by Artificial Neural Network,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Model Tree and Non-linear Regression, International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Journal of Sustainable Built Environment, 3(2014)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187–198.</w:t>
      </w:r>
    </w:p>
    <w:p w14:paraId="1D87E383" w14:textId="614CD787" w:rsidR="00830A87" w:rsidRDefault="00830A87">
      <w:pPr>
        <w:pStyle w:val="ListParagraph"/>
        <w:numPr>
          <w:ilvl w:val="0"/>
          <w:numId w:val="6"/>
        </w:numPr>
        <w:bidi w:val="0"/>
        <w:rPr>
          <w:lang w:bidi="fa-IR"/>
        </w:rPr>
      </w:pPr>
      <w:r>
        <w:rPr>
          <w:lang w:bidi="fa-IR"/>
        </w:rPr>
        <w:t>S.N. Lophaven, J. Søndergaard, H.B. Nielsen, DACE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 xml:space="preserve">A </w:t>
      </w:r>
      <w:proofErr w:type="spellStart"/>
      <w:r>
        <w:rPr>
          <w:lang w:bidi="fa-IR"/>
        </w:rPr>
        <w:t>Matlab</w:t>
      </w:r>
      <w:proofErr w:type="spellEnd"/>
      <w:r>
        <w:rPr>
          <w:lang w:bidi="fa-IR"/>
        </w:rPr>
        <w:t xml:space="preserve"> Kriging Toolbox, IMM </w:t>
      </w:r>
      <w:proofErr w:type="spellStart"/>
      <w:r>
        <w:rPr>
          <w:lang w:bidi="fa-IR"/>
        </w:rPr>
        <w:t>Informatiocs</w:t>
      </w:r>
      <w:proofErr w:type="spellEnd"/>
      <w:r>
        <w:rPr>
          <w:lang w:bidi="fa-IR"/>
        </w:rPr>
        <w:t xml:space="preserve"> Math.</w:t>
      </w:r>
      <w:r>
        <w:rPr>
          <w:rFonts w:hint="cs"/>
          <w:rtl/>
          <w:lang w:bidi="fa-IR"/>
        </w:rPr>
        <w:t xml:space="preserve"> </w:t>
      </w:r>
      <w:r>
        <w:rPr>
          <w:lang w:bidi="fa-IR"/>
        </w:rPr>
        <w:t>Model. (2002).</w:t>
      </w:r>
    </w:p>
    <w:p w14:paraId="5BF539EC" w14:textId="4910E8C4" w:rsidR="00830A87" w:rsidRDefault="006D4674">
      <w:pPr>
        <w:pStyle w:val="ListParagraph"/>
        <w:numPr>
          <w:ilvl w:val="0"/>
          <w:numId w:val="6"/>
        </w:numPr>
        <w:ind w:left="0" w:firstLine="0"/>
        <w:rPr>
          <w:lang w:bidi="fa-IR"/>
        </w:rPr>
      </w:pPr>
      <w:r>
        <w:rPr>
          <w:rFonts w:hint="cs"/>
          <w:rtl/>
          <w:lang w:bidi="fa-IR"/>
        </w:rPr>
        <w:t xml:space="preserve">سعادت خوش، م؛ آرزومندی، م؛ افشار، ش؛ (1399)؛ </w:t>
      </w:r>
      <w:r w:rsidR="003A6424">
        <w:rPr>
          <w:rFonts w:cs="Calibri" w:hint="cs"/>
          <w:rtl/>
          <w:lang w:bidi="fa-IR"/>
        </w:rPr>
        <w:t>"</w:t>
      </w:r>
      <w:r w:rsidR="003A6424" w:rsidRPr="003A6424">
        <w:rPr>
          <w:rtl/>
          <w:lang w:bidi="fa-IR"/>
        </w:rPr>
        <w:t>مطالعه آزما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Fonts w:hint="eastAsia"/>
          <w:rtl/>
          <w:lang w:bidi="fa-IR"/>
        </w:rPr>
        <w:t>شگاه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مشخصات مکان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Fonts w:hint="eastAsia"/>
          <w:rtl/>
          <w:lang w:bidi="fa-IR"/>
        </w:rPr>
        <w:t>ک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و دوام بتن حاو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سنگدانه بتن باز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Fonts w:hint="eastAsia"/>
          <w:rtl/>
          <w:lang w:bidi="fa-IR"/>
        </w:rPr>
        <w:t>افت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و زئول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Fonts w:hint="eastAsia"/>
          <w:rtl/>
          <w:lang w:bidi="fa-IR"/>
        </w:rPr>
        <w:t>ت</w:t>
      </w:r>
      <w:r w:rsidR="003A6424">
        <w:rPr>
          <w:rFonts w:cs="Calibri" w:hint="cs"/>
          <w:rtl/>
          <w:lang w:bidi="fa-IR"/>
        </w:rPr>
        <w:t>"</w:t>
      </w:r>
      <w:r w:rsidR="003A6424">
        <w:rPr>
          <w:rFonts w:hint="cs"/>
          <w:rtl/>
          <w:lang w:bidi="fa-IR"/>
        </w:rPr>
        <w:t xml:space="preserve">، </w:t>
      </w:r>
      <w:r w:rsidR="003A6424" w:rsidRPr="003A6424">
        <w:rPr>
          <w:rtl/>
          <w:lang w:bidi="fa-IR"/>
        </w:rPr>
        <w:t>نشر</w:t>
      </w:r>
      <w:r w:rsidR="003A6424" w:rsidRPr="003A6424">
        <w:rPr>
          <w:rFonts w:hint="cs"/>
          <w:rtl/>
          <w:lang w:bidi="fa-IR"/>
        </w:rPr>
        <w:t>یۀ</w:t>
      </w:r>
      <w:r w:rsidR="003A6424" w:rsidRPr="003A6424">
        <w:rPr>
          <w:rtl/>
          <w:lang w:bidi="fa-IR"/>
        </w:rPr>
        <w:t xml:space="preserve"> مهندس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عمران فردوس</w:t>
      </w:r>
      <w:r w:rsidR="003A6424">
        <w:rPr>
          <w:rFonts w:hint="cs"/>
          <w:rtl/>
          <w:lang w:bidi="fa-IR"/>
        </w:rPr>
        <w:t xml:space="preserve">ی، </w:t>
      </w:r>
      <w:r w:rsidR="003A6424" w:rsidRPr="003A6424">
        <w:rPr>
          <w:rtl/>
          <w:lang w:bidi="fa-IR"/>
        </w:rPr>
        <w:t>سال س</w:t>
      </w:r>
      <w:r w:rsidR="003A6424" w:rsidRPr="003A6424">
        <w:rPr>
          <w:rFonts w:hint="cs"/>
          <w:rtl/>
          <w:lang w:bidi="fa-IR"/>
        </w:rPr>
        <w:t>ی</w:t>
      </w:r>
      <w:r w:rsidR="003A6424" w:rsidRPr="003A6424">
        <w:rPr>
          <w:rtl/>
          <w:lang w:bidi="fa-IR"/>
        </w:rPr>
        <w:t xml:space="preserve"> و سوم، شمار</w:t>
      </w:r>
      <w:r w:rsidR="003A6424" w:rsidRPr="003A6424">
        <w:rPr>
          <w:rFonts w:hint="cs"/>
          <w:rtl/>
          <w:lang w:bidi="fa-IR"/>
        </w:rPr>
        <w:t>ۀ</w:t>
      </w:r>
      <w:r w:rsidR="003A6424" w:rsidRPr="003A6424">
        <w:rPr>
          <w:rtl/>
          <w:lang w:bidi="fa-IR"/>
        </w:rPr>
        <w:t xml:space="preserve"> چهار</w:t>
      </w:r>
      <w:r w:rsidR="003A6424">
        <w:rPr>
          <w:rFonts w:hint="cs"/>
          <w:rtl/>
          <w:lang w:bidi="fa-IR"/>
        </w:rPr>
        <w:t>.</w:t>
      </w:r>
    </w:p>
    <w:p w14:paraId="28BE8CA8" w14:textId="7FF20DC5" w:rsidR="003A6424" w:rsidRDefault="003A6424">
      <w:pPr>
        <w:pStyle w:val="ListParagraph"/>
        <w:numPr>
          <w:ilvl w:val="0"/>
          <w:numId w:val="6"/>
        </w:numPr>
        <w:bidi w:val="0"/>
        <w:ind w:left="567" w:firstLine="0"/>
        <w:rPr>
          <w:lang w:bidi="fa-IR"/>
        </w:rPr>
      </w:pPr>
      <w:r w:rsidRPr="003A6424">
        <w:rPr>
          <w:lang w:bidi="fa-IR"/>
        </w:rPr>
        <w:t xml:space="preserve">ASTM C150/C150M-11, Standard Specification for Portland cement, ASTM International, West </w:t>
      </w:r>
      <w:proofErr w:type="spellStart"/>
      <w:r w:rsidRPr="003A6424">
        <w:rPr>
          <w:lang w:bidi="fa-IR"/>
        </w:rPr>
        <w:t>Conshohohocken</w:t>
      </w:r>
      <w:proofErr w:type="spellEnd"/>
      <w:r w:rsidRPr="003A6424">
        <w:rPr>
          <w:lang w:bidi="fa-IR"/>
        </w:rPr>
        <w:t>, PA, (2011).</w:t>
      </w:r>
    </w:p>
    <w:p w14:paraId="04074DAF" w14:textId="0B212BE7" w:rsidR="003A6424" w:rsidRDefault="003A6424">
      <w:pPr>
        <w:pStyle w:val="ListParagraph"/>
        <w:numPr>
          <w:ilvl w:val="0"/>
          <w:numId w:val="6"/>
        </w:numPr>
        <w:bidi w:val="0"/>
        <w:ind w:left="567" w:firstLine="0"/>
        <w:rPr>
          <w:lang w:bidi="fa-IR"/>
        </w:rPr>
      </w:pPr>
      <w:r w:rsidRPr="003A6424">
        <w:rPr>
          <w:lang w:bidi="fa-IR"/>
        </w:rPr>
        <w:t xml:space="preserve">ASTM C29/C29M/17, Standard Test Method for Bulk Density </w:t>
      </w:r>
      <w:r>
        <w:rPr>
          <w:lang w:bidi="fa-IR"/>
        </w:rPr>
        <w:t>(</w:t>
      </w:r>
      <w:r w:rsidRPr="003A6424">
        <w:rPr>
          <w:lang w:bidi="fa-IR"/>
        </w:rPr>
        <w:t>“Unit Weight”</w:t>
      </w:r>
      <w:r>
        <w:rPr>
          <w:lang w:bidi="fa-IR"/>
        </w:rPr>
        <w:t>)</w:t>
      </w:r>
      <w:r w:rsidRPr="003A6424">
        <w:rPr>
          <w:lang w:bidi="fa-IR"/>
        </w:rPr>
        <w:t xml:space="preserve"> and Voids in Aggregate. ASTM International, West </w:t>
      </w:r>
      <w:proofErr w:type="spellStart"/>
      <w:r w:rsidRPr="003A6424">
        <w:rPr>
          <w:lang w:bidi="fa-IR"/>
        </w:rPr>
        <w:t>Conshohohocken</w:t>
      </w:r>
      <w:proofErr w:type="spellEnd"/>
      <w:r w:rsidRPr="003A6424">
        <w:rPr>
          <w:lang w:bidi="fa-IR"/>
        </w:rPr>
        <w:t>, PA, (2011).</w:t>
      </w:r>
    </w:p>
    <w:p w14:paraId="43637237" w14:textId="3BC14C46" w:rsidR="003A6424" w:rsidRDefault="003A6424">
      <w:pPr>
        <w:pStyle w:val="ListParagraph"/>
        <w:numPr>
          <w:ilvl w:val="0"/>
          <w:numId w:val="6"/>
        </w:numPr>
        <w:bidi w:val="0"/>
        <w:ind w:left="567" w:firstLine="0"/>
        <w:rPr>
          <w:lang w:bidi="fa-IR"/>
        </w:rPr>
      </w:pPr>
      <w:r w:rsidRPr="003A6424">
        <w:rPr>
          <w:lang w:bidi="fa-IR"/>
        </w:rPr>
        <w:t>ACI Committee 211. Standard Practice for Selecting Proportions for Structural Lightweight Concrete (ACI 211.2-91). American Concrete Institute, (1992).</w:t>
      </w:r>
    </w:p>
    <w:p w14:paraId="0197FB2E" w14:textId="03F3597E" w:rsidR="003A6424" w:rsidRDefault="003A6424">
      <w:pPr>
        <w:pStyle w:val="ListParagraph"/>
        <w:numPr>
          <w:ilvl w:val="0"/>
          <w:numId w:val="6"/>
        </w:numPr>
        <w:bidi w:val="0"/>
        <w:ind w:left="567" w:firstLine="0"/>
        <w:rPr>
          <w:rtl/>
          <w:lang w:bidi="fa-IR"/>
        </w:rPr>
      </w:pPr>
      <w:r w:rsidRPr="003A6424">
        <w:rPr>
          <w:lang w:bidi="fa-IR"/>
        </w:rPr>
        <w:t>http://bme.t.u-tokyo.ac.jp/researches/detail/concreteDB/index.html</w:t>
      </w:r>
      <w:r>
        <w:rPr>
          <w:lang w:bidi="fa-IR"/>
        </w:rPr>
        <w:t>.</w:t>
      </w:r>
    </w:p>
    <w:sectPr w:rsidR="003A6424" w:rsidSect="00067E86">
      <w:footerReference w:type="default" r:id="rId95"/>
      <w:footnotePr>
        <w:numRestart w:val="eachPage"/>
      </w:footnotePr>
      <w:pgSz w:w="11907" w:h="16840" w:code="9"/>
      <w:pgMar w:top="1701" w:right="1701" w:bottom="1418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605CC0" w14:textId="77777777" w:rsidR="00CA7F4F" w:rsidRDefault="00CA7F4F" w:rsidP="00360977">
      <w:pPr>
        <w:spacing w:after="0" w:line="240" w:lineRule="auto"/>
      </w:pPr>
      <w:r>
        <w:separator/>
      </w:r>
    </w:p>
  </w:endnote>
  <w:endnote w:type="continuationSeparator" w:id="0">
    <w:p w14:paraId="0BE1660A" w14:textId="77777777" w:rsidR="00CA7F4F" w:rsidRDefault="00CA7F4F" w:rsidP="003609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tl/>
      </w:rPr>
      <w:id w:val="-6931451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1B9701C" w14:textId="13241C25" w:rsidR="00712413" w:rsidRDefault="0071241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Pr="00A054BA">
          <w:rPr>
            <w:noProof/>
            <w:rtl/>
            <w:lang w:bidi="fa-IR"/>
          </w:rPr>
          <w:t>2</w:t>
        </w:r>
        <w:r>
          <w:rPr>
            <w:noProof/>
          </w:rPr>
          <w:fldChar w:fldCharType="end"/>
        </w:r>
      </w:p>
    </w:sdtContent>
  </w:sdt>
  <w:p w14:paraId="6D6B0165" w14:textId="77777777" w:rsidR="00844678" w:rsidRDefault="0084467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30C404" w14:textId="77777777" w:rsidR="00CA7F4F" w:rsidRDefault="00CA7F4F" w:rsidP="00C4287C">
      <w:pPr>
        <w:spacing w:after="0" w:line="240" w:lineRule="auto"/>
        <w:jc w:val="right"/>
      </w:pPr>
      <w:r>
        <w:separator/>
      </w:r>
    </w:p>
  </w:footnote>
  <w:footnote w:type="continuationSeparator" w:id="0">
    <w:p w14:paraId="48DC0DF2" w14:textId="77777777" w:rsidR="00CA7F4F" w:rsidRDefault="00CA7F4F" w:rsidP="00360977">
      <w:pPr>
        <w:spacing w:after="0" w:line="240" w:lineRule="auto"/>
      </w:pPr>
      <w:r>
        <w:continuationSeparator/>
      </w:r>
    </w:p>
  </w:footnote>
  <w:footnote w:id="1">
    <w:p w14:paraId="4A9CB483" w14:textId="63E6517F" w:rsidR="00336F33" w:rsidRDefault="00336F33" w:rsidP="00336F33">
      <w:pPr>
        <w:pStyle w:val="FootnoteText"/>
        <w:bidi w:val="0"/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36F33">
        <w:t>Recycled concrete</w:t>
      </w:r>
    </w:p>
  </w:footnote>
  <w:footnote w:id="2">
    <w:p w14:paraId="1A341C9E" w14:textId="78C7B6A7" w:rsidR="00336F33" w:rsidRDefault="00336F33" w:rsidP="00336F3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36F33">
        <w:t>Recycled fine aggregate</w:t>
      </w:r>
    </w:p>
  </w:footnote>
  <w:footnote w:id="3">
    <w:p w14:paraId="539A552D" w14:textId="6C35102C" w:rsidR="00336F33" w:rsidRDefault="00336F33" w:rsidP="00336F3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36F33">
        <w:t>Recycled coarse aggregate</w:t>
      </w:r>
    </w:p>
  </w:footnote>
  <w:footnote w:id="4">
    <w:p w14:paraId="63EA0C3D" w14:textId="6F462F1B" w:rsidR="007B38B5" w:rsidRDefault="007B38B5" w:rsidP="007B38B5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7B38B5">
        <w:t>Disused case</w:t>
      </w:r>
    </w:p>
  </w:footnote>
  <w:footnote w:id="5">
    <w:p w14:paraId="34790E6E" w14:textId="093DD44A" w:rsidR="007B38B5" w:rsidRDefault="007B38B5" w:rsidP="007B38B5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7B38B5">
        <w:t>Immediately demolish</w:t>
      </w:r>
    </w:p>
  </w:footnote>
  <w:footnote w:id="6">
    <w:p w14:paraId="10A7701E" w14:textId="044AE9F9" w:rsidR="007B38B5" w:rsidRDefault="007B38B5" w:rsidP="007B38B5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7B38B5">
        <w:t>Collapsed building</w:t>
      </w:r>
    </w:p>
  </w:footnote>
  <w:footnote w:id="7">
    <w:p w14:paraId="36E2C561" w14:textId="5509BCFD" w:rsidR="000C4335" w:rsidRDefault="000C4335" w:rsidP="000C4335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0C4335">
        <w:t>Xiao</w:t>
      </w:r>
    </w:p>
  </w:footnote>
  <w:footnote w:id="8">
    <w:p w14:paraId="40E588ED" w14:textId="17421053" w:rsidR="000C4335" w:rsidRDefault="000C4335" w:rsidP="000C4335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0C4335">
        <w:t>Zhang</w:t>
      </w:r>
    </w:p>
  </w:footnote>
  <w:footnote w:id="9">
    <w:p w14:paraId="37D9E669" w14:textId="76AB8F3F" w:rsidR="005E3B23" w:rsidRDefault="005E3B23" w:rsidP="005E3B2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E3B23">
        <w:t>Ding</w:t>
      </w:r>
    </w:p>
  </w:footnote>
  <w:footnote w:id="10">
    <w:p w14:paraId="7BAFF2AC" w14:textId="3B37488C" w:rsidR="005E3B23" w:rsidRDefault="005E3B23" w:rsidP="005E3B2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E3B23">
        <w:t>Mid-span deflection</w:t>
      </w:r>
    </w:p>
  </w:footnote>
  <w:footnote w:id="11">
    <w:p w14:paraId="5486EE59" w14:textId="11887EE4" w:rsidR="00354BD0" w:rsidRDefault="00354BD0" w:rsidP="00354BD0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54BD0">
        <w:t>Yang</w:t>
      </w:r>
    </w:p>
  </w:footnote>
  <w:footnote w:id="12">
    <w:p w14:paraId="3885865F" w14:textId="7E9C5BFF" w:rsidR="00334B01" w:rsidRDefault="00334B01" w:rsidP="00334B01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34B01">
        <w:t>Zhou</w:t>
      </w:r>
    </w:p>
  </w:footnote>
  <w:footnote w:id="13">
    <w:p w14:paraId="34880EAF" w14:textId="297326F8" w:rsidR="00577B6C" w:rsidRDefault="00577B6C" w:rsidP="00577B6C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77B6C">
        <w:t>sato</w:t>
      </w:r>
    </w:p>
  </w:footnote>
  <w:footnote w:id="14">
    <w:p w14:paraId="43AC9265" w14:textId="23BA6639" w:rsidR="00577B6C" w:rsidRDefault="00577B6C" w:rsidP="00577B6C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77B6C">
        <w:t>Nik</w:t>
      </w:r>
    </w:p>
  </w:footnote>
  <w:footnote w:id="15">
    <w:p w14:paraId="6CED2A7D" w14:textId="70DA9213" w:rsidR="0053616E" w:rsidRDefault="0053616E" w:rsidP="0053616E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3616E">
        <w:t>Chao L</w:t>
      </w:r>
    </w:p>
  </w:footnote>
  <w:footnote w:id="16">
    <w:p w14:paraId="7F357C8C" w14:textId="1B29709E" w:rsidR="00276697" w:rsidRDefault="00276697" w:rsidP="00276697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276697">
        <w:t>Kliszczewicz, A., &amp; Ajdukiewicz</w:t>
      </w:r>
    </w:p>
  </w:footnote>
  <w:footnote w:id="17">
    <w:p w14:paraId="3AABBA85" w14:textId="61D14DBB" w:rsidR="00A03A08" w:rsidRDefault="00A03A08" w:rsidP="00A03A08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A03A08">
        <w:t>Shi X</w:t>
      </w:r>
    </w:p>
  </w:footnote>
  <w:footnote w:id="18">
    <w:p w14:paraId="5203C1D0" w14:textId="08470083" w:rsidR="00A03A08" w:rsidRDefault="00A03A08" w:rsidP="00A03A08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A03A08">
        <w:t>Yang</w:t>
      </w:r>
    </w:p>
  </w:footnote>
  <w:footnote w:id="19">
    <w:p w14:paraId="76DBA0CF" w14:textId="7C59C0F2" w:rsidR="00A03A08" w:rsidRDefault="00A03A08" w:rsidP="00A03A08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A03A08">
        <w:t>Field steel tube</w:t>
      </w:r>
    </w:p>
  </w:footnote>
  <w:footnote w:id="20">
    <w:p w14:paraId="1FF26002" w14:textId="4E661E71" w:rsidR="00511834" w:rsidRDefault="00511834" w:rsidP="00511834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11834">
        <w:t>Guoliang</w:t>
      </w:r>
    </w:p>
  </w:footnote>
  <w:footnote w:id="21">
    <w:p w14:paraId="382ECE08" w14:textId="734A8385" w:rsidR="00511834" w:rsidRDefault="00511834" w:rsidP="00511834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="00261814" w:rsidRPr="00261814">
        <w:t>Corinaldesi</w:t>
      </w:r>
    </w:p>
  </w:footnote>
  <w:footnote w:id="22">
    <w:p w14:paraId="1E7AD2E0" w14:textId="7BBCE2F9" w:rsidR="00261814" w:rsidRDefault="00261814" w:rsidP="00261814">
      <w:pPr>
        <w:pStyle w:val="FootnoteText"/>
        <w:bidi w:val="0"/>
        <w:rPr>
          <w:rtl/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rPr>
          <w:lang w:bidi="fa-IR"/>
        </w:rPr>
        <w:t>Cao</w:t>
      </w:r>
    </w:p>
  </w:footnote>
  <w:footnote w:id="23">
    <w:p w14:paraId="31D57BFB" w14:textId="3425B799" w:rsidR="00261814" w:rsidRDefault="00261814" w:rsidP="00261814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261814">
        <w:t>YU</w:t>
      </w:r>
    </w:p>
  </w:footnote>
  <w:footnote w:id="24">
    <w:p w14:paraId="599D5C79" w14:textId="46F2407D" w:rsidR="0006564F" w:rsidRDefault="0006564F" w:rsidP="0006564F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06564F">
        <w:t>Min</w:t>
      </w:r>
    </w:p>
  </w:footnote>
  <w:footnote w:id="25">
    <w:p w14:paraId="1CBA4186" w14:textId="1A6CEEDE" w:rsidR="007B044D" w:rsidRDefault="007B044D" w:rsidP="007B044D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7B044D">
        <w:t>Shaking table test</w:t>
      </w:r>
    </w:p>
  </w:footnote>
  <w:footnote w:id="26">
    <w:p w14:paraId="3B7145B8" w14:textId="01C1FDB8" w:rsidR="00E4151A" w:rsidRDefault="00E4151A" w:rsidP="00E4151A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E4151A">
        <w:t>Natural aggregate concrete</w:t>
      </w:r>
    </w:p>
  </w:footnote>
  <w:footnote w:id="27">
    <w:p w14:paraId="5041CE76" w14:textId="50CA263C" w:rsidR="00E4151A" w:rsidRDefault="00E4151A" w:rsidP="00E4151A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E4151A">
        <w:t>Nguyen</w:t>
      </w:r>
    </w:p>
  </w:footnote>
  <w:footnote w:id="28">
    <w:p w14:paraId="598010DB" w14:textId="3386CF4D" w:rsidR="00596D04" w:rsidRDefault="00596D04" w:rsidP="00596D04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596D04">
        <w:t>Breccolotti</w:t>
      </w:r>
    </w:p>
  </w:footnote>
  <w:footnote w:id="29">
    <w:p w14:paraId="7F68AA79" w14:textId="66EA620A" w:rsidR="00CF542A" w:rsidRDefault="00CF542A" w:rsidP="00CF542A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CF542A">
        <w:t>Gonzalez</w:t>
      </w:r>
    </w:p>
  </w:footnote>
  <w:footnote w:id="30">
    <w:p w14:paraId="2624EBC4" w14:textId="0D5A1949" w:rsidR="00CF542A" w:rsidRDefault="00CF542A" w:rsidP="00CF542A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CF542A">
        <w:t>Cast-in-place</w:t>
      </w:r>
    </w:p>
  </w:footnote>
  <w:footnote w:id="31">
    <w:p w14:paraId="23E89F78" w14:textId="189E935A" w:rsidR="001E3B7C" w:rsidRDefault="001E3B7C" w:rsidP="001E3B7C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1E3B7C">
        <w:t>Cast in place</w:t>
      </w:r>
    </w:p>
  </w:footnote>
  <w:footnote w:id="32">
    <w:p w14:paraId="1BC0535D" w14:textId="137F6D7B" w:rsidR="00A17E73" w:rsidRDefault="00A17E73" w:rsidP="00A17E7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A17E73">
        <w:t>Zhanggen</w:t>
      </w:r>
    </w:p>
  </w:footnote>
  <w:footnote w:id="33">
    <w:p w14:paraId="22B9921F" w14:textId="2A3E8A75" w:rsidR="00EF4F36" w:rsidRDefault="00EF4F36" w:rsidP="00EF4F36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EF4F36">
        <w:t>Nibudey</w:t>
      </w:r>
    </w:p>
  </w:footnote>
  <w:footnote w:id="34">
    <w:p w14:paraId="3CFAE8FF" w14:textId="6D020CBA" w:rsidR="00F54CD3" w:rsidRDefault="00F54CD3" w:rsidP="00F54CD3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F54CD3">
        <w:t>Mermerdas</w:t>
      </w:r>
    </w:p>
  </w:footnote>
  <w:footnote w:id="35">
    <w:p w14:paraId="5FFCFC1E" w14:textId="686DB641" w:rsidR="003C7998" w:rsidRDefault="003C7998" w:rsidP="003C7998">
      <w:pPr>
        <w:pStyle w:val="FootnoteText"/>
        <w:bidi w:val="0"/>
        <w:rPr>
          <w:lang w:bidi="fa-IR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3C7998">
        <w:t>Shaikh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994C7A"/>
    <w:multiLevelType w:val="hybridMultilevel"/>
    <w:tmpl w:val="28826FC8"/>
    <w:lvl w:ilvl="0" w:tplc="E4CAD3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473211C9"/>
    <w:multiLevelType w:val="hybridMultilevel"/>
    <w:tmpl w:val="0A70A71C"/>
    <w:lvl w:ilvl="0" w:tplc="334C3D4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5131131A"/>
    <w:multiLevelType w:val="hybridMultilevel"/>
    <w:tmpl w:val="9EF6AF82"/>
    <w:lvl w:ilvl="0" w:tplc="A0BE1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69BB6BDF"/>
    <w:multiLevelType w:val="hybridMultilevel"/>
    <w:tmpl w:val="6062FB8C"/>
    <w:lvl w:ilvl="0" w:tplc="362C91C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73E55CBF"/>
    <w:multiLevelType w:val="hybridMultilevel"/>
    <w:tmpl w:val="8D741AE6"/>
    <w:lvl w:ilvl="0" w:tplc="040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7A4C10AF"/>
    <w:multiLevelType w:val="hybridMultilevel"/>
    <w:tmpl w:val="56346600"/>
    <w:lvl w:ilvl="0" w:tplc="040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 w16cid:durableId="601377903">
    <w:abstractNumId w:val="5"/>
  </w:num>
  <w:num w:numId="2" w16cid:durableId="663511476">
    <w:abstractNumId w:val="4"/>
  </w:num>
  <w:num w:numId="3" w16cid:durableId="1806384867">
    <w:abstractNumId w:val="2"/>
  </w:num>
  <w:num w:numId="4" w16cid:durableId="691734098">
    <w:abstractNumId w:val="1"/>
  </w:num>
  <w:num w:numId="5" w16cid:durableId="503790576">
    <w:abstractNumId w:val="3"/>
  </w:num>
  <w:num w:numId="6" w16cid:durableId="1161236389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7E0E"/>
    <w:rsid w:val="00000B46"/>
    <w:rsid w:val="00000DF2"/>
    <w:rsid w:val="00001DC8"/>
    <w:rsid w:val="000030EF"/>
    <w:rsid w:val="00003A4D"/>
    <w:rsid w:val="00004037"/>
    <w:rsid w:val="000049A5"/>
    <w:rsid w:val="000056B6"/>
    <w:rsid w:val="00006D07"/>
    <w:rsid w:val="00006F8F"/>
    <w:rsid w:val="000071E6"/>
    <w:rsid w:val="0000794C"/>
    <w:rsid w:val="0000798B"/>
    <w:rsid w:val="00007BA8"/>
    <w:rsid w:val="00010133"/>
    <w:rsid w:val="00011A53"/>
    <w:rsid w:val="00011F0A"/>
    <w:rsid w:val="00012886"/>
    <w:rsid w:val="00012D35"/>
    <w:rsid w:val="00013EB0"/>
    <w:rsid w:val="00014798"/>
    <w:rsid w:val="00017634"/>
    <w:rsid w:val="00020652"/>
    <w:rsid w:val="0002143F"/>
    <w:rsid w:val="00021477"/>
    <w:rsid w:val="000218C3"/>
    <w:rsid w:val="000228C0"/>
    <w:rsid w:val="000231B3"/>
    <w:rsid w:val="00023680"/>
    <w:rsid w:val="000246CF"/>
    <w:rsid w:val="00025063"/>
    <w:rsid w:val="00025641"/>
    <w:rsid w:val="00025DCB"/>
    <w:rsid w:val="0002625C"/>
    <w:rsid w:val="00026406"/>
    <w:rsid w:val="0002686C"/>
    <w:rsid w:val="0002726C"/>
    <w:rsid w:val="00027608"/>
    <w:rsid w:val="0002764D"/>
    <w:rsid w:val="00030D7F"/>
    <w:rsid w:val="00030DFE"/>
    <w:rsid w:val="0003115C"/>
    <w:rsid w:val="00031401"/>
    <w:rsid w:val="00031C46"/>
    <w:rsid w:val="0003451C"/>
    <w:rsid w:val="00035474"/>
    <w:rsid w:val="0003712D"/>
    <w:rsid w:val="000371A1"/>
    <w:rsid w:val="000378E7"/>
    <w:rsid w:val="00040259"/>
    <w:rsid w:val="000402DA"/>
    <w:rsid w:val="00041B96"/>
    <w:rsid w:val="00042DC6"/>
    <w:rsid w:val="00042EB8"/>
    <w:rsid w:val="00043322"/>
    <w:rsid w:val="00044E6F"/>
    <w:rsid w:val="00044E73"/>
    <w:rsid w:val="00045BAF"/>
    <w:rsid w:val="00046D47"/>
    <w:rsid w:val="00046F6F"/>
    <w:rsid w:val="00047F10"/>
    <w:rsid w:val="000503C6"/>
    <w:rsid w:val="000537E2"/>
    <w:rsid w:val="00053D6B"/>
    <w:rsid w:val="00055594"/>
    <w:rsid w:val="000557EC"/>
    <w:rsid w:val="00055921"/>
    <w:rsid w:val="00055EEC"/>
    <w:rsid w:val="000564A2"/>
    <w:rsid w:val="00056A6B"/>
    <w:rsid w:val="00060266"/>
    <w:rsid w:val="00060458"/>
    <w:rsid w:val="000614F8"/>
    <w:rsid w:val="00061B23"/>
    <w:rsid w:val="00062A8C"/>
    <w:rsid w:val="00062F90"/>
    <w:rsid w:val="00063924"/>
    <w:rsid w:val="00063B58"/>
    <w:rsid w:val="00063E99"/>
    <w:rsid w:val="00065060"/>
    <w:rsid w:val="0006508A"/>
    <w:rsid w:val="0006564F"/>
    <w:rsid w:val="00065716"/>
    <w:rsid w:val="00065AB3"/>
    <w:rsid w:val="00065AC7"/>
    <w:rsid w:val="00065D48"/>
    <w:rsid w:val="0006625E"/>
    <w:rsid w:val="00066F45"/>
    <w:rsid w:val="0006783D"/>
    <w:rsid w:val="00067E86"/>
    <w:rsid w:val="000701EC"/>
    <w:rsid w:val="0007088B"/>
    <w:rsid w:val="00070C92"/>
    <w:rsid w:val="00070D5F"/>
    <w:rsid w:val="00070E6C"/>
    <w:rsid w:val="00072527"/>
    <w:rsid w:val="00072A14"/>
    <w:rsid w:val="00073427"/>
    <w:rsid w:val="000738E7"/>
    <w:rsid w:val="00074FB3"/>
    <w:rsid w:val="000750B9"/>
    <w:rsid w:val="000759C8"/>
    <w:rsid w:val="00075F1A"/>
    <w:rsid w:val="0008058D"/>
    <w:rsid w:val="00080885"/>
    <w:rsid w:val="00080BDE"/>
    <w:rsid w:val="00081025"/>
    <w:rsid w:val="00082EF4"/>
    <w:rsid w:val="00083EB3"/>
    <w:rsid w:val="00083FBA"/>
    <w:rsid w:val="000850A5"/>
    <w:rsid w:val="0008521A"/>
    <w:rsid w:val="00085737"/>
    <w:rsid w:val="00086394"/>
    <w:rsid w:val="00086582"/>
    <w:rsid w:val="0008681A"/>
    <w:rsid w:val="0008692A"/>
    <w:rsid w:val="0008726A"/>
    <w:rsid w:val="00087BA7"/>
    <w:rsid w:val="00087F31"/>
    <w:rsid w:val="00090829"/>
    <w:rsid w:val="00091607"/>
    <w:rsid w:val="000916EF"/>
    <w:rsid w:val="00091ABF"/>
    <w:rsid w:val="00093542"/>
    <w:rsid w:val="00093DAC"/>
    <w:rsid w:val="00094BDD"/>
    <w:rsid w:val="0009586A"/>
    <w:rsid w:val="00095FBA"/>
    <w:rsid w:val="00096191"/>
    <w:rsid w:val="000969F6"/>
    <w:rsid w:val="00096A33"/>
    <w:rsid w:val="0009708B"/>
    <w:rsid w:val="00097AE0"/>
    <w:rsid w:val="000A073C"/>
    <w:rsid w:val="000A1501"/>
    <w:rsid w:val="000A1853"/>
    <w:rsid w:val="000A1B17"/>
    <w:rsid w:val="000A4B5C"/>
    <w:rsid w:val="000A50AA"/>
    <w:rsid w:val="000A61C5"/>
    <w:rsid w:val="000A62B1"/>
    <w:rsid w:val="000A68FC"/>
    <w:rsid w:val="000A756C"/>
    <w:rsid w:val="000A756D"/>
    <w:rsid w:val="000B049E"/>
    <w:rsid w:val="000B07B1"/>
    <w:rsid w:val="000B0C9F"/>
    <w:rsid w:val="000B11EE"/>
    <w:rsid w:val="000B1B8B"/>
    <w:rsid w:val="000B2DFA"/>
    <w:rsid w:val="000B2F83"/>
    <w:rsid w:val="000B36BE"/>
    <w:rsid w:val="000B3C20"/>
    <w:rsid w:val="000B4713"/>
    <w:rsid w:val="000B4F76"/>
    <w:rsid w:val="000B62C3"/>
    <w:rsid w:val="000B728A"/>
    <w:rsid w:val="000B7578"/>
    <w:rsid w:val="000B7C6A"/>
    <w:rsid w:val="000B7FF9"/>
    <w:rsid w:val="000C119D"/>
    <w:rsid w:val="000C160D"/>
    <w:rsid w:val="000C1C5B"/>
    <w:rsid w:val="000C330C"/>
    <w:rsid w:val="000C3DF4"/>
    <w:rsid w:val="000C4335"/>
    <w:rsid w:val="000C4F3A"/>
    <w:rsid w:val="000C4FFA"/>
    <w:rsid w:val="000C5D67"/>
    <w:rsid w:val="000C5E8B"/>
    <w:rsid w:val="000C74FA"/>
    <w:rsid w:val="000C7589"/>
    <w:rsid w:val="000C783D"/>
    <w:rsid w:val="000D0908"/>
    <w:rsid w:val="000D22F2"/>
    <w:rsid w:val="000D22F7"/>
    <w:rsid w:val="000D3BBF"/>
    <w:rsid w:val="000D3DB2"/>
    <w:rsid w:val="000D55C3"/>
    <w:rsid w:val="000D6483"/>
    <w:rsid w:val="000D6784"/>
    <w:rsid w:val="000D6F60"/>
    <w:rsid w:val="000D7C7F"/>
    <w:rsid w:val="000D7CC7"/>
    <w:rsid w:val="000D7D1C"/>
    <w:rsid w:val="000E0CC9"/>
    <w:rsid w:val="000E175A"/>
    <w:rsid w:val="000E25A3"/>
    <w:rsid w:val="000E2A39"/>
    <w:rsid w:val="000E2C0E"/>
    <w:rsid w:val="000E3005"/>
    <w:rsid w:val="000E3291"/>
    <w:rsid w:val="000E386B"/>
    <w:rsid w:val="000E4670"/>
    <w:rsid w:val="000E6558"/>
    <w:rsid w:val="000E6F0D"/>
    <w:rsid w:val="000E7A77"/>
    <w:rsid w:val="000F04D2"/>
    <w:rsid w:val="000F09B9"/>
    <w:rsid w:val="000F1C8B"/>
    <w:rsid w:val="000F25FD"/>
    <w:rsid w:val="000F27E1"/>
    <w:rsid w:val="000F2AF6"/>
    <w:rsid w:val="000F2DCE"/>
    <w:rsid w:val="000F3839"/>
    <w:rsid w:val="000F506C"/>
    <w:rsid w:val="000F6594"/>
    <w:rsid w:val="000F6BEB"/>
    <w:rsid w:val="000F78D5"/>
    <w:rsid w:val="000F795E"/>
    <w:rsid w:val="000F7A7E"/>
    <w:rsid w:val="0010000E"/>
    <w:rsid w:val="00100082"/>
    <w:rsid w:val="00100D05"/>
    <w:rsid w:val="001013DF"/>
    <w:rsid w:val="001019B8"/>
    <w:rsid w:val="00102E39"/>
    <w:rsid w:val="00102FF3"/>
    <w:rsid w:val="00103033"/>
    <w:rsid w:val="001033D8"/>
    <w:rsid w:val="001034DE"/>
    <w:rsid w:val="001039B3"/>
    <w:rsid w:val="00103D5C"/>
    <w:rsid w:val="00104302"/>
    <w:rsid w:val="001056DC"/>
    <w:rsid w:val="001059CA"/>
    <w:rsid w:val="001066BE"/>
    <w:rsid w:val="001068F5"/>
    <w:rsid w:val="00106D90"/>
    <w:rsid w:val="00106FE0"/>
    <w:rsid w:val="0010741F"/>
    <w:rsid w:val="0011026B"/>
    <w:rsid w:val="00110A72"/>
    <w:rsid w:val="00111241"/>
    <w:rsid w:val="00111342"/>
    <w:rsid w:val="001113A9"/>
    <w:rsid w:val="001113C4"/>
    <w:rsid w:val="00111961"/>
    <w:rsid w:val="001121BB"/>
    <w:rsid w:val="001124A7"/>
    <w:rsid w:val="00112606"/>
    <w:rsid w:val="00112AB9"/>
    <w:rsid w:val="00112AE0"/>
    <w:rsid w:val="00112C8A"/>
    <w:rsid w:val="00113233"/>
    <w:rsid w:val="00113264"/>
    <w:rsid w:val="001137EC"/>
    <w:rsid w:val="0011387A"/>
    <w:rsid w:val="001145C3"/>
    <w:rsid w:val="00115E4A"/>
    <w:rsid w:val="00116916"/>
    <w:rsid w:val="00116F47"/>
    <w:rsid w:val="001170A1"/>
    <w:rsid w:val="00117F3D"/>
    <w:rsid w:val="00121D1B"/>
    <w:rsid w:val="00122619"/>
    <w:rsid w:val="00122866"/>
    <w:rsid w:val="001238AD"/>
    <w:rsid w:val="00124287"/>
    <w:rsid w:val="001254E3"/>
    <w:rsid w:val="00125579"/>
    <w:rsid w:val="00125D85"/>
    <w:rsid w:val="00126BAB"/>
    <w:rsid w:val="001303E7"/>
    <w:rsid w:val="001310A8"/>
    <w:rsid w:val="001312ED"/>
    <w:rsid w:val="00132037"/>
    <w:rsid w:val="00132A1B"/>
    <w:rsid w:val="0013316E"/>
    <w:rsid w:val="001349A2"/>
    <w:rsid w:val="001350E7"/>
    <w:rsid w:val="00135A3D"/>
    <w:rsid w:val="00136180"/>
    <w:rsid w:val="00136909"/>
    <w:rsid w:val="00136999"/>
    <w:rsid w:val="00136BB7"/>
    <w:rsid w:val="00136F05"/>
    <w:rsid w:val="0013742C"/>
    <w:rsid w:val="001374DF"/>
    <w:rsid w:val="00137C46"/>
    <w:rsid w:val="00137C58"/>
    <w:rsid w:val="00141945"/>
    <w:rsid w:val="00142520"/>
    <w:rsid w:val="0014325E"/>
    <w:rsid w:val="00144870"/>
    <w:rsid w:val="00144FE3"/>
    <w:rsid w:val="001453CD"/>
    <w:rsid w:val="00146048"/>
    <w:rsid w:val="00146B3E"/>
    <w:rsid w:val="0014733C"/>
    <w:rsid w:val="0014742D"/>
    <w:rsid w:val="001506B6"/>
    <w:rsid w:val="00151260"/>
    <w:rsid w:val="00152A99"/>
    <w:rsid w:val="00152D1E"/>
    <w:rsid w:val="0015308F"/>
    <w:rsid w:val="00153269"/>
    <w:rsid w:val="00154FE6"/>
    <w:rsid w:val="00156BF3"/>
    <w:rsid w:val="00157D9F"/>
    <w:rsid w:val="001606E5"/>
    <w:rsid w:val="001609D7"/>
    <w:rsid w:val="00160AB8"/>
    <w:rsid w:val="0016105A"/>
    <w:rsid w:val="00161341"/>
    <w:rsid w:val="001613E1"/>
    <w:rsid w:val="00161DD8"/>
    <w:rsid w:val="001622BD"/>
    <w:rsid w:val="00162305"/>
    <w:rsid w:val="001625C2"/>
    <w:rsid w:val="0016264B"/>
    <w:rsid w:val="00162B38"/>
    <w:rsid w:val="0016325A"/>
    <w:rsid w:val="001638D3"/>
    <w:rsid w:val="0016398D"/>
    <w:rsid w:val="00164C02"/>
    <w:rsid w:val="00165440"/>
    <w:rsid w:val="001655B9"/>
    <w:rsid w:val="0016646E"/>
    <w:rsid w:val="0016674F"/>
    <w:rsid w:val="001671E3"/>
    <w:rsid w:val="0016723E"/>
    <w:rsid w:val="001677F3"/>
    <w:rsid w:val="001700B6"/>
    <w:rsid w:val="00171743"/>
    <w:rsid w:val="00171D04"/>
    <w:rsid w:val="00175087"/>
    <w:rsid w:val="001753F5"/>
    <w:rsid w:val="00175CE8"/>
    <w:rsid w:val="00175DEA"/>
    <w:rsid w:val="00177011"/>
    <w:rsid w:val="00177E58"/>
    <w:rsid w:val="001807C0"/>
    <w:rsid w:val="00180A21"/>
    <w:rsid w:val="00180AF4"/>
    <w:rsid w:val="00180F8C"/>
    <w:rsid w:val="00181211"/>
    <w:rsid w:val="00181624"/>
    <w:rsid w:val="00181B3A"/>
    <w:rsid w:val="001821D5"/>
    <w:rsid w:val="001838D1"/>
    <w:rsid w:val="00184651"/>
    <w:rsid w:val="00185D37"/>
    <w:rsid w:val="0018674C"/>
    <w:rsid w:val="001877AB"/>
    <w:rsid w:val="00187E86"/>
    <w:rsid w:val="00190262"/>
    <w:rsid w:val="00190BF8"/>
    <w:rsid w:val="00190EB5"/>
    <w:rsid w:val="0019119A"/>
    <w:rsid w:val="00191528"/>
    <w:rsid w:val="00191C6D"/>
    <w:rsid w:val="00191C75"/>
    <w:rsid w:val="00191DA7"/>
    <w:rsid w:val="00193655"/>
    <w:rsid w:val="001937F3"/>
    <w:rsid w:val="0019522F"/>
    <w:rsid w:val="0019537A"/>
    <w:rsid w:val="001954FC"/>
    <w:rsid w:val="001962E3"/>
    <w:rsid w:val="001A020E"/>
    <w:rsid w:val="001A0448"/>
    <w:rsid w:val="001A0709"/>
    <w:rsid w:val="001A072B"/>
    <w:rsid w:val="001A16E8"/>
    <w:rsid w:val="001A17ED"/>
    <w:rsid w:val="001A2260"/>
    <w:rsid w:val="001A2DF5"/>
    <w:rsid w:val="001A68A6"/>
    <w:rsid w:val="001A7B50"/>
    <w:rsid w:val="001A7FE8"/>
    <w:rsid w:val="001B0493"/>
    <w:rsid w:val="001B101B"/>
    <w:rsid w:val="001B1D54"/>
    <w:rsid w:val="001B247D"/>
    <w:rsid w:val="001B385E"/>
    <w:rsid w:val="001B3E9B"/>
    <w:rsid w:val="001B4645"/>
    <w:rsid w:val="001B4736"/>
    <w:rsid w:val="001B5223"/>
    <w:rsid w:val="001B5255"/>
    <w:rsid w:val="001B5387"/>
    <w:rsid w:val="001B57FC"/>
    <w:rsid w:val="001B5811"/>
    <w:rsid w:val="001B61C3"/>
    <w:rsid w:val="001B6738"/>
    <w:rsid w:val="001B6FDE"/>
    <w:rsid w:val="001B7562"/>
    <w:rsid w:val="001B762F"/>
    <w:rsid w:val="001B7E01"/>
    <w:rsid w:val="001C1DDC"/>
    <w:rsid w:val="001C1F5F"/>
    <w:rsid w:val="001C28FA"/>
    <w:rsid w:val="001C2FD8"/>
    <w:rsid w:val="001C348B"/>
    <w:rsid w:val="001C3C94"/>
    <w:rsid w:val="001C44F5"/>
    <w:rsid w:val="001C4CBD"/>
    <w:rsid w:val="001C56D8"/>
    <w:rsid w:val="001C5D56"/>
    <w:rsid w:val="001C7608"/>
    <w:rsid w:val="001C7692"/>
    <w:rsid w:val="001D0403"/>
    <w:rsid w:val="001D0953"/>
    <w:rsid w:val="001D0C3E"/>
    <w:rsid w:val="001D1172"/>
    <w:rsid w:val="001D26F5"/>
    <w:rsid w:val="001D3166"/>
    <w:rsid w:val="001D41A4"/>
    <w:rsid w:val="001D591E"/>
    <w:rsid w:val="001D66FA"/>
    <w:rsid w:val="001D6C39"/>
    <w:rsid w:val="001D754B"/>
    <w:rsid w:val="001D7596"/>
    <w:rsid w:val="001D7B3B"/>
    <w:rsid w:val="001D7D59"/>
    <w:rsid w:val="001E0155"/>
    <w:rsid w:val="001E0229"/>
    <w:rsid w:val="001E06C5"/>
    <w:rsid w:val="001E08E5"/>
    <w:rsid w:val="001E094A"/>
    <w:rsid w:val="001E0EE5"/>
    <w:rsid w:val="001E162E"/>
    <w:rsid w:val="001E264A"/>
    <w:rsid w:val="001E2684"/>
    <w:rsid w:val="001E28DD"/>
    <w:rsid w:val="001E3B7C"/>
    <w:rsid w:val="001E4F31"/>
    <w:rsid w:val="001E62E4"/>
    <w:rsid w:val="001E678B"/>
    <w:rsid w:val="001E691C"/>
    <w:rsid w:val="001E7039"/>
    <w:rsid w:val="001E71CF"/>
    <w:rsid w:val="001E7992"/>
    <w:rsid w:val="001F1D0E"/>
    <w:rsid w:val="001F5656"/>
    <w:rsid w:val="001F630F"/>
    <w:rsid w:val="001F679B"/>
    <w:rsid w:val="001F6F8E"/>
    <w:rsid w:val="002008D5"/>
    <w:rsid w:val="00200CAC"/>
    <w:rsid w:val="00201BAD"/>
    <w:rsid w:val="00201D89"/>
    <w:rsid w:val="0020236A"/>
    <w:rsid w:val="00202B44"/>
    <w:rsid w:val="00202D25"/>
    <w:rsid w:val="00202F16"/>
    <w:rsid w:val="00203347"/>
    <w:rsid w:val="002055B6"/>
    <w:rsid w:val="0020562A"/>
    <w:rsid w:val="002058ED"/>
    <w:rsid w:val="00206EB9"/>
    <w:rsid w:val="002070CB"/>
    <w:rsid w:val="002078EC"/>
    <w:rsid w:val="002106BB"/>
    <w:rsid w:val="00210F2E"/>
    <w:rsid w:val="00211557"/>
    <w:rsid w:val="00211DF8"/>
    <w:rsid w:val="0021248E"/>
    <w:rsid w:val="002136FB"/>
    <w:rsid w:val="00215F4C"/>
    <w:rsid w:val="00215F79"/>
    <w:rsid w:val="002160C1"/>
    <w:rsid w:val="00216BDB"/>
    <w:rsid w:val="00216D64"/>
    <w:rsid w:val="002173CF"/>
    <w:rsid w:val="00220143"/>
    <w:rsid w:val="002207A8"/>
    <w:rsid w:val="00221031"/>
    <w:rsid w:val="002213F4"/>
    <w:rsid w:val="00221524"/>
    <w:rsid w:val="00221677"/>
    <w:rsid w:val="00221CB4"/>
    <w:rsid w:val="002220B0"/>
    <w:rsid w:val="00222703"/>
    <w:rsid w:val="00222898"/>
    <w:rsid w:val="0022328F"/>
    <w:rsid w:val="0022399E"/>
    <w:rsid w:val="00224690"/>
    <w:rsid w:val="00224E7A"/>
    <w:rsid w:val="00225CBD"/>
    <w:rsid w:val="00225CC7"/>
    <w:rsid w:val="002262B0"/>
    <w:rsid w:val="00230EC6"/>
    <w:rsid w:val="002318A5"/>
    <w:rsid w:val="00232765"/>
    <w:rsid w:val="002335E6"/>
    <w:rsid w:val="00233829"/>
    <w:rsid w:val="00233922"/>
    <w:rsid w:val="002345F8"/>
    <w:rsid w:val="00236337"/>
    <w:rsid w:val="00236A87"/>
    <w:rsid w:val="00237D9C"/>
    <w:rsid w:val="0024179D"/>
    <w:rsid w:val="00241D70"/>
    <w:rsid w:val="002426F9"/>
    <w:rsid w:val="00244CDC"/>
    <w:rsid w:val="00244EBB"/>
    <w:rsid w:val="002450F0"/>
    <w:rsid w:val="00246658"/>
    <w:rsid w:val="00246A3D"/>
    <w:rsid w:val="00247004"/>
    <w:rsid w:val="002471BB"/>
    <w:rsid w:val="0025061B"/>
    <w:rsid w:val="00250E6E"/>
    <w:rsid w:val="00251810"/>
    <w:rsid w:val="00251DD2"/>
    <w:rsid w:val="00252034"/>
    <w:rsid w:val="00252799"/>
    <w:rsid w:val="00253215"/>
    <w:rsid w:val="0025346C"/>
    <w:rsid w:val="00253BB8"/>
    <w:rsid w:val="00253F4F"/>
    <w:rsid w:val="00254141"/>
    <w:rsid w:val="00254832"/>
    <w:rsid w:val="002558D9"/>
    <w:rsid w:val="00255E01"/>
    <w:rsid w:val="002572EE"/>
    <w:rsid w:val="00257F08"/>
    <w:rsid w:val="002617C7"/>
    <w:rsid w:val="00261814"/>
    <w:rsid w:val="00262480"/>
    <w:rsid w:val="00262DEC"/>
    <w:rsid w:val="002630EC"/>
    <w:rsid w:val="0026319D"/>
    <w:rsid w:val="0026339A"/>
    <w:rsid w:val="00264130"/>
    <w:rsid w:val="00264EF6"/>
    <w:rsid w:val="0026537D"/>
    <w:rsid w:val="00265744"/>
    <w:rsid w:val="00265D3F"/>
    <w:rsid w:val="002700ED"/>
    <w:rsid w:val="00270A88"/>
    <w:rsid w:val="00270BD5"/>
    <w:rsid w:val="00271409"/>
    <w:rsid w:val="00271419"/>
    <w:rsid w:val="00272AB6"/>
    <w:rsid w:val="00272F40"/>
    <w:rsid w:val="00273068"/>
    <w:rsid w:val="0027323A"/>
    <w:rsid w:val="00274338"/>
    <w:rsid w:val="00274B84"/>
    <w:rsid w:val="00274F80"/>
    <w:rsid w:val="002755D6"/>
    <w:rsid w:val="002759C3"/>
    <w:rsid w:val="00276229"/>
    <w:rsid w:val="0027654B"/>
    <w:rsid w:val="00276697"/>
    <w:rsid w:val="00276706"/>
    <w:rsid w:val="002803BF"/>
    <w:rsid w:val="00280E1B"/>
    <w:rsid w:val="002818C7"/>
    <w:rsid w:val="00282E33"/>
    <w:rsid w:val="00282FC0"/>
    <w:rsid w:val="00283627"/>
    <w:rsid w:val="00283AA2"/>
    <w:rsid w:val="00283EC1"/>
    <w:rsid w:val="00284874"/>
    <w:rsid w:val="0028489E"/>
    <w:rsid w:val="00284D48"/>
    <w:rsid w:val="00284EE1"/>
    <w:rsid w:val="00285351"/>
    <w:rsid w:val="002859A0"/>
    <w:rsid w:val="00285CC1"/>
    <w:rsid w:val="002875CA"/>
    <w:rsid w:val="00290CE7"/>
    <w:rsid w:val="00291363"/>
    <w:rsid w:val="0029162F"/>
    <w:rsid w:val="00292F9A"/>
    <w:rsid w:val="00293355"/>
    <w:rsid w:val="002942BF"/>
    <w:rsid w:val="00294932"/>
    <w:rsid w:val="00296186"/>
    <w:rsid w:val="002969A5"/>
    <w:rsid w:val="00297BEC"/>
    <w:rsid w:val="00297E21"/>
    <w:rsid w:val="002A1084"/>
    <w:rsid w:val="002A23F4"/>
    <w:rsid w:val="002A2E1C"/>
    <w:rsid w:val="002A4FB3"/>
    <w:rsid w:val="002A5D6D"/>
    <w:rsid w:val="002A6735"/>
    <w:rsid w:val="002A6D13"/>
    <w:rsid w:val="002A7E95"/>
    <w:rsid w:val="002B0A3E"/>
    <w:rsid w:val="002B0A72"/>
    <w:rsid w:val="002B2095"/>
    <w:rsid w:val="002B3ABE"/>
    <w:rsid w:val="002B3E82"/>
    <w:rsid w:val="002B478E"/>
    <w:rsid w:val="002B481B"/>
    <w:rsid w:val="002B4D2D"/>
    <w:rsid w:val="002B6046"/>
    <w:rsid w:val="002B6695"/>
    <w:rsid w:val="002B68F2"/>
    <w:rsid w:val="002B6CE1"/>
    <w:rsid w:val="002B7869"/>
    <w:rsid w:val="002C0094"/>
    <w:rsid w:val="002C0251"/>
    <w:rsid w:val="002C0EC7"/>
    <w:rsid w:val="002C1A9B"/>
    <w:rsid w:val="002C1D72"/>
    <w:rsid w:val="002C1D7C"/>
    <w:rsid w:val="002C2AE5"/>
    <w:rsid w:val="002C34EF"/>
    <w:rsid w:val="002C3E31"/>
    <w:rsid w:val="002C5034"/>
    <w:rsid w:val="002C642D"/>
    <w:rsid w:val="002C75FB"/>
    <w:rsid w:val="002D0942"/>
    <w:rsid w:val="002D0F27"/>
    <w:rsid w:val="002D1066"/>
    <w:rsid w:val="002D109D"/>
    <w:rsid w:val="002D14C8"/>
    <w:rsid w:val="002D30E7"/>
    <w:rsid w:val="002D331A"/>
    <w:rsid w:val="002D4166"/>
    <w:rsid w:val="002D432C"/>
    <w:rsid w:val="002D47C7"/>
    <w:rsid w:val="002D51D4"/>
    <w:rsid w:val="002D55A1"/>
    <w:rsid w:val="002D57FC"/>
    <w:rsid w:val="002D624D"/>
    <w:rsid w:val="002D6C3F"/>
    <w:rsid w:val="002D7293"/>
    <w:rsid w:val="002D79AD"/>
    <w:rsid w:val="002E01B6"/>
    <w:rsid w:val="002E04E9"/>
    <w:rsid w:val="002E0BFA"/>
    <w:rsid w:val="002E0E1C"/>
    <w:rsid w:val="002E3473"/>
    <w:rsid w:val="002E4E58"/>
    <w:rsid w:val="002E4F62"/>
    <w:rsid w:val="002E672E"/>
    <w:rsid w:val="002E687A"/>
    <w:rsid w:val="002E69E6"/>
    <w:rsid w:val="002F1933"/>
    <w:rsid w:val="002F1950"/>
    <w:rsid w:val="002F1B6D"/>
    <w:rsid w:val="002F1C64"/>
    <w:rsid w:val="002F2191"/>
    <w:rsid w:val="002F2938"/>
    <w:rsid w:val="002F34DB"/>
    <w:rsid w:val="002F51F1"/>
    <w:rsid w:val="002F63D6"/>
    <w:rsid w:val="002F6F3F"/>
    <w:rsid w:val="002F7449"/>
    <w:rsid w:val="002F7677"/>
    <w:rsid w:val="00300B2F"/>
    <w:rsid w:val="00300D64"/>
    <w:rsid w:val="00300ECC"/>
    <w:rsid w:val="00300F16"/>
    <w:rsid w:val="0030196E"/>
    <w:rsid w:val="00302005"/>
    <w:rsid w:val="00302AD0"/>
    <w:rsid w:val="00302FA0"/>
    <w:rsid w:val="00303AA2"/>
    <w:rsid w:val="00303AFE"/>
    <w:rsid w:val="00303D2F"/>
    <w:rsid w:val="0030520C"/>
    <w:rsid w:val="00305457"/>
    <w:rsid w:val="00305D68"/>
    <w:rsid w:val="00305ECD"/>
    <w:rsid w:val="003071D3"/>
    <w:rsid w:val="00307D83"/>
    <w:rsid w:val="0031075E"/>
    <w:rsid w:val="003111B1"/>
    <w:rsid w:val="00312702"/>
    <w:rsid w:val="00315753"/>
    <w:rsid w:val="00315A8D"/>
    <w:rsid w:val="00315E1D"/>
    <w:rsid w:val="00315E2D"/>
    <w:rsid w:val="003162F8"/>
    <w:rsid w:val="0031717F"/>
    <w:rsid w:val="0031752F"/>
    <w:rsid w:val="003175B7"/>
    <w:rsid w:val="003177B5"/>
    <w:rsid w:val="00317D38"/>
    <w:rsid w:val="003202CF"/>
    <w:rsid w:val="0032075F"/>
    <w:rsid w:val="003209D7"/>
    <w:rsid w:val="00320CFD"/>
    <w:rsid w:val="00320E3A"/>
    <w:rsid w:val="00321357"/>
    <w:rsid w:val="00321B69"/>
    <w:rsid w:val="00322B9E"/>
    <w:rsid w:val="003236C4"/>
    <w:rsid w:val="00324184"/>
    <w:rsid w:val="003241DD"/>
    <w:rsid w:val="0032479F"/>
    <w:rsid w:val="00324E83"/>
    <w:rsid w:val="00325D44"/>
    <w:rsid w:val="00326656"/>
    <w:rsid w:val="003271E3"/>
    <w:rsid w:val="00327246"/>
    <w:rsid w:val="003276E6"/>
    <w:rsid w:val="00327D5D"/>
    <w:rsid w:val="00331491"/>
    <w:rsid w:val="003314EA"/>
    <w:rsid w:val="003318FC"/>
    <w:rsid w:val="0033200A"/>
    <w:rsid w:val="00332E31"/>
    <w:rsid w:val="003343AF"/>
    <w:rsid w:val="00334B01"/>
    <w:rsid w:val="00334D12"/>
    <w:rsid w:val="003362BD"/>
    <w:rsid w:val="00336348"/>
    <w:rsid w:val="00336F33"/>
    <w:rsid w:val="003371CC"/>
    <w:rsid w:val="00337BF4"/>
    <w:rsid w:val="00337DE6"/>
    <w:rsid w:val="00337DF5"/>
    <w:rsid w:val="003403C1"/>
    <w:rsid w:val="00340784"/>
    <w:rsid w:val="003407CA"/>
    <w:rsid w:val="00342719"/>
    <w:rsid w:val="003437F7"/>
    <w:rsid w:val="00344071"/>
    <w:rsid w:val="00344262"/>
    <w:rsid w:val="00344920"/>
    <w:rsid w:val="00344A75"/>
    <w:rsid w:val="00344F40"/>
    <w:rsid w:val="00344F92"/>
    <w:rsid w:val="0034515E"/>
    <w:rsid w:val="003454CA"/>
    <w:rsid w:val="003457ED"/>
    <w:rsid w:val="00345998"/>
    <w:rsid w:val="00346278"/>
    <w:rsid w:val="003464BD"/>
    <w:rsid w:val="00346A15"/>
    <w:rsid w:val="00347C02"/>
    <w:rsid w:val="00347E92"/>
    <w:rsid w:val="00350A70"/>
    <w:rsid w:val="00351398"/>
    <w:rsid w:val="00351893"/>
    <w:rsid w:val="00351BBC"/>
    <w:rsid w:val="00352871"/>
    <w:rsid w:val="00352F49"/>
    <w:rsid w:val="00354BD0"/>
    <w:rsid w:val="00355B9E"/>
    <w:rsid w:val="003572DA"/>
    <w:rsid w:val="00357AB6"/>
    <w:rsid w:val="00360171"/>
    <w:rsid w:val="003604CD"/>
    <w:rsid w:val="00360977"/>
    <w:rsid w:val="00361722"/>
    <w:rsid w:val="003618D4"/>
    <w:rsid w:val="00363961"/>
    <w:rsid w:val="003648E0"/>
    <w:rsid w:val="00364DE1"/>
    <w:rsid w:val="00365609"/>
    <w:rsid w:val="003664D6"/>
    <w:rsid w:val="00366B05"/>
    <w:rsid w:val="00366FBE"/>
    <w:rsid w:val="00367512"/>
    <w:rsid w:val="0036769F"/>
    <w:rsid w:val="003701F6"/>
    <w:rsid w:val="00370484"/>
    <w:rsid w:val="00371194"/>
    <w:rsid w:val="00371671"/>
    <w:rsid w:val="00371B9F"/>
    <w:rsid w:val="00371FB4"/>
    <w:rsid w:val="00372FE9"/>
    <w:rsid w:val="00373454"/>
    <w:rsid w:val="003737B1"/>
    <w:rsid w:val="00374831"/>
    <w:rsid w:val="00375A18"/>
    <w:rsid w:val="0038030E"/>
    <w:rsid w:val="00380B0F"/>
    <w:rsid w:val="00380E80"/>
    <w:rsid w:val="00381140"/>
    <w:rsid w:val="00382485"/>
    <w:rsid w:val="00382525"/>
    <w:rsid w:val="003827EE"/>
    <w:rsid w:val="003834A5"/>
    <w:rsid w:val="00383DF0"/>
    <w:rsid w:val="003854D1"/>
    <w:rsid w:val="00386115"/>
    <w:rsid w:val="00386C9F"/>
    <w:rsid w:val="00390723"/>
    <w:rsid w:val="0039113C"/>
    <w:rsid w:val="0039145C"/>
    <w:rsid w:val="00391A31"/>
    <w:rsid w:val="003925CE"/>
    <w:rsid w:val="0039403D"/>
    <w:rsid w:val="0039417D"/>
    <w:rsid w:val="003951C0"/>
    <w:rsid w:val="0039612B"/>
    <w:rsid w:val="00396218"/>
    <w:rsid w:val="00396AB9"/>
    <w:rsid w:val="0039752A"/>
    <w:rsid w:val="00397BCE"/>
    <w:rsid w:val="003A0310"/>
    <w:rsid w:val="003A0606"/>
    <w:rsid w:val="003A1FD7"/>
    <w:rsid w:val="003A27D0"/>
    <w:rsid w:val="003A4008"/>
    <w:rsid w:val="003A5C01"/>
    <w:rsid w:val="003A6098"/>
    <w:rsid w:val="003A6424"/>
    <w:rsid w:val="003A6532"/>
    <w:rsid w:val="003A6BE8"/>
    <w:rsid w:val="003A6E4A"/>
    <w:rsid w:val="003A6EED"/>
    <w:rsid w:val="003B01FE"/>
    <w:rsid w:val="003B0B00"/>
    <w:rsid w:val="003B0F82"/>
    <w:rsid w:val="003B1572"/>
    <w:rsid w:val="003B167C"/>
    <w:rsid w:val="003B211B"/>
    <w:rsid w:val="003B289D"/>
    <w:rsid w:val="003B28B7"/>
    <w:rsid w:val="003B2F39"/>
    <w:rsid w:val="003B44DD"/>
    <w:rsid w:val="003B4750"/>
    <w:rsid w:val="003B4950"/>
    <w:rsid w:val="003B49E8"/>
    <w:rsid w:val="003B6487"/>
    <w:rsid w:val="003B71D6"/>
    <w:rsid w:val="003B7BB1"/>
    <w:rsid w:val="003C0BD6"/>
    <w:rsid w:val="003C0CE1"/>
    <w:rsid w:val="003C1DB0"/>
    <w:rsid w:val="003C6781"/>
    <w:rsid w:val="003C67B9"/>
    <w:rsid w:val="003C6E4C"/>
    <w:rsid w:val="003C7998"/>
    <w:rsid w:val="003D0B0B"/>
    <w:rsid w:val="003D109F"/>
    <w:rsid w:val="003D1EE4"/>
    <w:rsid w:val="003D2341"/>
    <w:rsid w:val="003D2CD4"/>
    <w:rsid w:val="003D50F4"/>
    <w:rsid w:val="003D5692"/>
    <w:rsid w:val="003D707E"/>
    <w:rsid w:val="003D718B"/>
    <w:rsid w:val="003D72B2"/>
    <w:rsid w:val="003D7827"/>
    <w:rsid w:val="003D7B42"/>
    <w:rsid w:val="003D7E44"/>
    <w:rsid w:val="003E0959"/>
    <w:rsid w:val="003E0B25"/>
    <w:rsid w:val="003E0F95"/>
    <w:rsid w:val="003E1186"/>
    <w:rsid w:val="003E15F2"/>
    <w:rsid w:val="003E1D6E"/>
    <w:rsid w:val="003E376B"/>
    <w:rsid w:val="003E456F"/>
    <w:rsid w:val="003E4C3F"/>
    <w:rsid w:val="003E57E6"/>
    <w:rsid w:val="003E6088"/>
    <w:rsid w:val="003E6737"/>
    <w:rsid w:val="003E6B2F"/>
    <w:rsid w:val="003E6C8F"/>
    <w:rsid w:val="003E751B"/>
    <w:rsid w:val="003E7FD4"/>
    <w:rsid w:val="003F0411"/>
    <w:rsid w:val="003F0ED4"/>
    <w:rsid w:val="003F1E97"/>
    <w:rsid w:val="003F2608"/>
    <w:rsid w:val="003F2D0A"/>
    <w:rsid w:val="003F2FEB"/>
    <w:rsid w:val="003F3708"/>
    <w:rsid w:val="003F525C"/>
    <w:rsid w:val="003F5CE6"/>
    <w:rsid w:val="003F6B31"/>
    <w:rsid w:val="003F7274"/>
    <w:rsid w:val="00400B73"/>
    <w:rsid w:val="00400D4D"/>
    <w:rsid w:val="004018F8"/>
    <w:rsid w:val="00402806"/>
    <w:rsid w:val="00403D1F"/>
    <w:rsid w:val="00403F28"/>
    <w:rsid w:val="00404175"/>
    <w:rsid w:val="00404370"/>
    <w:rsid w:val="00405BE8"/>
    <w:rsid w:val="004070C4"/>
    <w:rsid w:val="004075DA"/>
    <w:rsid w:val="004109D5"/>
    <w:rsid w:val="004118F2"/>
    <w:rsid w:val="00411CBD"/>
    <w:rsid w:val="004120EA"/>
    <w:rsid w:val="004124D6"/>
    <w:rsid w:val="00413641"/>
    <w:rsid w:val="00413A67"/>
    <w:rsid w:val="00413B17"/>
    <w:rsid w:val="00413B7E"/>
    <w:rsid w:val="00414677"/>
    <w:rsid w:val="004159AA"/>
    <w:rsid w:val="00415EA4"/>
    <w:rsid w:val="004164FB"/>
    <w:rsid w:val="004202DA"/>
    <w:rsid w:val="004205B2"/>
    <w:rsid w:val="00420E13"/>
    <w:rsid w:val="004214C5"/>
    <w:rsid w:val="00421CD4"/>
    <w:rsid w:val="00422D33"/>
    <w:rsid w:val="00423719"/>
    <w:rsid w:val="004239E7"/>
    <w:rsid w:val="00424CB6"/>
    <w:rsid w:val="00425A99"/>
    <w:rsid w:val="004268E0"/>
    <w:rsid w:val="00426D31"/>
    <w:rsid w:val="00430BD0"/>
    <w:rsid w:val="00430BFF"/>
    <w:rsid w:val="00430F2E"/>
    <w:rsid w:val="0043125B"/>
    <w:rsid w:val="004359C6"/>
    <w:rsid w:val="00435ED8"/>
    <w:rsid w:val="00436933"/>
    <w:rsid w:val="00436B26"/>
    <w:rsid w:val="00440ED7"/>
    <w:rsid w:val="00441AE7"/>
    <w:rsid w:val="00442BC9"/>
    <w:rsid w:val="00442D63"/>
    <w:rsid w:val="004449CC"/>
    <w:rsid w:val="00444B31"/>
    <w:rsid w:val="00444F49"/>
    <w:rsid w:val="0044599F"/>
    <w:rsid w:val="004467C8"/>
    <w:rsid w:val="00447A47"/>
    <w:rsid w:val="00447EE4"/>
    <w:rsid w:val="004512AB"/>
    <w:rsid w:val="00451885"/>
    <w:rsid w:val="00453B11"/>
    <w:rsid w:val="00454040"/>
    <w:rsid w:val="004544E9"/>
    <w:rsid w:val="00454D9E"/>
    <w:rsid w:val="00457156"/>
    <w:rsid w:val="004601D2"/>
    <w:rsid w:val="00460922"/>
    <w:rsid w:val="00461004"/>
    <w:rsid w:val="00461577"/>
    <w:rsid w:val="00463233"/>
    <w:rsid w:val="00464471"/>
    <w:rsid w:val="0046458A"/>
    <w:rsid w:val="00464999"/>
    <w:rsid w:val="00465768"/>
    <w:rsid w:val="004677B1"/>
    <w:rsid w:val="004702CB"/>
    <w:rsid w:val="0047042F"/>
    <w:rsid w:val="0047259E"/>
    <w:rsid w:val="00472656"/>
    <w:rsid w:val="00472AF4"/>
    <w:rsid w:val="00473424"/>
    <w:rsid w:val="004747C7"/>
    <w:rsid w:val="0047687D"/>
    <w:rsid w:val="004773F5"/>
    <w:rsid w:val="00480392"/>
    <w:rsid w:val="0048072E"/>
    <w:rsid w:val="00481D9E"/>
    <w:rsid w:val="0048214C"/>
    <w:rsid w:val="004833A3"/>
    <w:rsid w:val="00483578"/>
    <w:rsid w:val="00483A92"/>
    <w:rsid w:val="004841D1"/>
    <w:rsid w:val="004842A2"/>
    <w:rsid w:val="00484E1F"/>
    <w:rsid w:val="00485B76"/>
    <w:rsid w:val="004868CF"/>
    <w:rsid w:val="00490B8C"/>
    <w:rsid w:val="00491338"/>
    <w:rsid w:val="00491B8F"/>
    <w:rsid w:val="0049304F"/>
    <w:rsid w:val="004933EE"/>
    <w:rsid w:val="00493437"/>
    <w:rsid w:val="00493BFB"/>
    <w:rsid w:val="00494E93"/>
    <w:rsid w:val="004958A3"/>
    <w:rsid w:val="00496EB6"/>
    <w:rsid w:val="004970BA"/>
    <w:rsid w:val="004A0227"/>
    <w:rsid w:val="004A05B0"/>
    <w:rsid w:val="004A1115"/>
    <w:rsid w:val="004A1AB2"/>
    <w:rsid w:val="004A276E"/>
    <w:rsid w:val="004A2D87"/>
    <w:rsid w:val="004A331F"/>
    <w:rsid w:val="004A34E6"/>
    <w:rsid w:val="004A3CCB"/>
    <w:rsid w:val="004A40FF"/>
    <w:rsid w:val="004A4771"/>
    <w:rsid w:val="004A4B13"/>
    <w:rsid w:val="004A57BB"/>
    <w:rsid w:val="004A5A70"/>
    <w:rsid w:val="004A5B14"/>
    <w:rsid w:val="004A5E02"/>
    <w:rsid w:val="004A63C7"/>
    <w:rsid w:val="004A65C3"/>
    <w:rsid w:val="004A6EEC"/>
    <w:rsid w:val="004B07FE"/>
    <w:rsid w:val="004B1079"/>
    <w:rsid w:val="004B1B6B"/>
    <w:rsid w:val="004B28D7"/>
    <w:rsid w:val="004B2B3E"/>
    <w:rsid w:val="004B2BD4"/>
    <w:rsid w:val="004B304F"/>
    <w:rsid w:val="004B3199"/>
    <w:rsid w:val="004B322A"/>
    <w:rsid w:val="004B3FA3"/>
    <w:rsid w:val="004B472D"/>
    <w:rsid w:val="004B4A63"/>
    <w:rsid w:val="004B52DA"/>
    <w:rsid w:val="004B5C57"/>
    <w:rsid w:val="004B5FE2"/>
    <w:rsid w:val="004B6663"/>
    <w:rsid w:val="004B6A25"/>
    <w:rsid w:val="004B6A3C"/>
    <w:rsid w:val="004B6C3D"/>
    <w:rsid w:val="004C03E1"/>
    <w:rsid w:val="004C11D4"/>
    <w:rsid w:val="004C120C"/>
    <w:rsid w:val="004C1AAE"/>
    <w:rsid w:val="004C21BC"/>
    <w:rsid w:val="004C25D5"/>
    <w:rsid w:val="004C2988"/>
    <w:rsid w:val="004C386B"/>
    <w:rsid w:val="004C4B44"/>
    <w:rsid w:val="004C5A9D"/>
    <w:rsid w:val="004C6A5F"/>
    <w:rsid w:val="004C707B"/>
    <w:rsid w:val="004C72DA"/>
    <w:rsid w:val="004C7563"/>
    <w:rsid w:val="004C7A55"/>
    <w:rsid w:val="004D031D"/>
    <w:rsid w:val="004D063C"/>
    <w:rsid w:val="004D1130"/>
    <w:rsid w:val="004D24EF"/>
    <w:rsid w:val="004D5244"/>
    <w:rsid w:val="004D6527"/>
    <w:rsid w:val="004D6665"/>
    <w:rsid w:val="004D704C"/>
    <w:rsid w:val="004D7883"/>
    <w:rsid w:val="004E015C"/>
    <w:rsid w:val="004E09A3"/>
    <w:rsid w:val="004E0A89"/>
    <w:rsid w:val="004E0B43"/>
    <w:rsid w:val="004E1029"/>
    <w:rsid w:val="004E1A2B"/>
    <w:rsid w:val="004E242C"/>
    <w:rsid w:val="004E2536"/>
    <w:rsid w:val="004E27BA"/>
    <w:rsid w:val="004E2944"/>
    <w:rsid w:val="004E4360"/>
    <w:rsid w:val="004E4AE3"/>
    <w:rsid w:val="004E507E"/>
    <w:rsid w:val="004E55C8"/>
    <w:rsid w:val="004E59C6"/>
    <w:rsid w:val="004E5DEF"/>
    <w:rsid w:val="004E61B0"/>
    <w:rsid w:val="004E62F8"/>
    <w:rsid w:val="004E64FC"/>
    <w:rsid w:val="004E71AA"/>
    <w:rsid w:val="004E7BFF"/>
    <w:rsid w:val="004E7C41"/>
    <w:rsid w:val="004F0410"/>
    <w:rsid w:val="004F0807"/>
    <w:rsid w:val="004F1015"/>
    <w:rsid w:val="004F10D9"/>
    <w:rsid w:val="004F2E07"/>
    <w:rsid w:val="004F308E"/>
    <w:rsid w:val="004F46E3"/>
    <w:rsid w:val="004F555F"/>
    <w:rsid w:val="004F670B"/>
    <w:rsid w:val="004F6984"/>
    <w:rsid w:val="004F7095"/>
    <w:rsid w:val="004F71E3"/>
    <w:rsid w:val="004F7A14"/>
    <w:rsid w:val="004F7E9F"/>
    <w:rsid w:val="005003A5"/>
    <w:rsid w:val="00500D11"/>
    <w:rsid w:val="005018F2"/>
    <w:rsid w:val="005019C7"/>
    <w:rsid w:val="00501BC3"/>
    <w:rsid w:val="005022D4"/>
    <w:rsid w:val="005028DF"/>
    <w:rsid w:val="00502FE9"/>
    <w:rsid w:val="00503008"/>
    <w:rsid w:val="00503382"/>
    <w:rsid w:val="00503C80"/>
    <w:rsid w:val="0050442B"/>
    <w:rsid w:val="00505E44"/>
    <w:rsid w:val="005064FA"/>
    <w:rsid w:val="005067CD"/>
    <w:rsid w:val="005101EA"/>
    <w:rsid w:val="00510E3A"/>
    <w:rsid w:val="005116C6"/>
    <w:rsid w:val="0051172F"/>
    <w:rsid w:val="00511834"/>
    <w:rsid w:val="005124BA"/>
    <w:rsid w:val="00512CC4"/>
    <w:rsid w:val="005131D2"/>
    <w:rsid w:val="00513D65"/>
    <w:rsid w:val="00514811"/>
    <w:rsid w:val="00514A67"/>
    <w:rsid w:val="00514EF8"/>
    <w:rsid w:val="005150DE"/>
    <w:rsid w:val="005154DB"/>
    <w:rsid w:val="00515776"/>
    <w:rsid w:val="00516ABD"/>
    <w:rsid w:val="00517B79"/>
    <w:rsid w:val="00517CFB"/>
    <w:rsid w:val="005217CE"/>
    <w:rsid w:val="00523C9F"/>
    <w:rsid w:val="00527C56"/>
    <w:rsid w:val="00527F13"/>
    <w:rsid w:val="00530179"/>
    <w:rsid w:val="00530BD9"/>
    <w:rsid w:val="00531019"/>
    <w:rsid w:val="005316A3"/>
    <w:rsid w:val="0053172C"/>
    <w:rsid w:val="00531D4D"/>
    <w:rsid w:val="00531FDD"/>
    <w:rsid w:val="00532425"/>
    <w:rsid w:val="0053271E"/>
    <w:rsid w:val="0053343C"/>
    <w:rsid w:val="00533AF5"/>
    <w:rsid w:val="00533BBC"/>
    <w:rsid w:val="0053412A"/>
    <w:rsid w:val="00534689"/>
    <w:rsid w:val="00534DB3"/>
    <w:rsid w:val="00535B01"/>
    <w:rsid w:val="00535FB2"/>
    <w:rsid w:val="0053616E"/>
    <w:rsid w:val="005366AB"/>
    <w:rsid w:val="005372BB"/>
    <w:rsid w:val="00541444"/>
    <w:rsid w:val="00541F95"/>
    <w:rsid w:val="00544C23"/>
    <w:rsid w:val="00544E86"/>
    <w:rsid w:val="00544FB0"/>
    <w:rsid w:val="00547D1F"/>
    <w:rsid w:val="00547EA8"/>
    <w:rsid w:val="00550E92"/>
    <w:rsid w:val="00551D0A"/>
    <w:rsid w:val="00552B53"/>
    <w:rsid w:val="00553E9D"/>
    <w:rsid w:val="00554456"/>
    <w:rsid w:val="00554887"/>
    <w:rsid w:val="005553D8"/>
    <w:rsid w:val="00555662"/>
    <w:rsid w:val="00555B2F"/>
    <w:rsid w:val="00555C18"/>
    <w:rsid w:val="00556388"/>
    <w:rsid w:val="00556966"/>
    <w:rsid w:val="00557002"/>
    <w:rsid w:val="00557ABD"/>
    <w:rsid w:val="00557E3B"/>
    <w:rsid w:val="00557FC8"/>
    <w:rsid w:val="005608E0"/>
    <w:rsid w:val="00560C84"/>
    <w:rsid w:val="005617F5"/>
    <w:rsid w:val="0056261D"/>
    <w:rsid w:val="00562F54"/>
    <w:rsid w:val="00563F54"/>
    <w:rsid w:val="00564AC7"/>
    <w:rsid w:val="00564C5F"/>
    <w:rsid w:val="005662C8"/>
    <w:rsid w:val="00567DE2"/>
    <w:rsid w:val="00567E81"/>
    <w:rsid w:val="00571C34"/>
    <w:rsid w:val="00572677"/>
    <w:rsid w:val="005728ED"/>
    <w:rsid w:val="00573CE0"/>
    <w:rsid w:val="0057406B"/>
    <w:rsid w:val="00574119"/>
    <w:rsid w:val="00574797"/>
    <w:rsid w:val="0057489D"/>
    <w:rsid w:val="00575623"/>
    <w:rsid w:val="00575DF9"/>
    <w:rsid w:val="00577596"/>
    <w:rsid w:val="00577AC8"/>
    <w:rsid w:val="00577B6C"/>
    <w:rsid w:val="00580471"/>
    <w:rsid w:val="00580911"/>
    <w:rsid w:val="005814EE"/>
    <w:rsid w:val="00581D71"/>
    <w:rsid w:val="0058216B"/>
    <w:rsid w:val="0058281C"/>
    <w:rsid w:val="00582B8B"/>
    <w:rsid w:val="00583410"/>
    <w:rsid w:val="0058348A"/>
    <w:rsid w:val="0058446B"/>
    <w:rsid w:val="00585A86"/>
    <w:rsid w:val="00586571"/>
    <w:rsid w:val="00586810"/>
    <w:rsid w:val="00587327"/>
    <w:rsid w:val="00587DC1"/>
    <w:rsid w:val="00587E48"/>
    <w:rsid w:val="00591FA3"/>
    <w:rsid w:val="005920BE"/>
    <w:rsid w:val="00593258"/>
    <w:rsid w:val="005932C1"/>
    <w:rsid w:val="00593412"/>
    <w:rsid w:val="00594ADC"/>
    <w:rsid w:val="00594EF3"/>
    <w:rsid w:val="00594FF2"/>
    <w:rsid w:val="00595121"/>
    <w:rsid w:val="00596249"/>
    <w:rsid w:val="00596D04"/>
    <w:rsid w:val="005A0433"/>
    <w:rsid w:val="005A04FF"/>
    <w:rsid w:val="005A283E"/>
    <w:rsid w:val="005A2E34"/>
    <w:rsid w:val="005A3595"/>
    <w:rsid w:val="005A6DD5"/>
    <w:rsid w:val="005A7088"/>
    <w:rsid w:val="005B0381"/>
    <w:rsid w:val="005B1C98"/>
    <w:rsid w:val="005B1D5B"/>
    <w:rsid w:val="005B37EF"/>
    <w:rsid w:val="005B3FF6"/>
    <w:rsid w:val="005B4281"/>
    <w:rsid w:val="005B698D"/>
    <w:rsid w:val="005B6C6C"/>
    <w:rsid w:val="005B78C8"/>
    <w:rsid w:val="005C0140"/>
    <w:rsid w:val="005C33D1"/>
    <w:rsid w:val="005C3B58"/>
    <w:rsid w:val="005C403D"/>
    <w:rsid w:val="005C5214"/>
    <w:rsid w:val="005C5947"/>
    <w:rsid w:val="005C5CBB"/>
    <w:rsid w:val="005C6194"/>
    <w:rsid w:val="005C720B"/>
    <w:rsid w:val="005C7F64"/>
    <w:rsid w:val="005D2798"/>
    <w:rsid w:val="005D29E6"/>
    <w:rsid w:val="005D3CEC"/>
    <w:rsid w:val="005D4156"/>
    <w:rsid w:val="005D4DBE"/>
    <w:rsid w:val="005D5423"/>
    <w:rsid w:val="005D5EC7"/>
    <w:rsid w:val="005D5FEB"/>
    <w:rsid w:val="005D65C9"/>
    <w:rsid w:val="005E06FE"/>
    <w:rsid w:val="005E0C5C"/>
    <w:rsid w:val="005E1713"/>
    <w:rsid w:val="005E2129"/>
    <w:rsid w:val="005E30B8"/>
    <w:rsid w:val="005E3B23"/>
    <w:rsid w:val="005E46A9"/>
    <w:rsid w:val="005E47FC"/>
    <w:rsid w:val="005E616C"/>
    <w:rsid w:val="005E6396"/>
    <w:rsid w:val="005E7034"/>
    <w:rsid w:val="005E762A"/>
    <w:rsid w:val="005F14DE"/>
    <w:rsid w:val="005F16ED"/>
    <w:rsid w:val="005F1DB9"/>
    <w:rsid w:val="005F210B"/>
    <w:rsid w:val="005F2E73"/>
    <w:rsid w:val="005F3273"/>
    <w:rsid w:val="005F47F3"/>
    <w:rsid w:val="005F488D"/>
    <w:rsid w:val="005F4BCE"/>
    <w:rsid w:val="005F582A"/>
    <w:rsid w:val="005F6160"/>
    <w:rsid w:val="00601BC3"/>
    <w:rsid w:val="006024B9"/>
    <w:rsid w:val="0060405A"/>
    <w:rsid w:val="006040E0"/>
    <w:rsid w:val="00604CCE"/>
    <w:rsid w:val="00604D68"/>
    <w:rsid w:val="0060720E"/>
    <w:rsid w:val="0061050A"/>
    <w:rsid w:val="006105AF"/>
    <w:rsid w:val="00610E01"/>
    <w:rsid w:val="0061176A"/>
    <w:rsid w:val="00611B97"/>
    <w:rsid w:val="00612B30"/>
    <w:rsid w:val="00612F01"/>
    <w:rsid w:val="00613FE4"/>
    <w:rsid w:val="00614C48"/>
    <w:rsid w:val="00614FEA"/>
    <w:rsid w:val="00615128"/>
    <w:rsid w:val="00615D2F"/>
    <w:rsid w:val="00616069"/>
    <w:rsid w:val="006164F9"/>
    <w:rsid w:val="00616682"/>
    <w:rsid w:val="0061668B"/>
    <w:rsid w:val="006175C7"/>
    <w:rsid w:val="00617612"/>
    <w:rsid w:val="00617AD7"/>
    <w:rsid w:val="00617F75"/>
    <w:rsid w:val="00620DF6"/>
    <w:rsid w:val="00621786"/>
    <w:rsid w:val="006224CB"/>
    <w:rsid w:val="00622622"/>
    <w:rsid w:val="006227B3"/>
    <w:rsid w:val="00623004"/>
    <w:rsid w:val="006233B8"/>
    <w:rsid w:val="00623405"/>
    <w:rsid w:val="00623483"/>
    <w:rsid w:val="006234B6"/>
    <w:rsid w:val="0062503C"/>
    <w:rsid w:val="0062507B"/>
    <w:rsid w:val="006261F8"/>
    <w:rsid w:val="0062623F"/>
    <w:rsid w:val="00626B8F"/>
    <w:rsid w:val="0062748D"/>
    <w:rsid w:val="006314B1"/>
    <w:rsid w:val="00631750"/>
    <w:rsid w:val="00631DB5"/>
    <w:rsid w:val="00631EF8"/>
    <w:rsid w:val="00632757"/>
    <w:rsid w:val="006337E3"/>
    <w:rsid w:val="00634207"/>
    <w:rsid w:val="00634A4E"/>
    <w:rsid w:val="00634F21"/>
    <w:rsid w:val="00634F85"/>
    <w:rsid w:val="00635D51"/>
    <w:rsid w:val="0063668D"/>
    <w:rsid w:val="006406C7"/>
    <w:rsid w:val="00642245"/>
    <w:rsid w:val="00642A61"/>
    <w:rsid w:val="00642ABB"/>
    <w:rsid w:val="00644307"/>
    <w:rsid w:val="0064538B"/>
    <w:rsid w:val="00645A42"/>
    <w:rsid w:val="00645E63"/>
    <w:rsid w:val="00646B01"/>
    <w:rsid w:val="00646C9E"/>
    <w:rsid w:val="006476B2"/>
    <w:rsid w:val="0064786E"/>
    <w:rsid w:val="00651ACD"/>
    <w:rsid w:val="00651B71"/>
    <w:rsid w:val="00651F23"/>
    <w:rsid w:val="00652818"/>
    <w:rsid w:val="006535A6"/>
    <w:rsid w:val="00653C11"/>
    <w:rsid w:val="006548E7"/>
    <w:rsid w:val="00654C47"/>
    <w:rsid w:val="00654DCA"/>
    <w:rsid w:val="00654EE9"/>
    <w:rsid w:val="00654FD1"/>
    <w:rsid w:val="0065546F"/>
    <w:rsid w:val="00655D83"/>
    <w:rsid w:val="00655E2F"/>
    <w:rsid w:val="00656189"/>
    <w:rsid w:val="00656CEB"/>
    <w:rsid w:val="0065750C"/>
    <w:rsid w:val="00660251"/>
    <w:rsid w:val="00660A17"/>
    <w:rsid w:val="00660F37"/>
    <w:rsid w:val="00661681"/>
    <w:rsid w:val="00661890"/>
    <w:rsid w:val="00662423"/>
    <w:rsid w:val="00662A48"/>
    <w:rsid w:val="00662CFF"/>
    <w:rsid w:val="0066407D"/>
    <w:rsid w:val="00666384"/>
    <w:rsid w:val="006663AB"/>
    <w:rsid w:val="00667066"/>
    <w:rsid w:val="006705A2"/>
    <w:rsid w:val="006705E7"/>
    <w:rsid w:val="006713ED"/>
    <w:rsid w:val="0067336B"/>
    <w:rsid w:val="00674F53"/>
    <w:rsid w:val="0067536A"/>
    <w:rsid w:val="00675699"/>
    <w:rsid w:val="00677C6F"/>
    <w:rsid w:val="00680119"/>
    <w:rsid w:val="00680123"/>
    <w:rsid w:val="00680335"/>
    <w:rsid w:val="00680A6C"/>
    <w:rsid w:val="00680D4D"/>
    <w:rsid w:val="006813F7"/>
    <w:rsid w:val="006828F2"/>
    <w:rsid w:val="00683F95"/>
    <w:rsid w:val="00684348"/>
    <w:rsid w:val="00684980"/>
    <w:rsid w:val="00684CB6"/>
    <w:rsid w:val="00685A7C"/>
    <w:rsid w:val="006863DD"/>
    <w:rsid w:val="00686D46"/>
    <w:rsid w:val="00686EA6"/>
    <w:rsid w:val="006875B7"/>
    <w:rsid w:val="006878AA"/>
    <w:rsid w:val="00690506"/>
    <w:rsid w:val="00690866"/>
    <w:rsid w:val="00691E85"/>
    <w:rsid w:val="0069260A"/>
    <w:rsid w:val="006931DD"/>
    <w:rsid w:val="00693A1E"/>
    <w:rsid w:val="00693E99"/>
    <w:rsid w:val="00694305"/>
    <w:rsid w:val="00694B76"/>
    <w:rsid w:val="00695120"/>
    <w:rsid w:val="00695823"/>
    <w:rsid w:val="00696B54"/>
    <w:rsid w:val="00696CDF"/>
    <w:rsid w:val="00696E5A"/>
    <w:rsid w:val="006A0BA5"/>
    <w:rsid w:val="006A0DC6"/>
    <w:rsid w:val="006A2E01"/>
    <w:rsid w:val="006A30FC"/>
    <w:rsid w:val="006A339A"/>
    <w:rsid w:val="006A36B1"/>
    <w:rsid w:val="006A4704"/>
    <w:rsid w:val="006A589B"/>
    <w:rsid w:val="006A5916"/>
    <w:rsid w:val="006A6B90"/>
    <w:rsid w:val="006A7983"/>
    <w:rsid w:val="006B012F"/>
    <w:rsid w:val="006B0A51"/>
    <w:rsid w:val="006B0EAE"/>
    <w:rsid w:val="006B235D"/>
    <w:rsid w:val="006B2769"/>
    <w:rsid w:val="006B2E42"/>
    <w:rsid w:val="006B2FFE"/>
    <w:rsid w:val="006B44EC"/>
    <w:rsid w:val="006B4DC5"/>
    <w:rsid w:val="006B53AA"/>
    <w:rsid w:val="006B5982"/>
    <w:rsid w:val="006B5F38"/>
    <w:rsid w:val="006B6475"/>
    <w:rsid w:val="006B64BE"/>
    <w:rsid w:val="006B6C53"/>
    <w:rsid w:val="006B74F4"/>
    <w:rsid w:val="006C02AF"/>
    <w:rsid w:val="006C0635"/>
    <w:rsid w:val="006C132D"/>
    <w:rsid w:val="006C40CE"/>
    <w:rsid w:val="006C4D71"/>
    <w:rsid w:val="006C655C"/>
    <w:rsid w:val="006C770F"/>
    <w:rsid w:val="006D00C1"/>
    <w:rsid w:val="006D0220"/>
    <w:rsid w:val="006D0949"/>
    <w:rsid w:val="006D0E67"/>
    <w:rsid w:val="006D0FF7"/>
    <w:rsid w:val="006D34A0"/>
    <w:rsid w:val="006D3F3E"/>
    <w:rsid w:val="006D3F7C"/>
    <w:rsid w:val="006D457E"/>
    <w:rsid w:val="006D4674"/>
    <w:rsid w:val="006D5614"/>
    <w:rsid w:val="006D5878"/>
    <w:rsid w:val="006D719C"/>
    <w:rsid w:val="006D7A70"/>
    <w:rsid w:val="006E158C"/>
    <w:rsid w:val="006E436E"/>
    <w:rsid w:val="006E484D"/>
    <w:rsid w:val="006E4B98"/>
    <w:rsid w:val="006E4DEB"/>
    <w:rsid w:val="006F0086"/>
    <w:rsid w:val="006F12B0"/>
    <w:rsid w:val="006F1306"/>
    <w:rsid w:val="006F146A"/>
    <w:rsid w:val="006F1E36"/>
    <w:rsid w:val="006F2966"/>
    <w:rsid w:val="006F2B8E"/>
    <w:rsid w:val="006F4EF8"/>
    <w:rsid w:val="006F5663"/>
    <w:rsid w:val="006F70AE"/>
    <w:rsid w:val="006F744E"/>
    <w:rsid w:val="006F7B74"/>
    <w:rsid w:val="00700C9D"/>
    <w:rsid w:val="00700F62"/>
    <w:rsid w:val="00701BF5"/>
    <w:rsid w:val="007031BC"/>
    <w:rsid w:val="0070337A"/>
    <w:rsid w:val="00704B86"/>
    <w:rsid w:val="00705867"/>
    <w:rsid w:val="00706571"/>
    <w:rsid w:val="00706E7E"/>
    <w:rsid w:val="00710803"/>
    <w:rsid w:val="007112C2"/>
    <w:rsid w:val="00711689"/>
    <w:rsid w:val="0071181F"/>
    <w:rsid w:val="00711949"/>
    <w:rsid w:val="00711CA4"/>
    <w:rsid w:val="00712413"/>
    <w:rsid w:val="007125DB"/>
    <w:rsid w:val="00712815"/>
    <w:rsid w:val="00713112"/>
    <w:rsid w:val="00713532"/>
    <w:rsid w:val="0071375D"/>
    <w:rsid w:val="00713D99"/>
    <w:rsid w:val="0071449A"/>
    <w:rsid w:val="007146D1"/>
    <w:rsid w:val="00714A38"/>
    <w:rsid w:val="00715239"/>
    <w:rsid w:val="00716B33"/>
    <w:rsid w:val="0071778D"/>
    <w:rsid w:val="007177FB"/>
    <w:rsid w:val="00717C7B"/>
    <w:rsid w:val="00717ED2"/>
    <w:rsid w:val="00721558"/>
    <w:rsid w:val="007220B2"/>
    <w:rsid w:val="007229F2"/>
    <w:rsid w:val="007234E0"/>
    <w:rsid w:val="00723930"/>
    <w:rsid w:val="00723B17"/>
    <w:rsid w:val="00723BD7"/>
    <w:rsid w:val="00723E21"/>
    <w:rsid w:val="007241FD"/>
    <w:rsid w:val="00724253"/>
    <w:rsid w:val="00724AB9"/>
    <w:rsid w:val="00725140"/>
    <w:rsid w:val="00725468"/>
    <w:rsid w:val="00726461"/>
    <w:rsid w:val="00726EA0"/>
    <w:rsid w:val="007272EF"/>
    <w:rsid w:val="007314D2"/>
    <w:rsid w:val="00732A35"/>
    <w:rsid w:val="00733D49"/>
    <w:rsid w:val="007340DD"/>
    <w:rsid w:val="007342E4"/>
    <w:rsid w:val="0073452F"/>
    <w:rsid w:val="00735469"/>
    <w:rsid w:val="007358A8"/>
    <w:rsid w:val="00735ADF"/>
    <w:rsid w:val="00735B19"/>
    <w:rsid w:val="00735B82"/>
    <w:rsid w:val="00735FF6"/>
    <w:rsid w:val="00740A6D"/>
    <w:rsid w:val="00740D8C"/>
    <w:rsid w:val="00741637"/>
    <w:rsid w:val="00741D18"/>
    <w:rsid w:val="007423CF"/>
    <w:rsid w:val="0074322F"/>
    <w:rsid w:val="00743736"/>
    <w:rsid w:val="007438F8"/>
    <w:rsid w:val="00743BC2"/>
    <w:rsid w:val="00744992"/>
    <w:rsid w:val="007457C4"/>
    <w:rsid w:val="00745F90"/>
    <w:rsid w:val="0074679B"/>
    <w:rsid w:val="00747A6A"/>
    <w:rsid w:val="00747CFE"/>
    <w:rsid w:val="00747EFA"/>
    <w:rsid w:val="0075055C"/>
    <w:rsid w:val="00750811"/>
    <w:rsid w:val="00751AE8"/>
    <w:rsid w:val="007533C5"/>
    <w:rsid w:val="00754447"/>
    <w:rsid w:val="007547A5"/>
    <w:rsid w:val="007555B5"/>
    <w:rsid w:val="00755987"/>
    <w:rsid w:val="007563EA"/>
    <w:rsid w:val="00756628"/>
    <w:rsid w:val="00756766"/>
    <w:rsid w:val="00756DF3"/>
    <w:rsid w:val="00756E60"/>
    <w:rsid w:val="00757573"/>
    <w:rsid w:val="00757BF6"/>
    <w:rsid w:val="007603D2"/>
    <w:rsid w:val="00760E8B"/>
    <w:rsid w:val="0076142A"/>
    <w:rsid w:val="00761864"/>
    <w:rsid w:val="00761C75"/>
    <w:rsid w:val="00761EA3"/>
    <w:rsid w:val="00761EE1"/>
    <w:rsid w:val="007628D5"/>
    <w:rsid w:val="00764F1E"/>
    <w:rsid w:val="0076611C"/>
    <w:rsid w:val="007662DB"/>
    <w:rsid w:val="00766C4A"/>
    <w:rsid w:val="00766FF6"/>
    <w:rsid w:val="00767869"/>
    <w:rsid w:val="00770CC8"/>
    <w:rsid w:val="00771CEB"/>
    <w:rsid w:val="007724EF"/>
    <w:rsid w:val="00776F74"/>
    <w:rsid w:val="00777B15"/>
    <w:rsid w:val="00780CDF"/>
    <w:rsid w:val="00780D05"/>
    <w:rsid w:val="0078232C"/>
    <w:rsid w:val="0078289C"/>
    <w:rsid w:val="00782D84"/>
    <w:rsid w:val="00783B52"/>
    <w:rsid w:val="00784B2C"/>
    <w:rsid w:val="0078544E"/>
    <w:rsid w:val="007855B5"/>
    <w:rsid w:val="00785A20"/>
    <w:rsid w:val="00785B52"/>
    <w:rsid w:val="0078628F"/>
    <w:rsid w:val="007862F2"/>
    <w:rsid w:val="00790F7D"/>
    <w:rsid w:val="00791646"/>
    <w:rsid w:val="00791693"/>
    <w:rsid w:val="00792EA1"/>
    <w:rsid w:val="00793339"/>
    <w:rsid w:val="007946EC"/>
    <w:rsid w:val="00794EB7"/>
    <w:rsid w:val="00795DEE"/>
    <w:rsid w:val="0079611E"/>
    <w:rsid w:val="00796FEB"/>
    <w:rsid w:val="007979E6"/>
    <w:rsid w:val="007A0390"/>
    <w:rsid w:val="007A0C6C"/>
    <w:rsid w:val="007A11D7"/>
    <w:rsid w:val="007A1622"/>
    <w:rsid w:val="007A165C"/>
    <w:rsid w:val="007A2623"/>
    <w:rsid w:val="007A3AE4"/>
    <w:rsid w:val="007A3E35"/>
    <w:rsid w:val="007A42A9"/>
    <w:rsid w:val="007A4711"/>
    <w:rsid w:val="007A5DE4"/>
    <w:rsid w:val="007A67C7"/>
    <w:rsid w:val="007A6A68"/>
    <w:rsid w:val="007B044D"/>
    <w:rsid w:val="007B1250"/>
    <w:rsid w:val="007B139D"/>
    <w:rsid w:val="007B16BC"/>
    <w:rsid w:val="007B2952"/>
    <w:rsid w:val="007B29D0"/>
    <w:rsid w:val="007B2C44"/>
    <w:rsid w:val="007B35D9"/>
    <w:rsid w:val="007B38B5"/>
    <w:rsid w:val="007B4BC7"/>
    <w:rsid w:val="007B618D"/>
    <w:rsid w:val="007B6679"/>
    <w:rsid w:val="007B68C0"/>
    <w:rsid w:val="007B6F0A"/>
    <w:rsid w:val="007B7838"/>
    <w:rsid w:val="007B7D0F"/>
    <w:rsid w:val="007B7F10"/>
    <w:rsid w:val="007B7F5E"/>
    <w:rsid w:val="007C0A7B"/>
    <w:rsid w:val="007C1024"/>
    <w:rsid w:val="007C291B"/>
    <w:rsid w:val="007C3737"/>
    <w:rsid w:val="007C3EE0"/>
    <w:rsid w:val="007C41C8"/>
    <w:rsid w:val="007C43E4"/>
    <w:rsid w:val="007C46B4"/>
    <w:rsid w:val="007C4AC6"/>
    <w:rsid w:val="007C4C68"/>
    <w:rsid w:val="007C5230"/>
    <w:rsid w:val="007C52E4"/>
    <w:rsid w:val="007C767C"/>
    <w:rsid w:val="007C7731"/>
    <w:rsid w:val="007C78BC"/>
    <w:rsid w:val="007D1071"/>
    <w:rsid w:val="007D1BD7"/>
    <w:rsid w:val="007D493A"/>
    <w:rsid w:val="007D5384"/>
    <w:rsid w:val="007D5E6B"/>
    <w:rsid w:val="007D7848"/>
    <w:rsid w:val="007E109C"/>
    <w:rsid w:val="007E1A86"/>
    <w:rsid w:val="007E4C74"/>
    <w:rsid w:val="007E5433"/>
    <w:rsid w:val="007E553A"/>
    <w:rsid w:val="007E5CD6"/>
    <w:rsid w:val="007E5F1C"/>
    <w:rsid w:val="007F0B22"/>
    <w:rsid w:val="007F0C9F"/>
    <w:rsid w:val="007F0CB5"/>
    <w:rsid w:val="007F1335"/>
    <w:rsid w:val="007F13FE"/>
    <w:rsid w:val="007F1673"/>
    <w:rsid w:val="007F189A"/>
    <w:rsid w:val="007F240B"/>
    <w:rsid w:val="007F2A8B"/>
    <w:rsid w:val="007F2C28"/>
    <w:rsid w:val="007F3856"/>
    <w:rsid w:val="007F4BA5"/>
    <w:rsid w:val="007F610F"/>
    <w:rsid w:val="007F6653"/>
    <w:rsid w:val="007F6A38"/>
    <w:rsid w:val="007F6BCC"/>
    <w:rsid w:val="007F7097"/>
    <w:rsid w:val="008005D2"/>
    <w:rsid w:val="0080075B"/>
    <w:rsid w:val="00800897"/>
    <w:rsid w:val="00801AE9"/>
    <w:rsid w:val="00801D56"/>
    <w:rsid w:val="008024DB"/>
    <w:rsid w:val="00802832"/>
    <w:rsid w:val="00803AFC"/>
    <w:rsid w:val="0080469D"/>
    <w:rsid w:val="0080475E"/>
    <w:rsid w:val="00806049"/>
    <w:rsid w:val="0080699F"/>
    <w:rsid w:val="00806C8B"/>
    <w:rsid w:val="00807101"/>
    <w:rsid w:val="0080750E"/>
    <w:rsid w:val="00807BBA"/>
    <w:rsid w:val="00810338"/>
    <w:rsid w:val="00812890"/>
    <w:rsid w:val="00812951"/>
    <w:rsid w:val="00814473"/>
    <w:rsid w:val="00816633"/>
    <w:rsid w:val="00817300"/>
    <w:rsid w:val="00817F0F"/>
    <w:rsid w:val="00822A18"/>
    <w:rsid w:val="0082341F"/>
    <w:rsid w:val="00823806"/>
    <w:rsid w:val="00824DE4"/>
    <w:rsid w:val="0083063F"/>
    <w:rsid w:val="00830A87"/>
    <w:rsid w:val="00830B92"/>
    <w:rsid w:val="00830CB9"/>
    <w:rsid w:val="00831FF4"/>
    <w:rsid w:val="008324D9"/>
    <w:rsid w:val="00832FE4"/>
    <w:rsid w:val="00833190"/>
    <w:rsid w:val="00833822"/>
    <w:rsid w:val="00836485"/>
    <w:rsid w:val="008378D4"/>
    <w:rsid w:val="00837CD4"/>
    <w:rsid w:val="00837FA1"/>
    <w:rsid w:val="00840B5D"/>
    <w:rsid w:val="00841555"/>
    <w:rsid w:val="008415A7"/>
    <w:rsid w:val="008418B1"/>
    <w:rsid w:val="00841B90"/>
    <w:rsid w:val="0084275D"/>
    <w:rsid w:val="008428B1"/>
    <w:rsid w:val="00842B6C"/>
    <w:rsid w:val="00842ECB"/>
    <w:rsid w:val="00843E5D"/>
    <w:rsid w:val="0084462D"/>
    <w:rsid w:val="00844678"/>
    <w:rsid w:val="00845178"/>
    <w:rsid w:val="008458FA"/>
    <w:rsid w:val="00845A7A"/>
    <w:rsid w:val="00845F41"/>
    <w:rsid w:val="00846986"/>
    <w:rsid w:val="00846D0D"/>
    <w:rsid w:val="00846D30"/>
    <w:rsid w:val="00846F4D"/>
    <w:rsid w:val="00846FCA"/>
    <w:rsid w:val="00847488"/>
    <w:rsid w:val="00847799"/>
    <w:rsid w:val="00850422"/>
    <w:rsid w:val="00850BD1"/>
    <w:rsid w:val="008510AA"/>
    <w:rsid w:val="008513C9"/>
    <w:rsid w:val="00851B42"/>
    <w:rsid w:val="00852723"/>
    <w:rsid w:val="00852B18"/>
    <w:rsid w:val="00853062"/>
    <w:rsid w:val="008537A9"/>
    <w:rsid w:val="008562C3"/>
    <w:rsid w:val="00857810"/>
    <w:rsid w:val="008600A2"/>
    <w:rsid w:val="00860323"/>
    <w:rsid w:val="008603C0"/>
    <w:rsid w:val="00860BCB"/>
    <w:rsid w:val="00860CAF"/>
    <w:rsid w:val="0086115E"/>
    <w:rsid w:val="00861A20"/>
    <w:rsid w:val="00861C0C"/>
    <w:rsid w:val="00861DC9"/>
    <w:rsid w:val="00863F15"/>
    <w:rsid w:val="00863F17"/>
    <w:rsid w:val="00864DA8"/>
    <w:rsid w:val="00864DF7"/>
    <w:rsid w:val="0086506A"/>
    <w:rsid w:val="008659C6"/>
    <w:rsid w:val="00866453"/>
    <w:rsid w:val="00866609"/>
    <w:rsid w:val="00866617"/>
    <w:rsid w:val="00866CB6"/>
    <w:rsid w:val="00866E0B"/>
    <w:rsid w:val="00866EF4"/>
    <w:rsid w:val="0086708F"/>
    <w:rsid w:val="00867809"/>
    <w:rsid w:val="00867B99"/>
    <w:rsid w:val="00867D77"/>
    <w:rsid w:val="008705CA"/>
    <w:rsid w:val="008705FD"/>
    <w:rsid w:val="008717D4"/>
    <w:rsid w:val="00871D02"/>
    <w:rsid w:val="00872620"/>
    <w:rsid w:val="00872E90"/>
    <w:rsid w:val="00873380"/>
    <w:rsid w:val="00873AB5"/>
    <w:rsid w:val="008742F5"/>
    <w:rsid w:val="00874683"/>
    <w:rsid w:val="008779A1"/>
    <w:rsid w:val="00880784"/>
    <w:rsid w:val="00881657"/>
    <w:rsid w:val="0088176C"/>
    <w:rsid w:val="00881EB5"/>
    <w:rsid w:val="00882E63"/>
    <w:rsid w:val="008847D5"/>
    <w:rsid w:val="008848BF"/>
    <w:rsid w:val="0088527E"/>
    <w:rsid w:val="00885A20"/>
    <w:rsid w:val="00885EAE"/>
    <w:rsid w:val="00886826"/>
    <w:rsid w:val="00886FAE"/>
    <w:rsid w:val="00887571"/>
    <w:rsid w:val="0088766A"/>
    <w:rsid w:val="008905E5"/>
    <w:rsid w:val="00891007"/>
    <w:rsid w:val="0089179F"/>
    <w:rsid w:val="00892DBC"/>
    <w:rsid w:val="00892EC0"/>
    <w:rsid w:val="00893B5A"/>
    <w:rsid w:val="00893BEE"/>
    <w:rsid w:val="00893C3A"/>
    <w:rsid w:val="008951A6"/>
    <w:rsid w:val="00896600"/>
    <w:rsid w:val="008966B2"/>
    <w:rsid w:val="00896990"/>
    <w:rsid w:val="00897D9F"/>
    <w:rsid w:val="00897EB0"/>
    <w:rsid w:val="00897F56"/>
    <w:rsid w:val="008A09E9"/>
    <w:rsid w:val="008A1113"/>
    <w:rsid w:val="008A1687"/>
    <w:rsid w:val="008A1E66"/>
    <w:rsid w:val="008A2060"/>
    <w:rsid w:val="008A22B5"/>
    <w:rsid w:val="008A2627"/>
    <w:rsid w:val="008A2EB4"/>
    <w:rsid w:val="008A35F4"/>
    <w:rsid w:val="008A4953"/>
    <w:rsid w:val="008A4B1B"/>
    <w:rsid w:val="008A4B3D"/>
    <w:rsid w:val="008A5068"/>
    <w:rsid w:val="008A601E"/>
    <w:rsid w:val="008A65FD"/>
    <w:rsid w:val="008A6B28"/>
    <w:rsid w:val="008A70C2"/>
    <w:rsid w:val="008A736B"/>
    <w:rsid w:val="008B0478"/>
    <w:rsid w:val="008B04A0"/>
    <w:rsid w:val="008B1273"/>
    <w:rsid w:val="008B2719"/>
    <w:rsid w:val="008B3325"/>
    <w:rsid w:val="008B4921"/>
    <w:rsid w:val="008B4D75"/>
    <w:rsid w:val="008B5C78"/>
    <w:rsid w:val="008B67BD"/>
    <w:rsid w:val="008B6D0F"/>
    <w:rsid w:val="008B6EC5"/>
    <w:rsid w:val="008B7C9F"/>
    <w:rsid w:val="008B7F25"/>
    <w:rsid w:val="008C2D0B"/>
    <w:rsid w:val="008C3B48"/>
    <w:rsid w:val="008C3BB0"/>
    <w:rsid w:val="008C3E9E"/>
    <w:rsid w:val="008C422F"/>
    <w:rsid w:val="008C4F5E"/>
    <w:rsid w:val="008C62B4"/>
    <w:rsid w:val="008C6610"/>
    <w:rsid w:val="008C6CA5"/>
    <w:rsid w:val="008D0011"/>
    <w:rsid w:val="008D15A4"/>
    <w:rsid w:val="008D1C51"/>
    <w:rsid w:val="008D25A9"/>
    <w:rsid w:val="008D2965"/>
    <w:rsid w:val="008D381C"/>
    <w:rsid w:val="008D44EF"/>
    <w:rsid w:val="008D4915"/>
    <w:rsid w:val="008D56FA"/>
    <w:rsid w:val="008D5CEE"/>
    <w:rsid w:val="008D60AA"/>
    <w:rsid w:val="008D68D7"/>
    <w:rsid w:val="008D7604"/>
    <w:rsid w:val="008D7938"/>
    <w:rsid w:val="008D7A08"/>
    <w:rsid w:val="008E0068"/>
    <w:rsid w:val="008E26A2"/>
    <w:rsid w:val="008E31B1"/>
    <w:rsid w:val="008E3401"/>
    <w:rsid w:val="008E56BB"/>
    <w:rsid w:val="008E5DC7"/>
    <w:rsid w:val="008E64EB"/>
    <w:rsid w:val="008E6AEF"/>
    <w:rsid w:val="008E7295"/>
    <w:rsid w:val="008E799D"/>
    <w:rsid w:val="008E7E0E"/>
    <w:rsid w:val="008F0ACA"/>
    <w:rsid w:val="008F1482"/>
    <w:rsid w:val="008F1E4C"/>
    <w:rsid w:val="008F28E0"/>
    <w:rsid w:val="008F2C33"/>
    <w:rsid w:val="008F3223"/>
    <w:rsid w:val="008F3BEE"/>
    <w:rsid w:val="008F3D2F"/>
    <w:rsid w:val="008F4E9E"/>
    <w:rsid w:val="008F5253"/>
    <w:rsid w:val="008F565A"/>
    <w:rsid w:val="00901370"/>
    <w:rsid w:val="009016B3"/>
    <w:rsid w:val="009017FE"/>
    <w:rsid w:val="00901D09"/>
    <w:rsid w:val="00902C81"/>
    <w:rsid w:val="00903DFF"/>
    <w:rsid w:val="00904E6B"/>
    <w:rsid w:val="0090624A"/>
    <w:rsid w:val="009075BA"/>
    <w:rsid w:val="009076D2"/>
    <w:rsid w:val="00907C05"/>
    <w:rsid w:val="009101E8"/>
    <w:rsid w:val="00910C5B"/>
    <w:rsid w:val="00911222"/>
    <w:rsid w:val="009114E1"/>
    <w:rsid w:val="00911625"/>
    <w:rsid w:val="0091236B"/>
    <w:rsid w:val="009133DD"/>
    <w:rsid w:val="00913744"/>
    <w:rsid w:val="00914444"/>
    <w:rsid w:val="009144EC"/>
    <w:rsid w:val="009157A2"/>
    <w:rsid w:val="00916C6B"/>
    <w:rsid w:val="00917776"/>
    <w:rsid w:val="00917B33"/>
    <w:rsid w:val="009201DD"/>
    <w:rsid w:val="00921486"/>
    <w:rsid w:val="00923C33"/>
    <w:rsid w:val="00924D73"/>
    <w:rsid w:val="00925272"/>
    <w:rsid w:val="00925612"/>
    <w:rsid w:val="00925E0F"/>
    <w:rsid w:val="009273AD"/>
    <w:rsid w:val="0092745D"/>
    <w:rsid w:val="00927569"/>
    <w:rsid w:val="009275FB"/>
    <w:rsid w:val="00927CB4"/>
    <w:rsid w:val="00927ED6"/>
    <w:rsid w:val="0093074C"/>
    <w:rsid w:val="00930B50"/>
    <w:rsid w:val="009326D3"/>
    <w:rsid w:val="00932C5F"/>
    <w:rsid w:val="00932CA7"/>
    <w:rsid w:val="00933396"/>
    <w:rsid w:val="00933D13"/>
    <w:rsid w:val="009346D0"/>
    <w:rsid w:val="009366EF"/>
    <w:rsid w:val="00936BAA"/>
    <w:rsid w:val="0093716B"/>
    <w:rsid w:val="00937BBB"/>
    <w:rsid w:val="00937D2A"/>
    <w:rsid w:val="0094020B"/>
    <w:rsid w:val="0094148A"/>
    <w:rsid w:val="00941BB9"/>
    <w:rsid w:val="009431A3"/>
    <w:rsid w:val="00943EC5"/>
    <w:rsid w:val="00944782"/>
    <w:rsid w:val="00945F9A"/>
    <w:rsid w:val="009461D8"/>
    <w:rsid w:val="0094622A"/>
    <w:rsid w:val="00946B9D"/>
    <w:rsid w:val="0095026D"/>
    <w:rsid w:val="00950710"/>
    <w:rsid w:val="00951159"/>
    <w:rsid w:val="00951DD8"/>
    <w:rsid w:val="00951E8D"/>
    <w:rsid w:val="009529F0"/>
    <w:rsid w:val="009535E8"/>
    <w:rsid w:val="00953BD6"/>
    <w:rsid w:val="00953D44"/>
    <w:rsid w:val="00953E4D"/>
    <w:rsid w:val="00954ED9"/>
    <w:rsid w:val="00955F96"/>
    <w:rsid w:val="009562D9"/>
    <w:rsid w:val="00956487"/>
    <w:rsid w:val="00956506"/>
    <w:rsid w:val="00956F5D"/>
    <w:rsid w:val="00957538"/>
    <w:rsid w:val="00957DE1"/>
    <w:rsid w:val="00960553"/>
    <w:rsid w:val="009635E6"/>
    <w:rsid w:val="009635FF"/>
    <w:rsid w:val="00964BFB"/>
    <w:rsid w:val="00965B68"/>
    <w:rsid w:val="009669C4"/>
    <w:rsid w:val="00966D38"/>
    <w:rsid w:val="0096752A"/>
    <w:rsid w:val="0097013E"/>
    <w:rsid w:val="0097038D"/>
    <w:rsid w:val="00970BDF"/>
    <w:rsid w:val="00971562"/>
    <w:rsid w:val="00973386"/>
    <w:rsid w:val="00973BCF"/>
    <w:rsid w:val="009741F1"/>
    <w:rsid w:val="00975279"/>
    <w:rsid w:val="00975518"/>
    <w:rsid w:val="00976715"/>
    <w:rsid w:val="00980680"/>
    <w:rsid w:val="00980736"/>
    <w:rsid w:val="009829AC"/>
    <w:rsid w:val="00982A4A"/>
    <w:rsid w:val="00982A84"/>
    <w:rsid w:val="00982ED3"/>
    <w:rsid w:val="00983502"/>
    <w:rsid w:val="00983822"/>
    <w:rsid w:val="00983CB0"/>
    <w:rsid w:val="0098457E"/>
    <w:rsid w:val="00985417"/>
    <w:rsid w:val="0098658A"/>
    <w:rsid w:val="00986C02"/>
    <w:rsid w:val="009870EF"/>
    <w:rsid w:val="009872A7"/>
    <w:rsid w:val="0098744C"/>
    <w:rsid w:val="0099009F"/>
    <w:rsid w:val="0099080E"/>
    <w:rsid w:val="00993334"/>
    <w:rsid w:val="00993960"/>
    <w:rsid w:val="009950E3"/>
    <w:rsid w:val="00995592"/>
    <w:rsid w:val="00995684"/>
    <w:rsid w:val="00995C35"/>
    <w:rsid w:val="0099644C"/>
    <w:rsid w:val="0099766C"/>
    <w:rsid w:val="00997807"/>
    <w:rsid w:val="00997CAA"/>
    <w:rsid w:val="009A0312"/>
    <w:rsid w:val="009A146E"/>
    <w:rsid w:val="009A218F"/>
    <w:rsid w:val="009A25FA"/>
    <w:rsid w:val="009A2DEC"/>
    <w:rsid w:val="009A3688"/>
    <w:rsid w:val="009A3A98"/>
    <w:rsid w:val="009A6424"/>
    <w:rsid w:val="009A6426"/>
    <w:rsid w:val="009A6926"/>
    <w:rsid w:val="009A7547"/>
    <w:rsid w:val="009A7C20"/>
    <w:rsid w:val="009B0D74"/>
    <w:rsid w:val="009B1238"/>
    <w:rsid w:val="009B1D63"/>
    <w:rsid w:val="009B2319"/>
    <w:rsid w:val="009B263E"/>
    <w:rsid w:val="009B271B"/>
    <w:rsid w:val="009B5C8F"/>
    <w:rsid w:val="009B6C42"/>
    <w:rsid w:val="009B6E80"/>
    <w:rsid w:val="009B7B39"/>
    <w:rsid w:val="009C189C"/>
    <w:rsid w:val="009C1933"/>
    <w:rsid w:val="009C2B6E"/>
    <w:rsid w:val="009C3895"/>
    <w:rsid w:val="009C416F"/>
    <w:rsid w:val="009C473A"/>
    <w:rsid w:val="009C5201"/>
    <w:rsid w:val="009C5E79"/>
    <w:rsid w:val="009C6494"/>
    <w:rsid w:val="009C689D"/>
    <w:rsid w:val="009C6A49"/>
    <w:rsid w:val="009C7186"/>
    <w:rsid w:val="009C71C3"/>
    <w:rsid w:val="009D0F34"/>
    <w:rsid w:val="009D1685"/>
    <w:rsid w:val="009D2930"/>
    <w:rsid w:val="009D2B1D"/>
    <w:rsid w:val="009D379D"/>
    <w:rsid w:val="009D3C39"/>
    <w:rsid w:val="009D54DC"/>
    <w:rsid w:val="009D6E6D"/>
    <w:rsid w:val="009D73E2"/>
    <w:rsid w:val="009E0ACF"/>
    <w:rsid w:val="009E0EB7"/>
    <w:rsid w:val="009E143A"/>
    <w:rsid w:val="009E231D"/>
    <w:rsid w:val="009E3806"/>
    <w:rsid w:val="009E4649"/>
    <w:rsid w:val="009E4A13"/>
    <w:rsid w:val="009E75BF"/>
    <w:rsid w:val="009F0A51"/>
    <w:rsid w:val="009F0AF1"/>
    <w:rsid w:val="009F0BF0"/>
    <w:rsid w:val="009F0F66"/>
    <w:rsid w:val="009F1EFD"/>
    <w:rsid w:val="009F27FE"/>
    <w:rsid w:val="009F3847"/>
    <w:rsid w:val="009F487F"/>
    <w:rsid w:val="009F509B"/>
    <w:rsid w:val="009F62D4"/>
    <w:rsid w:val="009F6543"/>
    <w:rsid w:val="009F7AA8"/>
    <w:rsid w:val="00A01293"/>
    <w:rsid w:val="00A01722"/>
    <w:rsid w:val="00A0255C"/>
    <w:rsid w:val="00A02FE2"/>
    <w:rsid w:val="00A03A08"/>
    <w:rsid w:val="00A048FF"/>
    <w:rsid w:val="00A04A52"/>
    <w:rsid w:val="00A05479"/>
    <w:rsid w:val="00A054BA"/>
    <w:rsid w:val="00A06B8F"/>
    <w:rsid w:val="00A06BB9"/>
    <w:rsid w:val="00A06C5F"/>
    <w:rsid w:val="00A07A3F"/>
    <w:rsid w:val="00A102C0"/>
    <w:rsid w:val="00A10733"/>
    <w:rsid w:val="00A109E3"/>
    <w:rsid w:val="00A11219"/>
    <w:rsid w:val="00A11590"/>
    <w:rsid w:val="00A11B94"/>
    <w:rsid w:val="00A125CE"/>
    <w:rsid w:val="00A14118"/>
    <w:rsid w:val="00A149F8"/>
    <w:rsid w:val="00A15434"/>
    <w:rsid w:val="00A16A03"/>
    <w:rsid w:val="00A17394"/>
    <w:rsid w:val="00A17E73"/>
    <w:rsid w:val="00A17E76"/>
    <w:rsid w:val="00A21572"/>
    <w:rsid w:val="00A22C48"/>
    <w:rsid w:val="00A24550"/>
    <w:rsid w:val="00A2483D"/>
    <w:rsid w:val="00A2491C"/>
    <w:rsid w:val="00A25198"/>
    <w:rsid w:val="00A258FE"/>
    <w:rsid w:val="00A26628"/>
    <w:rsid w:val="00A26801"/>
    <w:rsid w:val="00A27AC3"/>
    <w:rsid w:val="00A31360"/>
    <w:rsid w:val="00A317A1"/>
    <w:rsid w:val="00A31AD5"/>
    <w:rsid w:val="00A31B54"/>
    <w:rsid w:val="00A321D1"/>
    <w:rsid w:val="00A32456"/>
    <w:rsid w:val="00A3367F"/>
    <w:rsid w:val="00A34531"/>
    <w:rsid w:val="00A3562B"/>
    <w:rsid w:val="00A36CD1"/>
    <w:rsid w:val="00A40524"/>
    <w:rsid w:val="00A40B04"/>
    <w:rsid w:val="00A41769"/>
    <w:rsid w:val="00A41EDD"/>
    <w:rsid w:val="00A42352"/>
    <w:rsid w:val="00A42B68"/>
    <w:rsid w:val="00A4314D"/>
    <w:rsid w:val="00A43AA9"/>
    <w:rsid w:val="00A43E77"/>
    <w:rsid w:val="00A444C0"/>
    <w:rsid w:val="00A44694"/>
    <w:rsid w:val="00A4499E"/>
    <w:rsid w:val="00A449E7"/>
    <w:rsid w:val="00A44ADC"/>
    <w:rsid w:val="00A44C4C"/>
    <w:rsid w:val="00A4505E"/>
    <w:rsid w:val="00A45BC6"/>
    <w:rsid w:val="00A47B53"/>
    <w:rsid w:val="00A504FA"/>
    <w:rsid w:val="00A50ACA"/>
    <w:rsid w:val="00A51C75"/>
    <w:rsid w:val="00A51E3E"/>
    <w:rsid w:val="00A535AF"/>
    <w:rsid w:val="00A540E2"/>
    <w:rsid w:val="00A542CF"/>
    <w:rsid w:val="00A55262"/>
    <w:rsid w:val="00A553F2"/>
    <w:rsid w:val="00A55CDA"/>
    <w:rsid w:val="00A6051F"/>
    <w:rsid w:val="00A60C69"/>
    <w:rsid w:val="00A610BC"/>
    <w:rsid w:val="00A610C0"/>
    <w:rsid w:val="00A62489"/>
    <w:rsid w:val="00A6268F"/>
    <w:rsid w:val="00A62727"/>
    <w:rsid w:val="00A63B1B"/>
    <w:rsid w:val="00A64376"/>
    <w:rsid w:val="00A6444E"/>
    <w:rsid w:val="00A6794F"/>
    <w:rsid w:val="00A707F7"/>
    <w:rsid w:val="00A7272B"/>
    <w:rsid w:val="00A72EDD"/>
    <w:rsid w:val="00A73143"/>
    <w:rsid w:val="00A73352"/>
    <w:rsid w:val="00A73436"/>
    <w:rsid w:val="00A734EB"/>
    <w:rsid w:val="00A7390B"/>
    <w:rsid w:val="00A73A21"/>
    <w:rsid w:val="00A741CA"/>
    <w:rsid w:val="00A74D50"/>
    <w:rsid w:val="00A7513E"/>
    <w:rsid w:val="00A75259"/>
    <w:rsid w:val="00A75666"/>
    <w:rsid w:val="00A75931"/>
    <w:rsid w:val="00A76EC5"/>
    <w:rsid w:val="00A77415"/>
    <w:rsid w:val="00A77587"/>
    <w:rsid w:val="00A80135"/>
    <w:rsid w:val="00A804CA"/>
    <w:rsid w:val="00A80D28"/>
    <w:rsid w:val="00A81AF1"/>
    <w:rsid w:val="00A81F52"/>
    <w:rsid w:val="00A83EF6"/>
    <w:rsid w:val="00A8481F"/>
    <w:rsid w:val="00A84B91"/>
    <w:rsid w:val="00A851B8"/>
    <w:rsid w:val="00A855B1"/>
    <w:rsid w:val="00A85D09"/>
    <w:rsid w:val="00A86CE6"/>
    <w:rsid w:val="00A87581"/>
    <w:rsid w:val="00A875E8"/>
    <w:rsid w:val="00A87D3B"/>
    <w:rsid w:val="00A9244A"/>
    <w:rsid w:val="00A93ED2"/>
    <w:rsid w:val="00A948A0"/>
    <w:rsid w:val="00A94DE5"/>
    <w:rsid w:val="00A952B4"/>
    <w:rsid w:val="00A96474"/>
    <w:rsid w:val="00A96B98"/>
    <w:rsid w:val="00A96BC4"/>
    <w:rsid w:val="00A96BFF"/>
    <w:rsid w:val="00A96C9D"/>
    <w:rsid w:val="00A9730C"/>
    <w:rsid w:val="00AA0489"/>
    <w:rsid w:val="00AA0B43"/>
    <w:rsid w:val="00AA0B65"/>
    <w:rsid w:val="00AA193F"/>
    <w:rsid w:val="00AA1A7A"/>
    <w:rsid w:val="00AA1EA6"/>
    <w:rsid w:val="00AA252F"/>
    <w:rsid w:val="00AA2CCA"/>
    <w:rsid w:val="00AA2DA1"/>
    <w:rsid w:val="00AA3BE6"/>
    <w:rsid w:val="00AA4F63"/>
    <w:rsid w:val="00AA5163"/>
    <w:rsid w:val="00AA5F00"/>
    <w:rsid w:val="00AA6AD3"/>
    <w:rsid w:val="00AB10EE"/>
    <w:rsid w:val="00AB11EF"/>
    <w:rsid w:val="00AB16A3"/>
    <w:rsid w:val="00AB2DCE"/>
    <w:rsid w:val="00AB3FB8"/>
    <w:rsid w:val="00AB44D8"/>
    <w:rsid w:val="00AB4F17"/>
    <w:rsid w:val="00AB504C"/>
    <w:rsid w:val="00AB55E9"/>
    <w:rsid w:val="00AB57C1"/>
    <w:rsid w:val="00AB59CD"/>
    <w:rsid w:val="00AB62A2"/>
    <w:rsid w:val="00AB6FF4"/>
    <w:rsid w:val="00AC2465"/>
    <w:rsid w:val="00AC290B"/>
    <w:rsid w:val="00AC3FC1"/>
    <w:rsid w:val="00AC4388"/>
    <w:rsid w:val="00AC5909"/>
    <w:rsid w:val="00AC597D"/>
    <w:rsid w:val="00AC5B39"/>
    <w:rsid w:val="00AC6966"/>
    <w:rsid w:val="00AC7208"/>
    <w:rsid w:val="00AC734D"/>
    <w:rsid w:val="00AC7785"/>
    <w:rsid w:val="00AD001C"/>
    <w:rsid w:val="00AD030C"/>
    <w:rsid w:val="00AD045C"/>
    <w:rsid w:val="00AD10F9"/>
    <w:rsid w:val="00AD1585"/>
    <w:rsid w:val="00AD1649"/>
    <w:rsid w:val="00AD1C54"/>
    <w:rsid w:val="00AD2E7B"/>
    <w:rsid w:val="00AD34F4"/>
    <w:rsid w:val="00AD3A9F"/>
    <w:rsid w:val="00AD420B"/>
    <w:rsid w:val="00AD4E40"/>
    <w:rsid w:val="00AD4FEF"/>
    <w:rsid w:val="00AD6E3E"/>
    <w:rsid w:val="00AD7596"/>
    <w:rsid w:val="00AD7E46"/>
    <w:rsid w:val="00AE0EA4"/>
    <w:rsid w:val="00AE0F1C"/>
    <w:rsid w:val="00AE1B9D"/>
    <w:rsid w:val="00AE1E84"/>
    <w:rsid w:val="00AE240F"/>
    <w:rsid w:val="00AE28F8"/>
    <w:rsid w:val="00AE296D"/>
    <w:rsid w:val="00AE2C83"/>
    <w:rsid w:val="00AE3CBD"/>
    <w:rsid w:val="00AE59B6"/>
    <w:rsid w:val="00AE5EC1"/>
    <w:rsid w:val="00AE6B07"/>
    <w:rsid w:val="00AE6B73"/>
    <w:rsid w:val="00AE6D2C"/>
    <w:rsid w:val="00AE70BA"/>
    <w:rsid w:val="00AE7A00"/>
    <w:rsid w:val="00AF08AC"/>
    <w:rsid w:val="00AF0A3E"/>
    <w:rsid w:val="00AF2EFF"/>
    <w:rsid w:val="00AF46EF"/>
    <w:rsid w:val="00AF4E3F"/>
    <w:rsid w:val="00AF4FD1"/>
    <w:rsid w:val="00AF5EFC"/>
    <w:rsid w:val="00AF6940"/>
    <w:rsid w:val="00AF6988"/>
    <w:rsid w:val="00B00905"/>
    <w:rsid w:val="00B00E1A"/>
    <w:rsid w:val="00B018C8"/>
    <w:rsid w:val="00B01C9F"/>
    <w:rsid w:val="00B026B0"/>
    <w:rsid w:val="00B02B00"/>
    <w:rsid w:val="00B02DB1"/>
    <w:rsid w:val="00B02E44"/>
    <w:rsid w:val="00B03119"/>
    <w:rsid w:val="00B03132"/>
    <w:rsid w:val="00B0353F"/>
    <w:rsid w:val="00B03B32"/>
    <w:rsid w:val="00B0480E"/>
    <w:rsid w:val="00B05501"/>
    <w:rsid w:val="00B0558E"/>
    <w:rsid w:val="00B0564F"/>
    <w:rsid w:val="00B05A13"/>
    <w:rsid w:val="00B06C03"/>
    <w:rsid w:val="00B07036"/>
    <w:rsid w:val="00B076CD"/>
    <w:rsid w:val="00B10854"/>
    <w:rsid w:val="00B10EA4"/>
    <w:rsid w:val="00B1160F"/>
    <w:rsid w:val="00B119A9"/>
    <w:rsid w:val="00B11A02"/>
    <w:rsid w:val="00B11B47"/>
    <w:rsid w:val="00B12822"/>
    <w:rsid w:val="00B12D65"/>
    <w:rsid w:val="00B131D6"/>
    <w:rsid w:val="00B1348B"/>
    <w:rsid w:val="00B14B38"/>
    <w:rsid w:val="00B15154"/>
    <w:rsid w:val="00B155FD"/>
    <w:rsid w:val="00B1577F"/>
    <w:rsid w:val="00B1581F"/>
    <w:rsid w:val="00B1674D"/>
    <w:rsid w:val="00B167A9"/>
    <w:rsid w:val="00B16D49"/>
    <w:rsid w:val="00B171E1"/>
    <w:rsid w:val="00B175B7"/>
    <w:rsid w:val="00B22CF3"/>
    <w:rsid w:val="00B23154"/>
    <w:rsid w:val="00B23392"/>
    <w:rsid w:val="00B23504"/>
    <w:rsid w:val="00B25132"/>
    <w:rsid w:val="00B25688"/>
    <w:rsid w:val="00B262E2"/>
    <w:rsid w:val="00B26825"/>
    <w:rsid w:val="00B273B7"/>
    <w:rsid w:val="00B321B9"/>
    <w:rsid w:val="00B32751"/>
    <w:rsid w:val="00B32B2B"/>
    <w:rsid w:val="00B341EA"/>
    <w:rsid w:val="00B34201"/>
    <w:rsid w:val="00B3488A"/>
    <w:rsid w:val="00B37817"/>
    <w:rsid w:val="00B4064E"/>
    <w:rsid w:val="00B41C60"/>
    <w:rsid w:val="00B41EA6"/>
    <w:rsid w:val="00B42EE2"/>
    <w:rsid w:val="00B42F5E"/>
    <w:rsid w:val="00B456EC"/>
    <w:rsid w:val="00B4637F"/>
    <w:rsid w:val="00B470BC"/>
    <w:rsid w:val="00B47CC8"/>
    <w:rsid w:val="00B50458"/>
    <w:rsid w:val="00B50BD5"/>
    <w:rsid w:val="00B53729"/>
    <w:rsid w:val="00B54AD1"/>
    <w:rsid w:val="00B54BEC"/>
    <w:rsid w:val="00B558FB"/>
    <w:rsid w:val="00B563C6"/>
    <w:rsid w:val="00B570A2"/>
    <w:rsid w:val="00B57B23"/>
    <w:rsid w:val="00B61542"/>
    <w:rsid w:val="00B64A89"/>
    <w:rsid w:val="00B64A9E"/>
    <w:rsid w:val="00B65063"/>
    <w:rsid w:val="00B650E8"/>
    <w:rsid w:val="00B65E10"/>
    <w:rsid w:val="00B67381"/>
    <w:rsid w:val="00B67746"/>
    <w:rsid w:val="00B70D7E"/>
    <w:rsid w:val="00B71889"/>
    <w:rsid w:val="00B73185"/>
    <w:rsid w:val="00B739F4"/>
    <w:rsid w:val="00B76174"/>
    <w:rsid w:val="00B8084B"/>
    <w:rsid w:val="00B80CDD"/>
    <w:rsid w:val="00B818DB"/>
    <w:rsid w:val="00B81BB1"/>
    <w:rsid w:val="00B81BE9"/>
    <w:rsid w:val="00B82A5F"/>
    <w:rsid w:val="00B82BC9"/>
    <w:rsid w:val="00B83476"/>
    <w:rsid w:val="00B84BED"/>
    <w:rsid w:val="00B8506E"/>
    <w:rsid w:val="00B8623B"/>
    <w:rsid w:val="00B86AD4"/>
    <w:rsid w:val="00B87355"/>
    <w:rsid w:val="00B87A5F"/>
    <w:rsid w:val="00B87EBA"/>
    <w:rsid w:val="00B908F3"/>
    <w:rsid w:val="00B90C0F"/>
    <w:rsid w:val="00B93F33"/>
    <w:rsid w:val="00B93FEB"/>
    <w:rsid w:val="00B945B1"/>
    <w:rsid w:val="00B9517A"/>
    <w:rsid w:val="00B95727"/>
    <w:rsid w:val="00B95B27"/>
    <w:rsid w:val="00B95C8A"/>
    <w:rsid w:val="00B96772"/>
    <w:rsid w:val="00B96791"/>
    <w:rsid w:val="00B974EB"/>
    <w:rsid w:val="00B97B36"/>
    <w:rsid w:val="00B97BB5"/>
    <w:rsid w:val="00BA01D4"/>
    <w:rsid w:val="00BA0347"/>
    <w:rsid w:val="00BA0413"/>
    <w:rsid w:val="00BA085C"/>
    <w:rsid w:val="00BA0873"/>
    <w:rsid w:val="00BA09FB"/>
    <w:rsid w:val="00BA286F"/>
    <w:rsid w:val="00BA51DE"/>
    <w:rsid w:val="00BA532C"/>
    <w:rsid w:val="00BA5777"/>
    <w:rsid w:val="00BA6795"/>
    <w:rsid w:val="00BA6A1F"/>
    <w:rsid w:val="00BB0213"/>
    <w:rsid w:val="00BB07BE"/>
    <w:rsid w:val="00BB1CC4"/>
    <w:rsid w:val="00BB2495"/>
    <w:rsid w:val="00BB394E"/>
    <w:rsid w:val="00BB52B1"/>
    <w:rsid w:val="00BB545E"/>
    <w:rsid w:val="00BB6037"/>
    <w:rsid w:val="00BB698E"/>
    <w:rsid w:val="00BC09AD"/>
    <w:rsid w:val="00BC131B"/>
    <w:rsid w:val="00BC1508"/>
    <w:rsid w:val="00BC206A"/>
    <w:rsid w:val="00BC2414"/>
    <w:rsid w:val="00BC367F"/>
    <w:rsid w:val="00BC3D81"/>
    <w:rsid w:val="00BC4B37"/>
    <w:rsid w:val="00BC4DDE"/>
    <w:rsid w:val="00BC6675"/>
    <w:rsid w:val="00BC6AEA"/>
    <w:rsid w:val="00BC7397"/>
    <w:rsid w:val="00BC792C"/>
    <w:rsid w:val="00BC7E45"/>
    <w:rsid w:val="00BD090C"/>
    <w:rsid w:val="00BD2C9B"/>
    <w:rsid w:val="00BD30B0"/>
    <w:rsid w:val="00BD31C4"/>
    <w:rsid w:val="00BD359B"/>
    <w:rsid w:val="00BD36AB"/>
    <w:rsid w:val="00BD5E86"/>
    <w:rsid w:val="00BD63D7"/>
    <w:rsid w:val="00BD69A1"/>
    <w:rsid w:val="00BD72E0"/>
    <w:rsid w:val="00BD7464"/>
    <w:rsid w:val="00BE00E4"/>
    <w:rsid w:val="00BE3108"/>
    <w:rsid w:val="00BE359C"/>
    <w:rsid w:val="00BE359E"/>
    <w:rsid w:val="00BE35B8"/>
    <w:rsid w:val="00BE3706"/>
    <w:rsid w:val="00BE46C7"/>
    <w:rsid w:val="00BE487D"/>
    <w:rsid w:val="00BE48BB"/>
    <w:rsid w:val="00BE4CC9"/>
    <w:rsid w:val="00BE5EBA"/>
    <w:rsid w:val="00BE6F38"/>
    <w:rsid w:val="00BE71DD"/>
    <w:rsid w:val="00BE7860"/>
    <w:rsid w:val="00BE7FB2"/>
    <w:rsid w:val="00BF05A9"/>
    <w:rsid w:val="00BF0E2A"/>
    <w:rsid w:val="00BF1E4B"/>
    <w:rsid w:val="00BF3226"/>
    <w:rsid w:val="00BF3B5E"/>
    <w:rsid w:val="00BF3BE9"/>
    <w:rsid w:val="00BF3F6C"/>
    <w:rsid w:val="00BF749A"/>
    <w:rsid w:val="00BF7CFD"/>
    <w:rsid w:val="00C0002A"/>
    <w:rsid w:val="00C00365"/>
    <w:rsid w:val="00C008BB"/>
    <w:rsid w:val="00C01E60"/>
    <w:rsid w:val="00C01F0A"/>
    <w:rsid w:val="00C02376"/>
    <w:rsid w:val="00C02540"/>
    <w:rsid w:val="00C027F4"/>
    <w:rsid w:val="00C03D6A"/>
    <w:rsid w:val="00C0509E"/>
    <w:rsid w:val="00C0532A"/>
    <w:rsid w:val="00C05BDD"/>
    <w:rsid w:val="00C05E3A"/>
    <w:rsid w:val="00C07F83"/>
    <w:rsid w:val="00C102A1"/>
    <w:rsid w:val="00C1060E"/>
    <w:rsid w:val="00C11177"/>
    <w:rsid w:val="00C1130B"/>
    <w:rsid w:val="00C11C46"/>
    <w:rsid w:val="00C13C6D"/>
    <w:rsid w:val="00C14E28"/>
    <w:rsid w:val="00C154B9"/>
    <w:rsid w:val="00C1781C"/>
    <w:rsid w:val="00C17F1B"/>
    <w:rsid w:val="00C21712"/>
    <w:rsid w:val="00C223D7"/>
    <w:rsid w:val="00C22DCE"/>
    <w:rsid w:val="00C236ED"/>
    <w:rsid w:val="00C23CFD"/>
    <w:rsid w:val="00C25DC1"/>
    <w:rsid w:val="00C264C3"/>
    <w:rsid w:val="00C269A7"/>
    <w:rsid w:val="00C26DC7"/>
    <w:rsid w:val="00C26FDF"/>
    <w:rsid w:val="00C27493"/>
    <w:rsid w:val="00C30806"/>
    <w:rsid w:val="00C324CB"/>
    <w:rsid w:val="00C328F6"/>
    <w:rsid w:val="00C3296F"/>
    <w:rsid w:val="00C3459C"/>
    <w:rsid w:val="00C348FC"/>
    <w:rsid w:val="00C35200"/>
    <w:rsid w:val="00C360F2"/>
    <w:rsid w:val="00C36578"/>
    <w:rsid w:val="00C36653"/>
    <w:rsid w:val="00C36EBC"/>
    <w:rsid w:val="00C37FA8"/>
    <w:rsid w:val="00C40326"/>
    <w:rsid w:val="00C406D7"/>
    <w:rsid w:val="00C410F4"/>
    <w:rsid w:val="00C4287C"/>
    <w:rsid w:val="00C42BE1"/>
    <w:rsid w:val="00C42E15"/>
    <w:rsid w:val="00C43F16"/>
    <w:rsid w:val="00C44679"/>
    <w:rsid w:val="00C44D71"/>
    <w:rsid w:val="00C469A7"/>
    <w:rsid w:val="00C472F6"/>
    <w:rsid w:val="00C473A3"/>
    <w:rsid w:val="00C4776B"/>
    <w:rsid w:val="00C47A5E"/>
    <w:rsid w:val="00C47F60"/>
    <w:rsid w:val="00C501C3"/>
    <w:rsid w:val="00C51DFC"/>
    <w:rsid w:val="00C520BB"/>
    <w:rsid w:val="00C53D0B"/>
    <w:rsid w:val="00C5433C"/>
    <w:rsid w:val="00C55F4A"/>
    <w:rsid w:val="00C5643B"/>
    <w:rsid w:val="00C57025"/>
    <w:rsid w:val="00C5770C"/>
    <w:rsid w:val="00C57811"/>
    <w:rsid w:val="00C57C3D"/>
    <w:rsid w:val="00C6033D"/>
    <w:rsid w:val="00C608AD"/>
    <w:rsid w:val="00C608E8"/>
    <w:rsid w:val="00C60BC5"/>
    <w:rsid w:val="00C60C8C"/>
    <w:rsid w:val="00C6142F"/>
    <w:rsid w:val="00C614BC"/>
    <w:rsid w:val="00C6195A"/>
    <w:rsid w:val="00C628CD"/>
    <w:rsid w:val="00C62DCA"/>
    <w:rsid w:val="00C636AF"/>
    <w:rsid w:val="00C641DD"/>
    <w:rsid w:val="00C64295"/>
    <w:rsid w:val="00C64CF4"/>
    <w:rsid w:val="00C65546"/>
    <w:rsid w:val="00C65628"/>
    <w:rsid w:val="00C677C2"/>
    <w:rsid w:val="00C67934"/>
    <w:rsid w:val="00C702D8"/>
    <w:rsid w:val="00C70AD8"/>
    <w:rsid w:val="00C70C7B"/>
    <w:rsid w:val="00C70DAA"/>
    <w:rsid w:val="00C70FE4"/>
    <w:rsid w:val="00C7108E"/>
    <w:rsid w:val="00C71C2A"/>
    <w:rsid w:val="00C71DDC"/>
    <w:rsid w:val="00C725EA"/>
    <w:rsid w:val="00C7365D"/>
    <w:rsid w:val="00C740F5"/>
    <w:rsid w:val="00C75B66"/>
    <w:rsid w:val="00C77655"/>
    <w:rsid w:val="00C77834"/>
    <w:rsid w:val="00C80384"/>
    <w:rsid w:val="00C80409"/>
    <w:rsid w:val="00C80EC9"/>
    <w:rsid w:val="00C81475"/>
    <w:rsid w:val="00C81A07"/>
    <w:rsid w:val="00C81D46"/>
    <w:rsid w:val="00C83485"/>
    <w:rsid w:val="00C842BB"/>
    <w:rsid w:val="00C84785"/>
    <w:rsid w:val="00C84871"/>
    <w:rsid w:val="00C84D52"/>
    <w:rsid w:val="00C84ECE"/>
    <w:rsid w:val="00C85A44"/>
    <w:rsid w:val="00C86B44"/>
    <w:rsid w:val="00C877F8"/>
    <w:rsid w:val="00C878CF"/>
    <w:rsid w:val="00C87975"/>
    <w:rsid w:val="00C87ECE"/>
    <w:rsid w:val="00C90AAC"/>
    <w:rsid w:val="00C919BA"/>
    <w:rsid w:val="00C934C0"/>
    <w:rsid w:val="00C93772"/>
    <w:rsid w:val="00C93843"/>
    <w:rsid w:val="00C9450A"/>
    <w:rsid w:val="00C95A27"/>
    <w:rsid w:val="00C95C31"/>
    <w:rsid w:val="00C96DB0"/>
    <w:rsid w:val="00C97E27"/>
    <w:rsid w:val="00C97FAF"/>
    <w:rsid w:val="00CA3B34"/>
    <w:rsid w:val="00CA3D87"/>
    <w:rsid w:val="00CA3F5F"/>
    <w:rsid w:val="00CA4380"/>
    <w:rsid w:val="00CA47C2"/>
    <w:rsid w:val="00CA5338"/>
    <w:rsid w:val="00CA5F7C"/>
    <w:rsid w:val="00CA6309"/>
    <w:rsid w:val="00CA6DE0"/>
    <w:rsid w:val="00CA7120"/>
    <w:rsid w:val="00CA7828"/>
    <w:rsid w:val="00CA78D1"/>
    <w:rsid w:val="00CA7E32"/>
    <w:rsid w:val="00CA7EF5"/>
    <w:rsid w:val="00CA7F4F"/>
    <w:rsid w:val="00CB027C"/>
    <w:rsid w:val="00CB12FA"/>
    <w:rsid w:val="00CB1E53"/>
    <w:rsid w:val="00CB22D9"/>
    <w:rsid w:val="00CB2C4A"/>
    <w:rsid w:val="00CB3073"/>
    <w:rsid w:val="00CB31CE"/>
    <w:rsid w:val="00CB399E"/>
    <w:rsid w:val="00CB3CEF"/>
    <w:rsid w:val="00CB493D"/>
    <w:rsid w:val="00CB4CEB"/>
    <w:rsid w:val="00CB51AA"/>
    <w:rsid w:val="00CB5919"/>
    <w:rsid w:val="00CB6667"/>
    <w:rsid w:val="00CB6F8B"/>
    <w:rsid w:val="00CB7779"/>
    <w:rsid w:val="00CC0166"/>
    <w:rsid w:val="00CC272F"/>
    <w:rsid w:val="00CC27DA"/>
    <w:rsid w:val="00CC4C0E"/>
    <w:rsid w:val="00CC5B95"/>
    <w:rsid w:val="00CC5BE0"/>
    <w:rsid w:val="00CC60EA"/>
    <w:rsid w:val="00CC6124"/>
    <w:rsid w:val="00CC616A"/>
    <w:rsid w:val="00CC683D"/>
    <w:rsid w:val="00CD0FDB"/>
    <w:rsid w:val="00CD1B86"/>
    <w:rsid w:val="00CD2745"/>
    <w:rsid w:val="00CD2F65"/>
    <w:rsid w:val="00CD3847"/>
    <w:rsid w:val="00CD41C0"/>
    <w:rsid w:val="00CD46D5"/>
    <w:rsid w:val="00CD4793"/>
    <w:rsid w:val="00CD51D6"/>
    <w:rsid w:val="00CD6641"/>
    <w:rsid w:val="00CD71F4"/>
    <w:rsid w:val="00CD74E6"/>
    <w:rsid w:val="00CD7A34"/>
    <w:rsid w:val="00CE0CB1"/>
    <w:rsid w:val="00CE170A"/>
    <w:rsid w:val="00CE1DF5"/>
    <w:rsid w:val="00CE26EF"/>
    <w:rsid w:val="00CE2CD2"/>
    <w:rsid w:val="00CE4C22"/>
    <w:rsid w:val="00CE5D81"/>
    <w:rsid w:val="00CE641C"/>
    <w:rsid w:val="00CE7D26"/>
    <w:rsid w:val="00CF0566"/>
    <w:rsid w:val="00CF1368"/>
    <w:rsid w:val="00CF14F9"/>
    <w:rsid w:val="00CF1D76"/>
    <w:rsid w:val="00CF2151"/>
    <w:rsid w:val="00CF23E1"/>
    <w:rsid w:val="00CF3BC5"/>
    <w:rsid w:val="00CF3DBD"/>
    <w:rsid w:val="00CF3F8D"/>
    <w:rsid w:val="00CF4C57"/>
    <w:rsid w:val="00CF542A"/>
    <w:rsid w:val="00CF5E61"/>
    <w:rsid w:val="00CF7B8A"/>
    <w:rsid w:val="00D008B8"/>
    <w:rsid w:val="00D00B62"/>
    <w:rsid w:val="00D02BF6"/>
    <w:rsid w:val="00D02E71"/>
    <w:rsid w:val="00D03306"/>
    <w:rsid w:val="00D03325"/>
    <w:rsid w:val="00D03653"/>
    <w:rsid w:val="00D03808"/>
    <w:rsid w:val="00D0388F"/>
    <w:rsid w:val="00D03B46"/>
    <w:rsid w:val="00D04E82"/>
    <w:rsid w:val="00D065A5"/>
    <w:rsid w:val="00D067E7"/>
    <w:rsid w:val="00D06F09"/>
    <w:rsid w:val="00D07024"/>
    <w:rsid w:val="00D0735D"/>
    <w:rsid w:val="00D079DA"/>
    <w:rsid w:val="00D1170B"/>
    <w:rsid w:val="00D118C4"/>
    <w:rsid w:val="00D14FCA"/>
    <w:rsid w:val="00D1540E"/>
    <w:rsid w:val="00D15676"/>
    <w:rsid w:val="00D1759A"/>
    <w:rsid w:val="00D1778E"/>
    <w:rsid w:val="00D206D5"/>
    <w:rsid w:val="00D207F5"/>
    <w:rsid w:val="00D20838"/>
    <w:rsid w:val="00D20D18"/>
    <w:rsid w:val="00D210D2"/>
    <w:rsid w:val="00D227DC"/>
    <w:rsid w:val="00D2382C"/>
    <w:rsid w:val="00D238D5"/>
    <w:rsid w:val="00D242AF"/>
    <w:rsid w:val="00D24871"/>
    <w:rsid w:val="00D2496E"/>
    <w:rsid w:val="00D24DB7"/>
    <w:rsid w:val="00D26260"/>
    <w:rsid w:val="00D267D1"/>
    <w:rsid w:val="00D26E02"/>
    <w:rsid w:val="00D26F5E"/>
    <w:rsid w:val="00D2714C"/>
    <w:rsid w:val="00D27445"/>
    <w:rsid w:val="00D274A2"/>
    <w:rsid w:val="00D2767A"/>
    <w:rsid w:val="00D30BB7"/>
    <w:rsid w:val="00D30D22"/>
    <w:rsid w:val="00D32376"/>
    <w:rsid w:val="00D33579"/>
    <w:rsid w:val="00D3399F"/>
    <w:rsid w:val="00D3573D"/>
    <w:rsid w:val="00D362DC"/>
    <w:rsid w:val="00D36F54"/>
    <w:rsid w:val="00D370B6"/>
    <w:rsid w:val="00D372F0"/>
    <w:rsid w:val="00D40B54"/>
    <w:rsid w:val="00D40E23"/>
    <w:rsid w:val="00D4191B"/>
    <w:rsid w:val="00D435AD"/>
    <w:rsid w:val="00D43649"/>
    <w:rsid w:val="00D43EA4"/>
    <w:rsid w:val="00D455C0"/>
    <w:rsid w:val="00D4579D"/>
    <w:rsid w:val="00D45CB4"/>
    <w:rsid w:val="00D463EE"/>
    <w:rsid w:val="00D4666C"/>
    <w:rsid w:val="00D469BF"/>
    <w:rsid w:val="00D46A83"/>
    <w:rsid w:val="00D46B57"/>
    <w:rsid w:val="00D47CB1"/>
    <w:rsid w:val="00D47CFD"/>
    <w:rsid w:val="00D47DEA"/>
    <w:rsid w:val="00D47DED"/>
    <w:rsid w:val="00D5009A"/>
    <w:rsid w:val="00D50356"/>
    <w:rsid w:val="00D5080E"/>
    <w:rsid w:val="00D510A0"/>
    <w:rsid w:val="00D51311"/>
    <w:rsid w:val="00D55680"/>
    <w:rsid w:val="00D557C4"/>
    <w:rsid w:val="00D55862"/>
    <w:rsid w:val="00D560CF"/>
    <w:rsid w:val="00D56499"/>
    <w:rsid w:val="00D566B5"/>
    <w:rsid w:val="00D5706C"/>
    <w:rsid w:val="00D61C50"/>
    <w:rsid w:val="00D641B4"/>
    <w:rsid w:val="00D64D54"/>
    <w:rsid w:val="00D65FE6"/>
    <w:rsid w:val="00D6661F"/>
    <w:rsid w:val="00D66663"/>
    <w:rsid w:val="00D66819"/>
    <w:rsid w:val="00D7027F"/>
    <w:rsid w:val="00D711B4"/>
    <w:rsid w:val="00D717C5"/>
    <w:rsid w:val="00D71AE4"/>
    <w:rsid w:val="00D7215B"/>
    <w:rsid w:val="00D723FA"/>
    <w:rsid w:val="00D72D3C"/>
    <w:rsid w:val="00D72FB4"/>
    <w:rsid w:val="00D734A4"/>
    <w:rsid w:val="00D7545E"/>
    <w:rsid w:val="00D7553F"/>
    <w:rsid w:val="00D7577B"/>
    <w:rsid w:val="00D759BC"/>
    <w:rsid w:val="00D75DD5"/>
    <w:rsid w:val="00D8081C"/>
    <w:rsid w:val="00D81502"/>
    <w:rsid w:val="00D81D3A"/>
    <w:rsid w:val="00D81E83"/>
    <w:rsid w:val="00D82F5C"/>
    <w:rsid w:val="00D837CB"/>
    <w:rsid w:val="00D85460"/>
    <w:rsid w:val="00D858F3"/>
    <w:rsid w:val="00D85B06"/>
    <w:rsid w:val="00D85B85"/>
    <w:rsid w:val="00D86AF8"/>
    <w:rsid w:val="00D86B14"/>
    <w:rsid w:val="00D901E1"/>
    <w:rsid w:val="00D90DE0"/>
    <w:rsid w:val="00D91407"/>
    <w:rsid w:val="00D91B82"/>
    <w:rsid w:val="00D920B4"/>
    <w:rsid w:val="00D92FF8"/>
    <w:rsid w:val="00D938BF"/>
    <w:rsid w:val="00D945EE"/>
    <w:rsid w:val="00D949C7"/>
    <w:rsid w:val="00D94C9E"/>
    <w:rsid w:val="00D9543C"/>
    <w:rsid w:val="00D95DD5"/>
    <w:rsid w:val="00D96E69"/>
    <w:rsid w:val="00D97661"/>
    <w:rsid w:val="00D97AA8"/>
    <w:rsid w:val="00DA017F"/>
    <w:rsid w:val="00DA0469"/>
    <w:rsid w:val="00DA06F3"/>
    <w:rsid w:val="00DA07A3"/>
    <w:rsid w:val="00DA0D41"/>
    <w:rsid w:val="00DA33B2"/>
    <w:rsid w:val="00DA38EA"/>
    <w:rsid w:val="00DA465D"/>
    <w:rsid w:val="00DA491C"/>
    <w:rsid w:val="00DA61F3"/>
    <w:rsid w:val="00DA65CB"/>
    <w:rsid w:val="00DA6EC9"/>
    <w:rsid w:val="00DA7B67"/>
    <w:rsid w:val="00DA7B82"/>
    <w:rsid w:val="00DA7CC3"/>
    <w:rsid w:val="00DA7FBE"/>
    <w:rsid w:val="00DB12BB"/>
    <w:rsid w:val="00DB1539"/>
    <w:rsid w:val="00DB19FD"/>
    <w:rsid w:val="00DB22D0"/>
    <w:rsid w:val="00DB3923"/>
    <w:rsid w:val="00DB3FBE"/>
    <w:rsid w:val="00DB41CF"/>
    <w:rsid w:val="00DB434F"/>
    <w:rsid w:val="00DB4AC8"/>
    <w:rsid w:val="00DB5393"/>
    <w:rsid w:val="00DB727B"/>
    <w:rsid w:val="00DC0615"/>
    <w:rsid w:val="00DC0752"/>
    <w:rsid w:val="00DC0A06"/>
    <w:rsid w:val="00DC204A"/>
    <w:rsid w:val="00DC2BA3"/>
    <w:rsid w:val="00DC2CFF"/>
    <w:rsid w:val="00DC2EDB"/>
    <w:rsid w:val="00DC2F5D"/>
    <w:rsid w:val="00DC39C5"/>
    <w:rsid w:val="00DC4410"/>
    <w:rsid w:val="00DC5460"/>
    <w:rsid w:val="00DC5518"/>
    <w:rsid w:val="00DC65BC"/>
    <w:rsid w:val="00DC6795"/>
    <w:rsid w:val="00DC6E97"/>
    <w:rsid w:val="00DC6EC5"/>
    <w:rsid w:val="00DD0273"/>
    <w:rsid w:val="00DD07F5"/>
    <w:rsid w:val="00DD0C80"/>
    <w:rsid w:val="00DD1F94"/>
    <w:rsid w:val="00DD1FE5"/>
    <w:rsid w:val="00DD22D9"/>
    <w:rsid w:val="00DD28D6"/>
    <w:rsid w:val="00DD2F75"/>
    <w:rsid w:val="00DD336D"/>
    <w:rsid w:val="00DD3602"/>
    <w:rsid w:val="00DD3B36"/>
    <w:rsid w:val="00DD3CB3"/>
    <w:rsid w:val="00DD42B4"/>
    <w:rsid w:val="00DD5D5B"/>
    <w:rsid w:val="00DD5F8A"/>
    <w:rsid w:val="00DD6A65"/>
    <w:rsid w:val="00DD6F04"/>
    <w:rsid w:val="00DD75E9"/>
    <w:rsid w:val="00DE0884"/>
    <w:rsid w:val="00DE13F1"/>
    <w:rsid w:val="00DE22AB"/>
    <w:rsid w:val="00DE2D77"/>
    <w:rsid w:val="00DE2EA6"/>
    <w:rsid w:val="00DE300B"/>
    <w:rsid w:val="00DE3324"/>
    <w:rsid w:val="00DE45F9"/>
    <w:rsid w:val="00DE5851"/>
    <w:rsid w:val="00DE58FE"/>
    <w:rsid w:val="00DE5EB8"/>
    <w:rsid w:val="00DE5FD6"/>
    <w:rsid w:val="00DE62D3"/>
    <w:rsid w:val="00DE6EB6"/>
    <w:rsid w:val="00DE71B0"/>
    <w:rsid w:val="00DE736A"/>
    <w:rsid w:val="00DE7E48"/>
    <w:rsid w:val="00DF0289"/>
    <w:rsid w:val="00DF0814"/>
    <w:rsid w:val="00DF114A"/>
    <w:rsid w:val="00DF13DA"/>
    <w:rsid w:val="00DF1D2E"/>
    <w:rsid w:val="00DF22F0"/>
    <w:rsid w:val="00DF2409"/>
    <w:rsid w:val="00DF25D9"/>
    <w:rsid w:val="00DF2B7B"/>
    <w:rsid w:val="00DF3344"/>
    <w:rsid w:val="00DF33E5"/>
    <w:rsid w:val="00DF584F"/>
    <w:rsid w:val="00DF63B2"/>
    <w:rsid w:val="00DF6441"/>
    <w:rsid w:val="00DF7897"/>
    <w:rsid w:val="00DF7B33"/>
    <w:rsid w:val="00DF7E44"/>
    <w:rsid w:val="00DF7EB5"/>
    <w:rsid w:val="00E00421"/>
    <w:rsid w:val="00E00666"/>
    <w:rsid w:val="00E01F36"/>
    <w:rsid w:val="00E02B12"/>
    <w:rsid w:val="00E030E9"/>
    <w:rsid w:val="00E045D8"/>
    <w:rsid w:val="00E04F7E"/>
    <w:rsid w:val="00E05DE3"/>
    <w:rsid w:val="00E068B1"/>
    <w:rsid w:val="00E068CC"/>
    <w:rsid w:val="00E0702C"/>
    <w:rsid w:val="00E1021D"/>
    <w:rsid w:val="00E102D3"/>
    <w:rsid w:val="00E10673"/>
    <w:rsid w:val="00E1099A"/>
    <w:rsid w:val="00E12FB8"/>
    <w:rsid w:val="00E13D98"/>
    <w:rsid w:val="00E147E3"/>
    <w:rsid w:val="00E14BF4"/>
    <w:rsid w:val="00E14CE4"/>
    <w:rsid w:val="00E14EB5"/>
    <w:rsid w:val="00E15795"/>
    <w:rsid w:val="00E16894"/>
    <w:rsid w:val="00E16978"/>
    <w:rsid w:val="00E1740A"/>
    <w:rsid w:val="00E20CA8"/>
    <w:rsid w:val="00E20EF9"/>
    <w:rsid w:val="00E22199"/>
    <w:rsid w:val="00E224F3"/>
    <w:rsid w:val="00E22E14"/>
    <w:rsid w:val="00E23825"/>
    <w:rsid w:val="00E23BC6"/>
    <w:rsid w:val="00E2493F"/>
    <w:rsid w:val="00E24E0A"/>
    <w:rsid w:val="00E25091"/>
    <w:rsid w:val="00E250B4"/>
    <w:rsid w:val="00E25B31"/>
    <w:rsid w:val="00E25B47"/>
    <w:rsid w:val="00E276FE"/>
    <w:rsid w:val="00E2783C"/>
    <w:rsid w:val="00E2799F"/>
    <w:rsid w:val="00E323CB"/>
    <w:rsid w:val="00E33AE4"/>
    <w:rsid w:val="00E33B42"/>
    <w:rsid w:val="00E33EB9"/>
    <w:rsid w:val="00E36185"/>
    <w:rsid w:val="00E36E06"/>
    <w:rsid w:val="00E375BF"/>
    <w:rsid w:val="00E405F6"/>
    <w:rsid w:val="00E40FEC"/>
    <w:rsid w:val="00E4110A"/>
    <w:rsid w:val="00E4151A"/>
    <w:rsid w:val="00E41B85"/>
    <w:rsid w:val="00E43134"/>
    <w:rsid w:val="00E43176"/>
    <w:rsid w:val="00E432AF"/>
    <w:rsid w:val="00E43352"/>
    <w:rsid w:val="00E43B5B"/>
    <w:rsid w:val="00E45298"/>
    <w:rsid w:val="00E45314"/>
    <w:rsid w:val="00E4593B"/>
    <w:rsid w:val="00E466F2"/>
    <w:rsid w:val="00E46C2A"/>
    <w:rsid w:val="00E47C3D"/>
    <w:rsid w:val="00E47D1F"/>
    <w:rsid w:val="00E502B7"/>
    <w:rsid w:val="00E50D16"/>
    <w:rsid w:val="00E5334C"/>
    <w:rsid w:val="00E537EE"/>
    <w:rsid w:val="00E53C44"/>
    <w:rsid w:val="00E53CE3"/>
    <w:rsid w:val="00E53DB0"/>
    <w:rsid w:val="00E5564F"/>
    <w:rsid w:val="00E55A0F"/>
    <w:rsid w:val="00E56186"/>
    <w:rsid w:val="00E61A5B"/>
    <w:rsid w:val="00E641E7"/>
    <w:rsid w:val="00E6423E"/>
    <w:rsid w:val="00E659D4"/>
    <w:rsid w:val="00E66533"/>
    <w:rsid w:val="00E666C7"/>
    <w:rsid w:val="00E668BF"/>
    <w:rsid w:val="00E70764"/>
    <w:rsid w:val="00E70D75"/>
    <w:rsid w:val="00E71827"/>
    <w:rsid w:val="00E72C1B"/>
    <w:rsid w:val="00E73094"/>
    <w:rsid w:val="00E736F7"/>
    <w:rsid w:val="00E73B02"/>
    <w:rsid w:val="00E752A4"/>
    <w:rsid w:val="00E757E2"/>
    <w:rsid w:val="00E761A5"/>
    <w:rsid w:val="00E76B9B"/>
    <w:rsid w:val="00E7783B"/>
    <w:rsid w:val="00E80250"/>
    <w:rsid w:val="00E8050D"/>
    <w:rsid w:val="00E80F07"/>
    <w:rsid w:val="00E81F28"/>
    <w:rsid w:val="00E83924"/>
    <w:rsid w:val="00E83F40"/>
    <w:rsid w:val="00E840CF"/>
    <w:rsid w:val="00E851BA"/>
    <w:rsid w:val="00E85435"/>
    <w:rsid w:val="00E86512"/>
    <w:rsid w:val="00E8679E"/>
    <w:rsid w:val="00E870FC"/>
    <w:rsid w:val="00E87551"/>
    <w:rsid w:val="00E90A52"/>
    <w:rsid w:val="00E911D5"/>
    <w:rsid w:val="00E91B2B"/>
    <w:rsid w:val="00E92B7F"/>
    <w:rsid w:val="00E94318"/>
    <w:rsid w:val="00E94400"/>
    <w:rsid w:val="00E94B5C"/>
    <w:rsid w:val="00E95E7D"/>
    <w:rsid w:val="00E97094"/>
    <w:rsid w:val="00E972AB"/>
    <w:rsid w:val="00E9766C"/>
    <w:rsid w:val="00EA1A07"/>
    <w:rsid w:val="00EA376D"/>
    <w:rsid w:val="00EA39E9"/>
    <w:rsid w:val="00EA61E2"/>
    <w:rsid w:val="00EA628C"/>
    <w:rsid w:val="00EA713E"/>
    <w:rsid w:val="00EA748B"/>
    <w:rsid w:val="00EB0497"/>
    <w:rsid w:val="00EB0551"/>
    <w:rsid w:val="00EB0A29"/>
    <w:rsid w:val="00EB119C"/>
    <w:rsid w:val="00EB306F"/>
    <w:rsid w:val="00EB3E9A"/>
    <w:rsid w:val="00EB3F0C"/>
    <w:rsid w:val="00EB464B"/>
    <w:rsid w:val="00EB5926"/>
    <w:rsid w:val="00EB6385"/>
    <w:rsid w:val="00EB6D65"/>
    <w:rsid w:val="00EB77AD"/>
    <w:rsid w:val="00EB7B10"/>
    <w:rsid w:val="00EC0A60"/>
    <w:rsid w:val="00EC0BF7"/>
    <w:rsid w:val="00EC1A57"/>
    <w:rsid w:val="00EC3132"/>
    <w:rsid w:val="00EC331C"/>
    <w:rsid w:val="00EC3B00"/>
    <w:rsid w:val="00EC4760"/>
    <w:rsid w:val="00EC4A06"/>
    <w:rsid w:val="00EC55AA"/>
    <w:rsid w:val="00EC594B"/>
    <w:rsid w:val="00EC6652"/>
    <w:rsid w:val="00EC6FE7"/>
    <w:rsid w:val="00EC7695"/>
    <w:rsid w:val="00EC7D5A"/>
    <w:rsid w:val="00ED0550"/>
    <w:rsid w:val="00ED0860"/>
    <w:rsid w:val="00ED1E67"/>
    <w:rsid w:val="00ED1F05"/>
    <w:rsid w:val="00ED2936"/>
    <w:rsid w:val="00ED34A1"/>
    <w:rsid w:val="00ED4AB6"/>
    <w:rsid w:val="00ED6484"/>
    <w:rsid w:val="00ED7FAF"/>
    <w:rsid w:val="00EE0A07"/>
    <w:rsid w:val="00EE2007"/>
    <w:rsid w:val="00EE44B1"/>
    <w:rsid w:val="00EE589D"/>
    <w:rsid w:val="00EE5962"/>
    <w:rsid w:val="00EE61B3"/>
    <w:rsid w:val="00EE64DA"/>
    <w:rsid w:val="00EE6CC3"/>
    <w:rsid w:val="00EE7840"/>
    <w:rsid w:val="00EF1C3B"/>
    <w:rsid w:val="00EF3349"/>
    <w:rsid w:val="00EF4930"/>
    <w:rsid w:val="00EF4F36"/>
    <w:rsid w:val="00EF5D0E"/>
    <w:rsid w:val="00EF674D"/>
    <w:rsid w:val="00EF75E1"/>
    <w:rsid w:val="00F00BA9"/>
    <w:rsid w:val="00F01C75"/>
    <w:rsid w:val="00F03674"/>
    <w:rsid w:val="00F03A24"/>
    <w:rsid w:val="00F04019"/>
    <w:rsid w:val="00F0421A"/>
    <w:rsid w:val="00F05A31"/>
    <w:rsid w:val="00F06AF4"/>
    <w:rsid w:val="00F07819"/>
    <w:rsid w:val="00F07FA2"/>
    <w:rsid w:val="00F10150"/>
    <w:rsid w:val="00F10B9D"/>
    <w:rsid w:val="00F11B2F"/>
    <w:rsid w:val="00F11C40"/>
    <w:rsid w:val="00F11E30"/>
    <w:rsid w:val="00F12142"/>
    <w:rsid w:val="00F13BCA"/>
    <w:rsid w:val="00F14296"/>
    <w:rsid w:val="00F1577E"/>
    <w:rsid w:val="00F16528"/>
    <w:rsid w:val="00F20DC4"/>
    <w:rsid w:val="00F21E59"/>
    <w:rsid w:val="00F2260A"/>
    <w:rsid w:val="00F22C9B"/>
    <w:rsid w:val="00F2313A"/>
    <w:rsid w:val="00F2374E"/>
    <w:rsid w:val="00F243FA"/>
    <w:rsid w:val="00F24430"/>
    <w:rsid w:val="00F24950"/>
    <w:rsid w:val="00F25CCC"/>
    <w:rsid w:val="00F26F7C"/>
    <w:rsid w:val="00F301EC"/>
    <w:rsid w:val="00F304A9"/>
    <w:rsid w:val="00F30FD3"/>
    <w:rsid w:val="00F310E2"/>
    <w:rsid w:val="00F312F1"/>
    <w:rsid w:val="00F31318"/>
    <w:rsid w:val="00F31DF6"/>
    <w:rsid w:val="00F3235B"/>
    <w:rsid w:val="00F32458"/>
    <w:rsid w:val="00F3265D"/>
    <w:rsid w:val="00F327C9"/>
    <w:rsid w:val="00F34180"/>
    <w:rsid w:val="00F36628"/>
    <w:rsid w:val="00F36C4D"/>
    <w:rsid w:val="00F40815"/>
    <w:rsid w:val="00F420FC"/>
    <w:rsid w:val="00F429A6"/>
    <w:rsid w:val="00F42E16"/>
    <w:rsid w:val="00F43A13"/>
    <w:rsid w:val="00F44254"/>
    <w:rsid w:val="00F4546C"/>
    <w:rsid w:val="00F46399"/>
    <w:rsid w:val="00F46428"/>
    <w:rsid w:val="00F46516"/>
    <w:rsid w:val="00F46729"/>
    <w:rsid w:val="00F47911"/>
    <w:rsid w:val="00F51166"/>
    <w:rsid w:val="00F515BA"/>
    <w:rsid w:val="00F5176B"/>
    <w:rsid w:val="00F523E6"/>
    <w:rsid w:val="00F52882"/>
    <w:rsid w:val="00F532B8"/>
    <w:rsid w:val="00F53693"/>
    <w:rsid w:val="00F540D7"/>
    <w:rsid w:val="00F54BF2"/>
    <w:rsid w:val="00F54CD3"/>
    <w:rsid w:val="00F55BC0"/>
    <w:rsid w:val="00F567DD"/>
    <w:rsid w:val="00F56BEE"/>
    <w:rsid w:val="00F56F8F"/>
    <w:rsid w:val="00F570ED"/>
    <w:rsid w:val="00F57A9B"/>
    <w:rsid w:val="00F57F44"/>
    <w:rsid w:val="00F6003F"/>
    <w:rsid w:val="00F608D2"/>
    <w:rsid w:val="00F61533"/>
    <w:rsid w:val="00F618E2"/>
    <w:rsid w:val="00F62CDE"/>
    <w:rsid w:val="00F63699"/>
    <w:rsid w:val="00F6381A"/>
    <w:rsid w:val="00F64334"/>
    <w:rsid w:val="00F645C3"/>
    <w:rsid w:val="00F6468B"/>
    <w:rsid w:val="00F65B53"/>
    <w:rsid w:val="00F660A0"/>
    <w:rsid w:val="00F66A28"/>
    <w:rsid w:val="00F66A57"/>
    <w:rsid w:val="00F701E3"/>
    <w:rsid w:val="00F70487"/>
    <w:rsid w:val="00F71975"/>
    <w:rsid w:val="00F722E5"/>
    <w:rsid w:val="00F72373"/>
    <w:rsid w:val="00F727E0"/>
    <w:rsid w:val="00F72804"/>
    <w:rsid w:val="00F72B15"/>
    <w:rsid w:val="00F7371B"/>
    <w:rsid w:val="00F73B05"/>
    <w:rsid w:val="00F751D3"/>
    <w:rsid w:val="00F753EB"/>
    <w:rsid w:val="00F75612"/>
    <w:rsid w:val="00F77947"/>
    <w:rsid w:val="00F80008"/>
    <w:rsid w:val="00F81498"/>
    <w:rsid w:val="00F821B0"/>
    <w:rsid w:val="00F837E9"/>
    <w:rsid w:val="00F83B92"/>
    <w:rsid w:val="00F873F2"/>
    <w:rsid w:val="00F8790E"/>
    <w:rsid w:val="00F903AB"/>
    <w:rsid w:val="00F91507"/>
    <w:rsid w:val="00F91B03"/>
    <w:rsid w:val="00F91C9D"/>
    <w:rsid w:val="00F925B4"/>
    <w:rsid w:val="00F92B9A"/>
    <w:rsid w:val="00F9392A"/>
    <w:rsid w:val="00F942A0"/>
    <w:rsid w:val="00F942BE"/>
    <w:rsid w:val="00F9631A"/>
    <w:rsid w:val="00F96F3F"/>
    <w:rsid w:val="00F978CE"/>
    <w:rsid w:val="00F97A15"/>
    <w:rsid w:val="00FA0473"/>
    <w:rsid w:val="00FA0E5B"/>
    <w:rsid w:val="00FA2118"/>
    <w:rsid w:val="00FA327B"/>
    <w:rsid w:val="00FA3349"/>
    <w:rsid w:val="00FA375E"/>
    <w:rsid w:val="00FA37E3"/>
    <w:rsid w:val="00FA3F3F"/>
    <w:rsid w:val="00FA455D"/>
    <w:rsid w:val="00FA7492"/>
    <w:rsid w:val="00FA7736"/>
    <w:rsid w:val="00FA7DA5"/>
    <w:rsid w:val="00FA7E5B"/>
    <w:rsid w:val="00FB0400"/>
    <w:rsid w:val="00FB0E3B"/>
    <w:rsid w:val="00FB0FBC"/>
    <w:rsid w:val="00FB1026"/>
    <w:rsid w:val="00FB1036"/>
    <w:rsid w:val="00FB1709"/>
    <w:rsid w:val="00FB1729"/>
    <w:rsid w:val="00FB1733"/>
    <w:rsid w:val="00FB1E06"/>
    <w:rsid w:val="00FB29FC"/>
    <w:rsid w:val="00FB451E"/>
    <w:rsid w:val="00FB458F"/>
    <w:rsid w:val="00FB653C"/>
    <w:rsid w:val="00FB6878"/>
    <w:rsid w:val="00FC0A6F"/>
    <w:rsid w:val="00FC0A81"/>
    <w:rsid w:val="00FC1551"/>
    <w:rsid w:val="00FC19F9"/>
    <w:rsid w:val="00FC3A6A"/>
    <w:rsid w:val="00FC3B65"/>
    <w:rsid w:val="00FC3E3B"/>
    <w:rsid w:val="00FC4100"/>
    <w:rsid w:val="00FC4530"/>
    <w:rsid w:val="00FC567A"/>
    <w:rsid w:val="00FC62BC"/>
    <w:rsid w:val="00FC74D4"/>
    <w:rsid w:val="00FD0A4F"/>
    <w:rsid w:val="00FD0B4C"/>
    <w:rsid w:val="00FD1492"/>
    <w:rsid w:val="00FD1823"/>
    <w:rsid w:val="00FD211D"/>
    <w:rsid w:val="00FD2CF6"/>
    <w:rsid w:val="00FD37D6"/>
    <w:rsid w:val="00FD44DF"/>
    <w:rsid w:val="00FD5481"/>
    <w:rsid w:val="00FD5496"/>
    <w:rsid w:val="00FD60AE"/>
    <w:rsid w:val="00FD63F9"/>
    <w:rsid w:val="00FD745F"/>
    <w:rsid w:val="00FD7850"/>
    <w:rsid w:val="00FD7A67"/>
    <w:rsid w:val="00FE091B"/>
    <w:rsid w:val="00FE120F"/>
    <w:rsid w:val="00FE122B"/>
    <w:rsid w:val="00FE2911"/>
    <w:rsid w:val="00FE2C29"/>
    <w:rsid w:val="00FE2E36"/>
    <w:rsid w:val="00FE3C1A"/>
    <w:rsid w:val="00FE3FEB"/>
    <w:rsid w:val="00FE430C"/>
    <w:rsid w:val="00FE45E4"/>
    <w:rsid w:val="00FE494E"/>
    <w:rsid w:val="00FE49D4"/>
    <w:rsid w:val="00FE5A89"/>
    <w:rsid w:val="00FE5EA4"/>
    <w:rsid w:val="00FF10AB"/>
    <w:rsid w:val="00FF226C"/>
    <w:rsid w:val="00FF24F1"/>
    <w:rsid w:val="00FF2869"/>
    <w:rsid w:val="00FF30D9"/>
    <w:rsid w:val="00FF32EE"/>
    <w:rsid w:val="00FF3E26"/>
    <w:rsid w:val="00FF4C4A"/>
    <w:rsid w:val="00FF5059"/>
    <w:rsid w:val="00FF6385"/>
    <w:rsid w:val="00FF65D3"/>
    <w:rsid w:val="00FF70DC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DFA27A"/>
  <w15:chartTrackingRefBased/>
  <w15:docId w15:val="{368A955E-A5CB-4A57-92E3-32B34181C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B Nazanin"/>
        <w:sz w:val="24"/>
        <w:szCs w:val="28"/>
        <w:lang w:val="en-US" w:eastAsia="en-US" w:bidi="ar-SA"/>
      </w:rPr>
    </w:rPrDefault>
    <w:pPrDefault>
      <w:pPr>
        <w:bidi/>
        <w:spacing w:after="160" w:line="360" w:lineRule="auto"/>
        <w:ind w:firstLine="56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4DB7"/>
  </w:style>
  <w:style w:type="paragraph" w:styleId="Heading1">
    <w:name w:val="heading 1"/>
    <w:basedOn w:val="Normal"/>
    <w:next w:val="Normal"/>
    <w:link w:val="Heading1Char"/>
    <w:uiPriority w:val="9"/>
    <w:qFormat/>
    <w:rsid w:val="002558D9"/>
    <w:pPr>
      <w:keepNext/>
      <w:keepLines/>
      <w:widowControl w:val="0"/>
      <w:bidi w:val="0"/>
      <w:spacing w:before="480" w:after="0" w:line="264" w:lineRule="auto"/>
      <w:ind w:firstLine="284"/>
      <w:jc w:val="lowKashida"/>
      <w:outlineLvl w:val="0"/>
    </w:pPr>
    <w:rPr>
      <w:rFonts w:eastAsiaTheme="majorEastAsia" w:cs="B Titr"/>
      <w:b/>
      <w:bCs/>
      <w:noProof/>
      <w:sz w:val="20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A085C"/>
    <w:pPr>
      <w:keepNext/>
      <w:keepLines/>
      <w:widowControl w:val="0"/>
      <w:bidi w:val="0"/>
      <w:spacing w:before="200" w:after="0"/>
      <w:ind w:firstLine="284"/>
      <w:jc w:val="center"/>
      <w:outlineLvl w:val="1"/>
    </w:pPr>
    <w:rPr>
      <w:rFonts w:eastAsiaTheme="majorEastAsia"/>
      <w:noProof/>
      <w:sz w:val="22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6142F"/>
    <w:pPr>
      <w:keepNext/>
      <w:keepLines/>
      <w:widowControl w:val="0"/>
      <w:bidi w:val="0"/>
      <w:spacing w:before="200" w:after="0" w:line="264" w:lineRule="auto"/>
      <w:ind w:firstLine="284"/>
      <w:jc w:val="lowKashida"/>
      <w:outlineLvl w:val="2"/>
    </w:pPr>
    <w:rPr>
      <w:rFonts w:asciiTheme="majorBidi" w:eastAsiaTheme="majorEastAsia" w:hAnsiTheme="majorBidi"/>
      <w:b/>
      <w:bCs/>
      <w:noProof/>
      <w:sz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4DEB"/>
    <w:pPr>
      <w:keepNext/>
      <w:spacing w:before="240" w:after="60" w:line="240" w:lineRule="auto"/>
      <w:ind w:firstLine="0"/>
      <w:jc w:val="left"/>
      <w:outlineLvl w:val="3"/>
    </w:pPr>
    <w:rPr>
      <w:rFonts w:ascii="Calibri" w:eastAsia="Times New Roman" w:hAnsi="Calibri" w:cs="Arial"/>
      <w:b/>
      <w:bCs/>
      <w:sz w:val="28"/>
      <w:lang w:bidi="fa-IR"/>
    </w:rPr>
  </w:style>
  <w:style w:type="paragraph" w:styleId="Heading5">
    <w:name w:val="heading 5"/>
    <w:basedOn w:val="Normal"/>
    <w:link w:val="Heading5Char"/>
    <w:uiPriority w:val="9"/>
    <w:qFormat/>
    <w:rsid w:val="006E4DEB"/>
    <w:pPr>
      <w:bidi w:val="0"/>
      <w:spacing w:before="100" w:beforeAutospacing="1" w:after="100" w:afterAutospacing="1" w:line="240" w:lineRule="auto"/>
      <w:ind w:firstLine="0"/>
      <w:jc w:val="left"/>
      <w:outlineLvl w:val="4"/>
    </w:pPr>
    <w:rPr>
      <w:rFonts w:eastAsia="Times New Roman" w:cs="Times New Roman"/>
      <w:b/>
      <w:bCs/>
      <w:sz w:val="20"/>
      <w:szCs w:val="20"/>
      <w:lang w:bidi="fa-I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58D9"/>
    <w:rPr>
      <w:rFonts w:eastAsiaTheme="majorEastAsia" w:cs="B Titr"/>
      <w:b/>
      <w:bCs/>
      <w:noProof/>
      <w:sz w:val="20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BA085C"/>
    <w:rPr>
      <w:rFonts w:eastAsiaTheme="majorEastAsia"/>
      <w:noProof/>
      <w:sz w:val="22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C6142F"/>
    <w:rPr>
      <w:rFonts w:asciiTheme="majorBidi" w:eastAsiaTheme="majorEastAsia" w:hAnsiTheme="majorBidi"/>
      <w:b/>
      <w:bCs/>
      <w:noProof/>
      <w:sz w:val="28"/>
    </w:rPr>
  </w:style>
  <w:style w:type="paragraph" w:styleId="ListParagraph">
    <w:name w:val="List Paragraph"/>
    <w:basedOn w:val="Normal"/>
    <w:uiPriority w:val="34"/>
    <w:qFormat/>
    <w:rsid w:val="008E7E0E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unhideWhenUsed/>
    <w:rsid w:val="0036097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6097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360977"/>
    <w:rPr>
      <w:vertAlign w:val="superscript"/>
    </w:rPr>
  </w:style>
  <w:style w:type="table" w:styleId="TableGrid">
    <w:name w:val="Table Grid"/>
    <w:basedOn w:val="TableNormal"/>
    <w:uiPriority w:val="39"/>
    <w:rsid w:val="00485B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80392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160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09D7"/>
  </w:style>
  <w:style w:type="paragraph" w:styleId="Footer">
    <w:name w:val="footer"/>
    <w:basedOn w:val="Normal"/>
    <w:link w:val="FooterChar"/>
    <w:uiPriority w:val="99"/>
    <w:unhideWhenUsed/>
    <w:rsid w:val="00160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09D7"/>
  </w:style>
  <w:style w:type="paragraph" w:styleId="NormalWeb">
    <w:name w:val="Normal (Web)"/>
    <w:basedOn w:val="Normal"/>
    <w:link w:val="NormalWebChar"/>
    <w:uiPriority w:val="99"/>
    <w:unhideWhenUsed/>
    <w:rsid w:val="00B03132"/>
    <w:pPr>
      <w:bidi w:val="0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</w:rPr>
  </w:style>
  <w:style w:type="character" w:customStyle="1" w:styleId="NormalWebChar">
    <w:name w:val="Normal (Web) Char"/>
    <w:basedOn w:val="DefaultParagraphFont"/>
    <w:link w:val="NormalWeb"/>
    <w:uiPriority w:val="99"/>
    <w:rsid w:val="00B03132"/>
    <w:rPr>
      <w:rFonts w:eastAsia="Times New Roman" w:cs="Times New Roman"/>
      <w:szCs w:val="24"/>
    </w:rPr>
  </w:style>
  <w:style w:type="paragraph" w:customStyle="1" w:styleId="a">
    <w:name w:val="فهرست مطالب"/>
    <w:basedOn w:val="NormalWeb"/>
    <w:link w:val="Char"/>
    <w:autoRedefine/>
    <w:qFormat/>
    <w:rsid w:val="00FF6385"/>
    <w:pPr>
      <w:bidi/>
      <w:spacing w:before="0" w:beforeAutospacing="0" w:afterAutospacing="0" w:line="480" w:lineRule="auto"/>
      <w:ind w:left="567"/>
    </w:pPr>
    <w:rPr>
      <w:rFonts w:cs="B Titr"/>
      <w:bCs/>
      <w:color w:val="000000"/>
    </w:rPr>
  </w:style>
  <w:style w:type="character" w:customStyle="1" w:styleId="Char">
    <w:name w:val="فهرست مطالب Char"/>
    <w:basedOn w:val="NormalWebChar"/>
    <w:link w:val="a"/>
    <w:rsid w:val="00FF6385"/>
    <w:rPr>
      <w:rFonts w:eastAsia="Times New Roman" w:cs="B Titr"/>
      <w:bCs/>
      <w:color w:val="000000"/>
      <w:szCs w:val="24"/>
    </w:rPr>
  </w:style>
  <w:style w:type="paragraph" w:customStyle="1" w:styleId="Style2">
    <w:name w:val="Style2"/>
    <w:basedOn w:val="a"/>
    <w:link w:val="Style2Char"/>
    <w:qFormat/>
    <w:rsid w:val="00B03132"/>
    <w:rPr>
      <w:rFonts w:asciiTheme="majorBidi" w:hAnsiTheme="majorBidi"/>
    </w:rPr>
  </w:style>
  <w:style w:type="character" w:customStyle="1" w:styleId="Style2Char">
    <w:name w:val="Style2 Char"/>
    <w:basedOn w:val="Char"/>
    <w:link w:val="Style2"/>
    <w:rsid w:val="00B03132"/>
    <w:rPr>
      <w:rFonts w:asciiTheme="majorBidi" w:eastAsia="Times New Roman" w:hAnsiTheme="majorBidi" w:cs="Times New Roman"/>
      <w:bCs/>
      <w:color w:val="000000"/>
      <w:sz w:val="28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3132"/>
    <w:pPr>
      <w:bidi w:val="0"/>
      <w:spacing w:after="0" w:line="240" w:lineRule="auto"/>
      <w:ind w:firstLine="0"/>
      <w:jc w:val="left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313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033D8"/>
    <w:rPr>
      <w:color w:val="0563C1" w:themeColor="hyperlink"/>
      <w:u w:val="single"/>
    </w:rPr>
  </w:style>
  <w:style w:type="table" w:styleId="TableGridLight">
    <w:name w:val="Grid Table Light"/>
    <w:basedOn w:val="TableNormal"/>
    <w:uiPriority w:val="40"/>
    <w:rsid w:val="001033D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-text">
    <w:name w:val="A-text"/>
    <w:basedOn w:val="Normal"/>
    <w:rsid w:val="00C6142F"/>
    <w:pPr>
      <w:widowControl w:val="0"/>
      <w:spacing w:after="0" w:line="264" w:lineRule="auto"/>
      <w:ind w:firstLine="340"/>
    </w:pPr>
    <w:rPr>
      <w:rFonts w:ascii="Arial" w:eastAsia="Times New Roman" w:hAnsi="Arial"/>
      <w:noProof/>
      <w:sz w:val="20"/>
      <w:szCs w:val="24"/>
      <w:lang w:bidi="fa-IR"/>
    </w:rPr>
  </w:style>
  <w:style w:type="paragraph" w:customStyle="1" w:styleId="A-ref">
    <w:name w:val="A-ref"/>
    <w:basedOn w:val="A-text"/>
    <w:rsid w:val="00C6142F"/>
    <w:pPr>
      <w:bidi w:val="0"/>
      <w:spacing w:after="120"/>
      <w:ind w:firstLine="0"/>
      <w:jc w:val="left"/>
    </w:pPr>
    <w:rPr>
      <w:sz w:val="18"/>
      <w:szCs w:val="22"/>
    </w:rPr>
  </w:style>
  <w:style w:type="paragraph" w:styleId="BodyText3">
    <w:name w:val="Body Text 3"/>
    <w:basedOn w:val="Normal"/>
    <w:link w:val="BodyText3Char"/>
    <w:rsid w:val="00C6142F"/>
    <w:pPr>
      <w:widowControl w:val="0"/>
      <w:bidi w:val="0"/>
      <w:spacing w:after="0" w:line="264" w:lineRule="auto"/>
      <w:ind w:firstLine="284"/>
    </w:pPr>
    <w:rPr>
      <w:rFonts w:eastAsia="Times New Roman" w:cs="Times New Roman"/>
      <w:szCs w:val="24"/>
    </w:rPr>
  </w:style>
  <w:style w:type="character" w:customStyle="1" w:styleId="BodyText3Char">
    <w:name w:val="Body Text 3 Char"/>
    <w:basedOn w:val="DefaultParagraphFont"/>
    <w:link w:val="BodyText3"/>
    <w:rsid w:val="00C6142F"/>
    <w:rPr>
      <w:rFonts w:eastAsia="Times New Roman" w:cs="Times New Roman"/>
      <w:szCs w:val="24"/>
    </w:rPr>
  </w:style>
  <w:style w:type="paragraph" w:customStyle="1" w:styleId="9">
    <w:name w:val="9   متن"/>
    <w:basedOn w:val="Normal"/>
    <w:rsid w:val="00C6142F"/>
    <w:pPr>
      <w:widowControl w:val="0"/>
      <w:spacing w:after="0" w:line="264" w:lineRule="auto"/>
      <w:ind w:firstLine="284"/>
    </w:pPr>
    <w:rPr>
      <w:rFonts w:eastAsia="Times New Roman"/>
      <w:sz w:val="20"/>
      <w:szCs w:val="24"/>
    </w:rPr>
  </w:style>
  <w:style w:type="table" w:styleId="PlainTable1">
    <w:name w:val="Plain Table 1"/>
    <w:basedOn w:val="TableNormal"/>
    <w:uiPriority w:val="41"/>
    <w:rsid w:val="003437F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654C47"/>
    <w:pPr>
      <w:widowControl/>
      <w:spacing w:before="240" w:line="259" w:lineRule="auto"/>
      <w:ind w:firstLine="0"/>
      <w:jc w:val="left"/>
      <w:outlineLvl w:val="9"/>
    </w:pPr>
    <w:rPr>
      <w:rFonts w:asciiTheme="majorHAnsi" w:hAnsiTheme="majorHAnsi" w:cstheme="majorBidi"/>
      <w:b w:val="0"/>
      <w:bCs w:val="0"/>
      <w:noProof w:val="0"/>
      <w:color w:val="2E74B5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51172F"/>
    <w:pPr>
      <w:tabs>
        <w:tab w:val="right" w:leader="dot" w:pos="9062"/>
      </w:tabs>
      <w:spacing w:after="100"/>
    </w:pPr>
    <w:rPr>
      <w:noProof/>
      <w:sz w:val="18"/>
      <w:szCs w:val="18"/>
      <w:lang w:bidi="fa-IR"/>
    </w:rPr>
  </w:style>
  <w:style w:type="paragraph" w:styleId="TOC2">
    <w:name w:val="toc 2"/>
    <w:basedOn w:val="Normal"/>
    <w:next w:val="Normal"/>
    <w:autoRedefine/>
    <w:uiPriority w:val="39"/>
    <w:unhideWhenUsed/>
    <w:rsid w:val="00654C47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440" w:firstLine="0"/>
      <w:jc w:val="left"/>
    </w:pPr>
    <w:rPr>
      <w:rFonts w:asciiTheme="minorHAnsi" w:eastAsiaTheme="minorEastAsia" w:hAnsiTheme="minorHAnsi" w:cs="Times New Roman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6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88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110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132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154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D031D"/>
    <w:pPr>
      <w:bidi w:val="0"/>
      <w:spacing w:after="100" w:line="259" w:lineRule="auto"/>
      <w:ind w:left="17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8D760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a0">
    <w:name w:val="فهرست اشکال"/>
    <w:basedOn w:val="Normal"/>
    <w:qFormat/>
    <w:rsid w:val="00A40B04"/>
    <w:pPr>
      <w:jc w:val="center"/>
    </w:pPr>
    <w:rPr>
      <w:rFonts w:asciiTheme="majorBidi" w:hAnsiTheme="majorBidi"/>
      <w:szCs w:val="24"/>
      <w:lang w:bidi="fa-IR"/>
    </w:rPr>
  </w:style>
  <w:style w:type="paragraph" w:customStyle="1" w:styleId="a1">
    <w:name w:val="جداول"/>
    <w:basedOn w:val="Normal"/>
    <w:qFormat/>
    <w:rsid w:val="00620DF6"/>
    <w:pPr>
      <w:jc w:val="center"/>
    </w:pPr>
    <w:rPr>
      <w:szCs w:val="24"/>
      <w:lang w:bidi="fa-IR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74FB3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74FB3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074FB3"/>
    <w:rPr>
      <w:vertAlign w:val="superscript"/>
    </w:rPr>
  </w:style>
  <w:style w:type="table" w:styleId="GridTable6Colorful">
    <w:name w:val="Grid Table 6 Colorful"/>
    <w:basedOn w:val="TableNormal"/>
    <w:uiPriority w:val="51"/>
    <w:rsid w:val="00121D1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ImageCenterAligned">
    <w:name w:val="Image Center Aligned"/>
    <w:basedOn w:val="Normal"/>
    <w:uiPriority w:val="1"/>
    <w:qFormat/>
    <w:rsid w:val="004F71E3"/>
    <w:pPr>
      <w:tabs>
        <w:tab w:val="left" w:pos="4770"/>
        <w:tab w:val="right" w:pos="9360"/>
      </w:tabs>
      <w:bidi w:val="0"/>
      <w:spacing w:before="240" w:after="0" w:line="276" w:lineRule="auto"/>
      <w:ind w:firstLine="0"/>
      <w:jc w:val="center"/>
    </w:pPr>
    <w:rPr>
      <w:rFonts w:eastAsiaTheme="minorEastAsia" w:cs="Times New Roman"/>
      <w:noProof/>
      <w:sz w:val="28"/>
      <w:lang w:eastAsia="ja-JP"/>
    </w:rPr>
  </w:style>
  <w:style w:type="character" w:customStyle="1" w:styleId="shorttext">
    <w:name w:val="short_text"/>
    <w:rsid w:val="00D97661"/>
  </w:style>
  <w:style w:type="character" w:styleId="CommentReference">
    <w:name w:val="annotation reference"/>
    <w:basedOn w:val="DefaultParagraphFont"/>
    <w:uiPriority w:val="99"/>
    <w:semiHidden/>
    <w:unhideWhenUsed/>
    <w:rsid w:val="00E854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85435"/>
    <w:pPr>
      <w:bidi w:val="0"/>
      <w:spacing w:line="240" w:lineRule="auto"/>
      <w:ind w:firstLine="0"/>
      <w:jc w:val="left"/>
    </w:pPr>
    <w:rPr>
      <w:rFonts w:ascii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85435"/>
    <w:rPr>
      <w:rFonts w:asciiTheme="minorHAnsi" w:hAnsiTheme="minorHAnsi" w:cstheme="minorBid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854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85435"/>
    <w:rPr>
      <w:rFonts w:asciiTheme="minorHAnsi" w:hAnsiTheme="minorHAnsi" w:cstheme="minorBidi"/>
      <w:b/>
      <w:bCs/>
      <w:sz w:val="20"/>
      <w:szCs w:val="20"/>
    </w:rPr>
  </w:style>
  <w:style w:type="table" w:styleId="GridTable6Colorful-Accent3">
    <w:name w:val="Grid Table 6 Colorful Accent 3"/>
    <w:basedOn w:val="TableNormal"/>
    <w:uiPriority w:val="51"/>
    <w:rsid w:val="00E85435"/>
    <w:pPr>
      <w:bidi w:val="0"/>
      <w:spacing w:after="0" w:line="240" w:lineRule="auto"/>
      <w:ind w:firstLine="0"/>
      <w:jc w:val="left"/>
    </w:pPr>
    <w:rPr>
      <w:rFonts w:asciiTheme="minorHAnsi" w:hAnsiTheme="minorHAnsi" w:cstheme="minorBidi"/>
      <w:color w:val="7B7B7B" w:themeColor="accent3" w:themeShade="BF"/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4-Accent3">
    <w:name w:val="Grid Table 4 Accent 3"/>
    <w:basedOn w:val="TableNormal"/>
    <w:uiPriority w:val="49"/>
    <w:rsid w:val="00E85435"/>
    <w:pPr>
      <w:bidi w:val="0"/>
      <w:spacing w:after="0" w:line="240" w:lineRule="auto"/>
      <w:ind w:firstLine="0"/>
      <w:jc w:val="left"/>
    </w:pPr>
    <w:rPr>
      <w:rFonts w:ascii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4-Accent3">
    <w:name w:val="List Table 4 Accent 3"/>
    <w:basedOn w:val="TableNormal"/>
    <w:uiPriority w:val="49"/>
    <w:rsid w:val="0080699F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TableGrid1">
    <w:name w:val="Table Grid1"/>
    <w:basedOn w:val="TableNormal"/>
    <w:next w:val="TableGrid"/>
    <w:uiPriority w:val="39"/>
    <w:rsid w:val="00D92FF8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1B247D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860BCB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 Grid10"/>
    <w:basedOn w:val="TableNormal"/>
    <w:next w:val="TableGrid"/>
    <w:uiPriority w:val="39"/>
    <w:rsid w:val="00A86CE6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39"/>
    <w:rsid w:val="00FB1729"/>
    <w:pPr>
      <w:bidi w:val="0"/>
      <w:spacing w:after="0" w:line="240" w:lineRule="auto"/>
      <w:ind w:firstLine="0"/>
      <w:jc w:val="left"/>
    </w:pPr>
    <w:rPr>
      <w:rFonts w:ascii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DB12BB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4DEB"/>
    <w:rPr>
      <w:rFonts w:ascii="Calibri" w:eastAsia="Times New Roman" w:hAnsi="Calibri" w:cs="Arial"/>
      <w:b/>
      <w:bCs/>
      <w:sz w:val="28"/>
      <w:lang w:bidi="fa-IR"/>
    </w:rPr>
  </w:style>
  <w:style w:type="character" w:customStyle="1" w:styleId="Heading5Char">
    <w:name w:val="Heading 5 Char"/>
    <w:basedOn w:val="DefaultParagraphFont"/>
    <w:link w:val="Heading5"/>
    <w:uiPriority w:val="9"/>
    <w:rsid w:val="006E4DEB"/>
    <w:rPr>
      <w:rFonts w:eastAsia="Times New Roman" w:cs="Times New Roman"/>
      <w:b/>
      <w:bCs/>
      <w:sz w:val="20"/>
      <w:szCs w:val="20"/>
      <w:lang w:bidi="fa-IR"/>
    </w:rPr>
  </w:style>
  <w:style w:type="numbering" w:customStyle="1" w:styleId="NoList1">
    <w:name w:val="No List1"/>
    <w:next w:val="NoList"/>
    <w:uiPriority w:val="99"/>
    <w:semiHidden/>
    <w:unhideWhenUsed/>
    <w:rsid w:val="006E4DEB"/>
  </w:style>
  <w:style w:type="paragraph" w:customStyle="1" w:styleId="subjectt">
    <w:name w:val="subject_t"/>
    <w:basedOn w:val="Normal"/>
    <w:rsid w:val="006E4DEB"/>
    <w:pPr>
      <w:bidi w:val="0"/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bidi="fa-IR"/>
    </w:rPr>
  </w:style>
  <w:style w:type="character" w:styleId="Strong">
    <w:name w:val="Strong"/>
    <w:uiPriority w:val="22"/>
    <w:qFormat/>
    <w:rsid w:val="006E4DEB"/>
    <w:rPr>
      <w:b/>
      <w:bCs/>
    </w:rPr>
  </w:style>
  <w:style w:type="character" w:customStyle="1" w:styleId="pull-right">
    <w:name w:val="pull-right"/>
    <w:rsid w:val="006E4DEB"/>
  </w:style>
  <w:style w:type="character" w:customStyle="1" w:styleId="text">
    <w:name w:val="text"/>
    <w:rsid w:val="006E4DEB"/>
  </w:style>
  <w:style w:type="table" w:customStyle="1" w:styleId="TableGrid12">
    <w:name w:val="Table Grid12"/>
    <w:basedOn w:val="TableNormal"/>
    <w:next w:val="TableGrid"/>
    <w:rsid w:val="006E4DEB"/>
    <w:pPr>
      <w:bidi w:val="0"/>
      <w:spacing w:after="0" w:line="240" w:lineRule="auto"/>
      <w:ind w:firstLine="0"/>
      <w:jc w:val="left"/>
    </w:pPr>
    <w:rPr>
      <w:rFonts w:eastAsia="Calibri" w:cs="B Mitra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qFormat/>
    <w:rsid w:val="006E4DEB"/>
    <w:pPr>
      <w:spacing w:after="0" w:line="240" w:lineRule="auto"/>
      <w:ind w:firstLine="0"/>
      <w:jc w:val="center"/>
    </w:pPr>
    <w:rPr>
      <w:rFonts w:eastAsia="Times New Roman" w:cs="B Zar"/>
      <w:sz w:val="28"/>
    </w:rPr>
  </w:style>
  <w:style w:type="character" w:customStyle="1" w:styleId="SubtitleChar">
    <w:name w:val="Subtitle Char"/>
    <w:basedOn w:val="DefaultParagraphFont"/>
    <w:link w:val="Subtitle"/>
    <w:rsid w:val="006E4DEB"/>
    <w:rPr>
      <w:rFonts w:eastAsia="Times New Roman" w:cs="B Zar"/>
      <w:sz w:val="28"/>
    </w:rPr>
  </w:style>
  <w:style w:type="character" w:styleId="FollowedHyperlink">
    <w:name w:val="FollowedHyperlink"/>
    <w:uiPriority w:val="99"/>
    <w:semiHidden/>
    <w:unhideWhenUsed/>
    <w:rsid w:val="006E4DEB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36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5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8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9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0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9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emf"/><Relationship Id="rId11" Type="http://schemas.openxmlformats.org/officeDocument/2006/relationships/image" Target="media/image4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74" Type="http://schemas.openxmlformats.org/officeDocument/2006/relationships/image" Target="media/image67.emf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footer" Target="footer1.xml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64" Type="http://schemas.openxmlformats.org/officeDocument/2006/relationships/image" Target="media/image57.emf"/><Relationship Id="rId69" Type="http://schemas.openxmlformats.org/officeDocument/2006/relationships/image" Target="media/image62.emf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emf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39" Type="http://schemas.openxmlformats.org/officeDocument/2006/relationships/image" Target="media/image32.emf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openxmlformats.org/officeDocument/2006/relationships/image" Target="media/image69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66" Type="http://schemas.openxmlformats.org/officeDocument/2006/relationships/image" Target="media/image59.emf"/><Relationship Id="rId87" Type="http://schemas.openxmlformats.org/officeDocument/2006/relationships/image" Target="media/image80.png"/><Relationship Id="rId61" Type="http://schemas.openxmlformats.org/officeDocument/2006/relationships/image" Target="media/image54.emf"/><Relationship Id="rId82" Type="http://schemas.openxmlformats.org/officeDocument/2006/relationships/image" Target="media/image75.png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56" Type="http://schemas.openxmlformats.org/officeDocument/2006/relationships/image" Target="media/image49.emf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93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85F4EA-6E74-4BAD-BCC8-17348CFF1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950</TotalTime>
  <Pages>1</Pages>
  <Words>13735</Words>
  <Characters>78290</Characters>
  <Application>Microsoft Office Word</Application>
  <DocSecurity>0</DocSecurity>
  <Lines>652</Lines>
  <Paragraphs>183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rcc</dc:creator>
  <cp:keywords/>
  <dc:description/>
  <cp:lastModifiedBy>Asus</cp:lastModifiedBy>
  <cp:revision>140</cp:revision>
  <cp:lastPrinted>2025-07-07T19:45:00Z</cp:lastPrinted>
  <dcterms:created xsi:type="dcterms:W3CDTF">2022-10-26T06:45:00Z</dcterms:created>
  <dcterms:modified xsi:type="dcterms:W3CDTF">2025-07-07T19:46:00Z</dcterms:modified>
</cp:coreProperties>
</file>