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18E" w:rsidRPr="0025518E" w:rsidRDefault="0025518E" w:rsidP="0025518E">
      <w:pPr>
        <w:shd w:val="clear" w:color="auto" w:fill="FFFFFF"/>
        <w:bidi/>
        <w:spacing w:before="360" w:after="180" w:line="240" w:lineRule="auto"/>
        <w:outlineLvl w:val="2"/>
        <w:rPr>
          <w:rFonts w:ascii="Kodak" w:eastAsia="Times New Roman" w:hAnsi="Kodak" w:cs="Tahoma"/>
          <w:color w:val="406A80"/>
          <w:sz w:val="36"/>
          <w:szCs w:val="36"/>
        </w:rPr>
      </w:pPr>
      <w:r w:rsidRPr="0025518E">
        <w:rPr>
          <w:rFonts w:ascii="Kodak" w:eastAsia="Times New Roman" w:hAnsi="Kodak" w:cs="Tahoma"/>
          <w:color w:val="406A80"/>
          <w:sz w:val="36"/>
          <w:szCs w:val="36"/>
          <w:rtl/>
        </w:rPr>
        <w:t>« قرارداد برق کاری»</w:t>
      </w:r>
    </w:p>
    <w:p w:rsidR="0025518E" w:rsidRPr="0025518E" w:rsidRDefault="0025518E" w:rsidP="0025518E">
      <w:pPr>
        <w:shd w:val="clear" w:color="auto" w:fill="FFFFFF"/>
        <w:spacing w:after="180" w:line="240" w:lineRule="auto"/>
        <w:jc w:val="right"/>
        <w:rPr>
          <w:rFonts w:ascii="Kodak" w:eastAsia="Times New Roman" w:hAnsi="Kodak" w:cs="Tahoma"/>
          <w:color w:val="667780"/>
          <w:sz w:val="24"/>
          <w:szCs w:val="24"/>
          <w:rtl/>
        </w:rPr>
      </w:pPr>
      <w:r w:rsidRPr="0025518E">
        <w:rPr>
          <w:rFonts w:ascii="Kodak" w:eastAsia="Times New Roman" w:hAnsi="Kodak" w:cs="Tahoma"/>
          <w:color w:val="667780"/>
          <w:sz w:val="24"/>
          <w:szCs w:val="24"/>
        </w:rPr>
        <w:t> </w:t>
      </w:r>
    </w:p>
    <w:p w:rsidR="0025518E" w:rsidRPr="0025518E" w:rsidRDefault="0025518E" w:rsidP="0025518E">
      <w:pPr>
        <w:shd w:val="clear" w:color="auto" w:fill="FFFFFF"/>
        <w:bidi/>
        <w:spacing w:after="180" w:line="240" w:lineRule="auto"/>
        <w:rPr>
          <w:rFonts w:ascii="Kodak" w:eastAsia="Times New Roman" w:hAnsi="Kodak" w:cs="Tahoma"/>
          <w:color w:val="667780"/>
          <w:sz w:val="24"/>
          <w:szCs w:val="24"/>
        </w:rPr>
      </w:pPr>
      <w:r w:rsidRPr="0025518E">
        <w:rPr>
          <w:rFonts w:ascii="Kodak" w:eastAsia="Times New Roman" w:hAnsi="Kodak" w:cs="Tahoma"/>
          <w:color w:val="667780"/>
          <w:sz w:val="24"/>
          <w:szCs w:val="24"/>
          <w:rtl/>
        </w:rPr>
        <w:t>این قرارداد در تاریخ ........................................... مابین شرکت ............................................. به نمایندگی ............................ به نشانی ..................................................................................................................... تلفن ............................ که در این قرارداد کارفرما نامیده می شود از یکطرف آقای ............................. فرزند ........................ به شماره شناسنامه ..................... به نشانی ...................................................... تلفن ............................... که از طرف دیگر پیمانکار نامیده می شود مطابق با شرایط و مشخصات ذیل امضاء و مبادله گردید .</w:t>
      </w:r>
    </w:p>
    <w:p w:rsidR="0025518E" w:rsidRPr="0025518E" w:rsidRDefault="0025518E" w:rsidP="0025518E">
      <w:pPr>
        <w:shd w:val="clear" w:color="auto" w:fill="FFFFFF"/>
        <w:bidi/>
        <w:spacing w:before="360" w:after="180" w:line="240" w:lineRule="auto"/>
        <w:outlineLvl w:val="2"/>
        <w:rPr>
          <w:rFonts w:ascii="Kodak" w:eastAsia="Times New Roman" w:hAnsi="Kodak" w:cs="Tahoma"/>
          <w:color w:val="406A80"/>
          <w:sz w:val="36"/>
          <w:szCs w:val="36"/>
          <w:rtl/>
        </w:rPr>
      </w:pPr>
      <w:r w:rsidRPr="0025518E">
        <w:rPr>
          <w:rFonts w:ascii="Kodak" w:eastAsia="Times New Roman" w:hAnsi="Kodak" w:cs="Tahoma"/>
          <w:color w:val="406A80"/>
          <w:sz w:val="36"/>
          <w:szCs w:val="36"/>
          <w:rtl/>
        </w:rPr>
        <w:t>ماده یک – موضوع قرارداد</w:t>
      </w:r>
    </w:p>
    <w:p w:rsidR="0025518E" w:rsidRPr="0025518E" w:rsidRDefault="0025518E" w:rsidP="0025518E">
      <w:pPr>
        <w:shd w:val="clear" w:color="auto" w:fill="FFFFFF"/>
        <w:bidi/>
        <w:spacing w:after="180" w:line="240" w:lineRule="auto"/>
        <w:rPr>
          <w:rFonts w:ascii="Kodak" w:eastAsia="Times New Roman" w:hAnsi="Kodak" w:cs="Tahoma"/>
          <w:color w:val="667780"/>
          <w:sz w:val="24"/>
          <w:szCs w:val="24"/>
          <w:rtl/>
        </w:rPr>
      </w:pPr>
      <w:r w:rsidRPr="0025518E">
        <w:rPr>
          <w:rFonts w:ascii="Kodak" w:eastAsia="Times New Roman" w:hAnsi="Kodak" w:cs="Tahoma"/>
          <w:color w:val="667780"/>
          <w:sz w:val="24"/>
          <w:szCs w:val="24"/>
          <w:rtl/>
        </w:rPr>
        <w:br/>
        <w:t>اجرای کلیه عملیات کنده کاری و شیارزنی ، لوله گذاری و کابل کشی ، نصب فریم ، نصب و سربندی و راه اندازی کلید و پریز و سربندی و راه اندازی کلیه چراغهای سقفی و دیواری روکار و توکار و ایستاده و سربندی و راه اندازی تلفن های پروزه</w:t>
      </w:r>
    </w:p>
    <w:p w:rsidR="0025518E" w:rsidRPr="0025518E" w:rsidRDefault="0025518E" w:rsidP="0025518E">
      <w:pPr>
        <w:shd w:val="clear" w:color="auto" w:fill="FFFFFF"/>
        <w:bidi/>
        <w:spacing w:before="360" w:after="180" w:line="240" w:lineRule="auto"/>
        <w:outlineLvl w:val="2"/>
        <w:rPr>
          <w:rFonts w:ascii="Kodak" w:eastAsia="Times New Roman" w:hAnsi="Kodak" w:cs="Tahoma"/>
          <w:color w:val="406A80"/>
          <w:sz w:val="36"/>
          <w:szCs w:val="36"/>
          <w:rtl/>
        </w:rPr>
      </w:pPr>
      <w:r w:rsidRPr="0025518E">
        <w:rPr>
          <w:rFonts w:ascii="Kodak" w:eastAsia="Times New Roman" w:hAnsi="Kodak" w:cs="Tahoma"/>
          <w:color w:val="406A80"/>
          <w:sz w:val="36"/>
          <w:szCs w:val="36"/>
          <w:rtl/>
        </w:rPr>
        <w:t>ماده دو- اسناد و مدارک قرارداد</w:t>
      </w:r>
    </w:p>
    <w:p w:rsidR="0025518E" w:rsidRPr="0025518E" w:rsidRDefault="0025518E" w:rsidP="0025518E">
      <w:pPr>
        <w:shd w:val="clear" w:color="auto" w:fill="FFFFFF"/>
        <w:bidi/>
        <w:spacing w:after="180" w:line="240" w:lineRule="auto"/>
        <w:rPr>
          <w:rFonts w:ascii="Kodak" w:eastAsia="Times New Roman" w:hAnsi="Kodak" w:cs="Tahoma"/>
          <w:color w:val="667780"/>
          <w:sz w:val="24"/>
          <w:szCs w:val="24"/>
          <w:rtl/>
        </w:rPr>
      </w:pPr>
      <w:r w:rsidRPr="0025518E">
        <w:rPr>
          <w:rFonts w:ascii="Kodak" w:eastAsia="Times New Roman" w:hAnsi="Kodak" w:cs="Tahoma"/>
          <w:color w:val="667780"/>
          <w:sz w:val="24"/>
          <w:szCs w:val="24"/>
          <w:rtl/>
        </w:rPr>
        <w:br/>
        <w:t>2-1- قرارداد حاضر</w:t>
      </w:r>
      <w:r w:rsidRPr="0025518E">
        <w:rPr>
          <w:rFonts w:ascii="Kodak" w:eastAsia="Times New Roman" w:hAnsi="Kodak" w:cs="Tahoma"/>
          <w:color w:val="667780"/>
          <w:sz w:val="24"/>
          <w:szCs w:val="24"/>
          <w:rtl/>
        </w:rPr>
        <w:br/>
        <w:t>2-2- نقشه و مشخصات فنی</w:t>
      </w:r>
      <w:r w:rsidRPr="0025518E">
        <w:rPr>
          <w:rFonts w:ascii="Kodak" w:eastAsia="Times New Roman" w:hAnsi="Kodak" w:cs="Tahoma"/>
          <w:color w:val="667780"/>
          <w:sz w:val="24"/>
          <w:szCs w:val="24"/>
          <w:rtl/>
        </w:rPr>
        <w:br/>
        <w:t>2-3- دستور کارهایی که در حین اجرا توسط کارفرما ابلاغ می گردد .</w:t>
      </w:r>
    </w:p>
    <w:p w:rsidR="0025518E" w:rsidRPr="0025518E" w:rsidRDefault="0025518E" w:rsidP="0025518E">
      <w:pPr>
        <w:shd w:val="clear" w:color="auto" w:fill="FFFFFF"/>
        <w:bidi/>
        <w:spacing w:before="360" w:after="180" w:line="240" w:lineRule="auto"/>
        <w:outlineLvl w:val="2"/>
        <w:rPr>
          <w:rFonts w:ascii="Kodak" w:eastAsia="Times New Roman" w:hAnsi="Kodak" w:cs="Tahoma"/>
          <w:color w:val="406A80"/>
          <w:sz w:val="36"/>
          <w:szCs w:val="36"/>
          <w:rtl/>
        </w:rPr>
      </w:pPr>
      <w:r w:rsidRPr="0025518E">
        <w:rPr>
          <w:rFonts w:ascii="Kodak" w:eastAsia="Times New Roman" w:hAnsi="Kodak" w:cs="Tahoma"/>
          <w:color w:val="406A80"/>
          <w:sz w:val="36"/>
          <w:szCs w:val="36"/>
          <w:rtl/>
        </w:rPr>
        <w:t>ماده سه – مبلغ قرارداد</w:t>
      </w:r>
    </w:p>
    <w:p w:rsidR="0025518E" w:rsidRPr="0025518E" w:rsidRDefault="0025518E" w:rsidP="0025518E">
      <w:pPr>
        <w:shd w:val="clear" w:color="auto" w:fill="FFFFFF"/>
        <w:bidi/>
        <w:spacing w:after="180" w:line="240" w:lineRule="auto"/>
        <w:rPr>
          <w:rFonts w:ascii="Kodak" w:eastAsia="Times New Roman" w:hAnsi="Kodak" w:cs="Tahoma"/>
          <w:color w:val="667780"/>
          <w:sz w:val="24"/>
          <w:szCs w:val="24"/>
          <w:rtl/>
        </w:rPr>
      </w:pPr>
      <w:r w:rsidRPr="0025518E">
        <w:rPr>
          <w:rFonts w:ascii="Kodak" w:eastAsia="Times New Roman" w:hAnsi="Kodak" w:cs="Tahoma"/>
          <w:color w:val="667780"/>
          <w:sz w:val="24"/>
          <w:szCs w:val="24"/>
          <w:rtl/>
        </w:rPr>
        <w:br/>
        <w:t>مبلغ کل قرارداد حدودا .................................. ریال پیش بینی می گردد که تا 25 درصد قابل افزایش یا کاهش می باشد که بر اساس صورت وضعیت پیشرفت کار طبق تایید نماینده کارفرما قابل پرداخت خواهد بود بر اساس نرخنامه پیوست .</w:t>
      </w:r>
    </w:p>
    <w:p w:rsidR="0025518E" w:rsidRPr="0025518E" w:rsidRDefault="0025518E" w:rsidP="0025518E">
      <w:pPr>
        <w:shd w:val="clear" w:color="auto" w:fill="FFFFFF"/>
        <w:bidi/>
        <w:spacing w:before="360" w:after="180" w:line="240" w:lineRule="auto"/>
        <w:outlineLvl w:val="2"/>
        <w:rPr>
          <w:rFonts w:ascii="Kodak" w:eastAsia="Times New Roman" w:hAnsi="Kodak" w:cs="Tahoma"/>
          <w:color w:val="406A80"/>
          <w:sz w:val="36"/>
          <w:szCs w:val="36"/>
          <w:rtl/>
        </w:rPr>
      </w:pPr>
      <w:r w:rsidRPr="0025518E">
        <w:rPr>
          <w:rFonts w:ascii="Kodak" w:eastAsia="Times New Roman" w:hAnsi="Kodak" w:cs="Tahoma"/>
          <w:color w:val="406A80"/>
          <w:sz w:val="36"/>
          <w:szCs w:val="36"/>
          <w:rtl/>
        </w:rPr>
        <w:t>ماده چهار – مدت قرارداد</w:t>
      </w:r>
    </w:p>
    <w:p w:rsidR="0025518E" w:rsidRPr="0025518E" w:rsidRDefault="0025518E" w:rsidP="0025518E">
      <w:pPr>
        <w:shd w:val="clear" w:color="auto" w:fill="FFFFFF"/>
        <w:bidi/>
        <w:spacing w:after="180" w:line="240" w:lineRule="auto"/>
        <w:rPr>
          <w:rFonts w:ascii="Kodak" w:eastAsia="Times New Roman" w:hAnsi="Kodak" w:cs="Tahoma"/>
          <w:color w:val="667780"/>
          <w:sz w:val="24"/>
          <w:szCs w:val="24"/>
          <w:rtl/>
        </w:rPr>
      </w:pPr>
      <w:r w:rsidRPr="0025518E">
        <w:rPr>
          <w:rFonts w:ascii="Kodak" w:eastAsia="Times New Roman" w:hAnsi="Kodak" w:cs="Tahoma"/>
          <w:color w:val="667780"/>
          <w:sz w:val="24"/>
          <w:szCs w:val="24"/>
          <w:rtl/>
        </w:rPr>
        <w:br/>
        <w:t>مدت زمان پیش بینی شده برای انجام کار مفاد موضوع قرارداد از تاریخ مبادله .............................. روز تعیین شده است .</w:t>
      </w:r>
    </w:p>
    <w:p w:rsidR="0025518E" w:rsidRPr="0025518E" w:rsidRDefault="0025518E" w:rsidP="0025518E">
      <w:pPr>
        <w:shd w:val="clear" w:color="auto" w:fill="FFFFFF"/>
        <w:bidi/>
        <w:spacing w:before="360" w:after="180" w:line="240" w:lineRule="auto"/>
        <w:outlineLvl w:val="2"/>
        <w:rPr>
          <w:rFonts w:ascii="Kodak" w:eastAsia="Times New Roman" w:hAnsi="Kodak" w:cs="Tahoma"/>
          <w:color w:val="406A80"/>
          <w:sz w:val="36"/>
          <w:szCs w:val="36"/>
          <w:rtl/>
        </w:rPr>
      </w:pPr>
      <w:r w:rsidRPr="0025518E">
        <w:rPr>
          <w:rFonts w:ascii="Kodak" w:eastAsia="Times New Roman" w:hAnsi="Kodak" w:cs="Tahoma"/>
          <w:color w:val="406A80"/>
          <w:sz w:val="36"/>
          <w:szCs w:val="36"/>
          <w:rtl/>
        </w:rPr>
        <w:br/>
        <w:t>ماده پنج – نحوه پرداخت</w:t>
      </w:r>
    </w:p>
    <w:p w:rsidR="0025518E" w:rsidRPr="0025518E" w:rsidRDefault="0025518E" w:rsidP="0025518E">
      <w:pPr>
        <w:shd w:val="clear" w:color="auto" w:fill="FFFFFF"/>
        <w:bidi/>
        <w:spacing w:after="180" w:line="240" w:lineRule="auto"/>
        <w:rPr>
          <w:rFonts w:ascii="Kodak" w:eastAsia="Times New Roman" w:hAnsi="Kodak" w:cs="Tahoma"/>
          <w:color w:val="667780"/>
          <w:sz w:val="24"/>
          <w:szCs w:val="24"/>
          <w:rtl/>
        </w:rPr>
      </w:pPr>
      <w:r w:rsidRPr="0025518E">
        <w:rPr>
          <w:rFonts w:ascii="Kodak" w:eastAsia="Times New Roman" w:hAnsi="Kodak" w:cs="Tahoma"/>
          <w:color w:val="667780"/>
          <w:sz w:val="24"/>
          <w:szCs w:val="24"/>
          <w:rtl/>
        </w:rPr>
        <w:br/>
        <w:t xml:space="preserve">پس از اتمام کار پیمانکار موظف است نسبت به تهیه صورت وضعیت کارهای انجام شده اقدام </w:t>
      </w:r>
      <w:r w:rsidRPr="0025518E">
        <w:rPr>
          <w:rFonts w:ascii="Kodak" w:eastAsia="Times New Roman" w:hAnsi="Kodak" w:cs="Tahoma"/>
          <w:color w:val="667780"/>
          <w:sz w:val="24"/>
          <w:szCs w:val="24"/>
          <w:rtl/>
        </w:rPr>
        <w:lastRenderedPageBreak/>
        <w:t>و پس از تایید نماینده کارفرما با توجه به مفاد قرارداد نسبت به پرداخت مبلغ کارکرد پس از کسر 10 درصد حسن انجام کار و 5 درصد مالیات اقدام خواهد شد.</w:t>
      </w:r>
      <w:r w:rsidRPr="0025518E">
        <w:rPr>
          <w:rFonts w:ascii="Kodak" w:eastAsia="Times New Roman" w:hAnsi="Kodak" w:cs="Tahoma"/>
          <w:color w:val="667780"/>
          <w:sz w:val="24"/>
          <w:szCs w:val="24"/>
          <w:rtl/>
        </w:rPr>
        <w:br/>
        <w:t>تبصره -5 درصد حسن انجام کار پس از تحویل موقت و 5 درصد پس از تحویل قطعی با درخواست کتبی پیمانکار و تایید کارفرما به پیمانکار پرداخت می گردد .</w:t>
      </w:r>
    </w:p>
    <w:p w:rsidR="0025518E" w:rsidRPr="0025518E" w:rsidRDefault="0025518E" w:rsidP="0025518E">
      <w:pPr>
        <w:shd w:val="clear" w:color="auto" w:fill="FFFFFF"/>
        <w:bidi/>
        <w:spacing w:before="360" w:after="180" w:line="240" w:lineRule="auto"/>
        <w:outlineLvl w:val="2"/>
        <w:rPr>
          <w:rFonts w:ascii="Kodak" w:eastAsia="Times New Roman" w:hAnsi="Kodak" w:cs="Tahoma"/>
          <w:color w:val="406A80"/>
          <w:sz w:val="36"/>
          <w:szCs w:val="36"/>
          <w:rtl/>
        </w:rPr>
      </w:pPr>
      <w:r w:rsidRPr="0025518E">
        <w:rPr>
          <w:rFonts w:ascii="Kodak" w:eastAsia="Times New Roman" w:hAnsi="Kodak" w:cs="Tahoma"/>
          <w:color w:val="406A80"/>
          <w:sz w:val="36"/>
          <w:szCs w:val="36"/>
          <w:rtl/>
        </w:rPr>
        <w:t>ماده شش – تعهدات پیمانکار</w:t>
      </w:r>
    </w:p>
    <w:p w:rsidR="0025518E" w:rsidRPr="0025518E" w:rsidRDefault="0025518E" w:rsidP="0025518E">
      <w:pPr>
        <w:shd w:val="clear" w:color="auto" w:fill="FFFFFF"/>
        <w:bidi/>
        <w:spacing w:after="180" w:line="240" w:lineRule="auto"/>
        <w:rPr>
          <w:rFonts w:ascii="Kodak" w:eastAsia="Times New Roman" w:hAnsi="Kodak" w:cs="Tahoma"/>
          <w:color w:val="667780"/>
          <w:sz w:val="24"/>
          <w:szCs w:val="24"/>
          <w:rtl/>
        </w:rPr>
      </w:pPr>
      <w:r w:rsidRPr="0025518E">
        <w:rPr>
          <w:rFonts w:ascii="Kodak" w:eastAsia="Times New Roman" w:hAnsi="Kodak" w:cs="Tahoma"/>
          <w:color w:val="667780"/>
          <w:sz w:val="24"/>
          <w:szCs w:val="24"/>
          <w:rtl/>
        </w:rPr>
        <w:br/>
        <w:t>6-1- پیمانکار ملزم به رعایت مبحث 13 مقررات ملی ساختمان و نشریه 1-110 سازمان مدیریت و برنامه ریزی کشور می باشد.</w:t>
      </w:r>
      <w:r w:rsidRPr="0025518E">
        <w:rPr>
          <w:rFonts w:ascii="Kodak" w:eastAsia="Times New Roman" w:hAnsi="Kodak" w:cs="Tahoma"/>
          <w:color w:val="667780"/>
          <w:sz w:val="24"/>
          <w:szCs w:val="24"/>
          <w:rtl/>
        </w:rPr>
        <w:br/>
        <w:t>6-2- پیمانکار از محل کار بازدید و از کم و کیف آن کاملا مطلع می باشد و کلیه نقشه ها و مشخصات فنی مربوط به اجرای کار را رویت نموده است و کلیه کارها را طبق نقشه و دستور کارها زیر نظر دستگاه نظارت بدون عیب و نقص انجام دهد .</w:t>
      </w:r>
      <w:r w:rsidRPr="0025518E">
        <w:rPr>
          <w:rFonts w:ascii="Kodak" w:eastAsia="Times New Roman" w:hAnsi="Kodak" w:cs="Tahoma"/>
          <w:color w:val="667780"/>
          <w:sz w:val="24"/>
          <w:szCs w:val="24"/>
          <w:rtl/>
        </w:rPr>
        <w:br/>
        <w:t>6-3- پیمانکار می بایستی در تمام مراحل کار در کارگاه حاضر بوده و در غیاب خود نماینده تام الاختیار ذیصلاح با اطلاعات فنی مورد نیاز که مورد تایید کارفرما نیز باشد حضور داشته باشد .</w:t>
      </w:r>
      <w:r w:rsidRPr="0025518E">
        <w:rPr>
          <w:rFonts w:ascii="Kodak" w:eastAsia="Times New Roman" w:hAnsi="Kodak" w:cs="Tahoma"/>
          <w:color w:val="667780"/>
          <w:sz w:val="24"/>
          <w:szCs w:val="24"/>
          <w:rtl/>
        </w:rPr>
        <w:br/>
        <w:t>6-4- چنانچه پیمانکار نسبت به شروع کار در موعد مقرر اقدام ننماید ، سپرده پیمانکار به نفع کارفرما ضبط و قرارداد فیمابین بدون نیاز به هیچگونه تشریفات لغو شده تلقی می گردد .</w:t>
      </w:r>
      <w:r w:rsidRPr="0025518E">
        <w:rPr>
          <w:rFonts w:ascii="Kodak" w:eastAsia="Times New Roman" w:hAnsi="Kodak" w:cs="Tahoma"/>
          <w:color w:val="667780"/>
          <w:sz w:val="24"/>
          <w:szCs w:val="24"/>
          <w:rtl/>
        </w:rPr>
        <w:br/>
        <w:t>6-5- چنانچه پیمانکار پس از شروع کار به هر علت کار را متوقف نماید کارفرما می تواند بدون نیاز به تامین دلیل از دستگاههای قضایی و مراجع ذیصلاح نسبت به تنظیم صورتجلسه کارکرد که به تایید کارفرما رسیده اقدام و یک نسخه از آن را تحویل پیمانکار نماید .</w:t>
      </w:r>
      <w:r w:rsidRPr="0025518E">
        <w:rPr>
          <w:rFonts w:ascii="Kodak" w:eastAsia="Times New Roman" w:hAnsi="Kodak" w:cs="Tahoma"/>
          <w:color w:val="667780"/>
          <w:sz w:val="24"/>
          <w:szCs w:val="24"/>
          <w:rtl/>
        </w:rPr>
        <w:br/>
        <w:t>6-6- پیمانکار متعهد به رعایت دقیق برنامه زمان بندی اجراء عملیات می باشد و در صورت هرگونه تاخیر که ناشی از کار پیمانکار باشد کلیه خسارات وارده متوجه وی خواهد بود .</w:t>
      </w:r>
      <w:r w:rsidRPr="0025518E">
        <w:rPr>
          <w:rFonts w:ascii="Kodak" w:eastAsia="Times New Roman" w:hAnsi="Kodak" w:cs="Tahoma"/>
          <w:color w:val="667780"/>
          <w:sz w:val="24"/>
          <w:szCs w:val="24"/>
          <w:rtl/>
        </w:rPr>
        <w:br/>
        <w:t>6-7- پیمانکار حق واگذاری کار به غیر را ندارد و در صورت اثبات چنین سندی کارفرما حق هرگونه اقدام را به هر شکل و بصورت تام الاختیار خواهد داشت .</w:t>
      </w:r>
      <w:r w:rsidRPr="0025518E">
        <w:rPr>
          <w:rFonts w:ascii="Kodak" w:eastAsia="Times New Roman" w:hAnsi="Kodak" w:cs="Tahoma"/>
          <w:color w:val="667780"/>
          <w:sz w:val="24"/>
          <w:szCs w:val="24"/>
          <w:rtl/>
        </w:rPr>
        <w:br/>
        <w:t>6-8- پیمانکار در حفظ و حراست اموال شرکت ، ابزار و ماشین آلات ، مصالح و قطعات مسئول است و کارفرما در هر مقطعی می تواند آمارگیری و بررسی از ابزار و وسائل ................................ نموده و در صورت وجود کمی و کاستی پیمانکار مسئول پاسخگویی و جبران است .</w:t>
      </w:r>
      <w:r w:rsidRPr="0025518E">
        <w:rPr>
          <w:rFonts w:ascii="Kodak" w:eastAsia="Times New Roman" w:hAnsi="Kodak" w:cs="Tahoma"/>
          <w:color w:val="667780"/>
          <w:sz w:val="24"/>
          <w:szCs w:val="24"/>
          <w:rtl/>
        </w:rPr>
        <w:br/>
        <w:t>6-9- پیمانکار مسئولیت کامل ناشی از منع قانونی کارکردن افراد مشمول نظام وظیفه و اتباع بیگانه خارجی یا افرادی را که به نحوی از حق کار کردن محروم هستند را دارد . و کارفرما فرض را بر این قرارداده که افراد پیمانکار هیچ نوع منع قانونی برای کار کردن ندارد .</w:t>
      </w:r>
      <w:r w:rsidRPr="0025518E">
        <w:rPr>
          <w:rFonts w:ascii="Kodak" w:eastAsia="Times New Roman" w:hAnsi="Kodak" w:cs="Tahoma"/>
          <w:color w:val="667780"/>
          <w:sz w:val="24"/>
          <w:szCs w:val="24"/>
          <w:rtl/>
        </w:rPr>
        <w:br/>
        <w:t>6-10- پیمانکار ملزم می گردد هرگاه عدم صلاحیت اخلاقی و یا فنی یک یا چند تن از پرسنل وی بنا به تشخیص مسئولین کارگاه محرز گردد حداکثر ظرف مدت 48 ساعت از اعلام مسئولین کارکنان مذکور را تسویه حساب و تعویض و بجای آنها افراد مورد تایید را بکار گمارد .</w:t>
      </w:r>
      <w:r w:rsidRPr="0025518E">
        <w:rPr>
          <w:rFonts w:ascii="Kodak" w:eastAsia="Times New Roman" w:hAnsi="Kodak" w:cs="Tahoma"/>
          <w:color w:val="667780"/>
          <w:sz w:val="24"/>
          <w:szCs w:val="24"/>
          <w:rtl/>
        </w:rPr>
        <w:br/>
        <w:t>6-11- در صورت وقوع حادثه برای پرسنل پیمانکار ، پیمانکار مسئولیت تهیه ، تکمیل و امضا فرم گزارشات حادثه وزارت کار و همچنین کلیه جنبه های مالی و حقوقی آن را بعهده خواهد داشت .</w:t>
      </w:r>
      <w:r w:rsidRPr="0025518E">
        <w:rPr>
          <w:rFonts w:ascii="Kodak" w:eastAsia="Times New Roman" w:hAnsi="Kodak" w:cs="Tahoma"/>
          <w:color w:val="667780"/>
          <w:sz w:val="24"/>
          <w:szCs w:val="24"/>
          <w:rtl/>
        </w:rPr>
        <w:br/>
        <w:t>6-12- پیمانکار مسئولیت کامل ایمنی پرسنل خود را بعهده داشته و متعهد خواهد بود که پرسنل خود را ملزم به استفاده از لوازم و وسایل استحفاظی نماید تا پرسنل دچار حادثه ناشی از کار نگردند . ضمنا رعایت مبحث 12 مقررات ملی ساختمان نیز اجباری است .</w:t>
      </w:r>
      <w:r w:rsidRPr="0025518E">
        <w:rPr>
          <w:rFonts w:ascii="Kodak" w:eastAsia="Times New Roman" w:hAnsi="Kodak" w:cs="Tahoma"/>
          <w:color w:val="667780"/>
          <w:sz w:val="24"/>
          <w:szCs w:val="24"/>
          <w:rtl/>
        </w:rPr>
        <w:br/>
        <w:t>6-13- پیمانکار تعهد می نماید که ئذ پایان هر روز لیست کارگران خود با مشخص نمودن وظیفه مربوطه به دفتر کارگاه تحویل نماید .</w:t>
      </w:r>
    </w:p>
    <w:p w:rsidR="0025518E" w:rsidRPr="0025518E" w:rsidRDefault="0025518E" w:rsidP="0025518E">
      <w:pPr>
        <w:shd w:val="clear" w:color="auto" w:fill="FFFFFF"/>
        <w:bidi/>
        <w:spacing w:before="360" w:after="180" w:line="240" w:lineRule="auto"/>
        <w:outlineLvl w:val="2"/>
        <w:rPr>
          <w:rFonts w:ascii="Kodak" w:eastAsia="Times New Roman" w:hAnsi="Kodak" w:cs="Tahoma"/>
          <w:color w:val="406A80"/>
          <w:sz w:val="36"/>
          <w:szCs w:val="36"/>
          <w:rtl/>
        </w:rPr>
      </w:pPr>
      <w:r w:rsidRPr="0025518E">
        <w:rPr>
          <w:rFonts w:ascii="Kodak" w:eastAsia="Times New Roman" w:hAnsi="Kodak" w:cs="Tahoma"/>
          <w:color w:val="406A80"/>
          <w:sz w:val="36"/>
          <w:szCs w:val="36"/>
          <w:rtl/>
        </w:rPr>
        <w:t>ماده هفت – مشخصات فنی</w:t>
      </w:r>
    </w:p>
    <w:p w:rsidR="0025518E" w:rsidRPr="0025518E" w:rsidRDefault="0025518E" w:rsidP="0025518E">
      <w:pPr>
        <w:shd w:val="clear" w:color="auto" w:fill="FFFFFF"/>
        <w:bidi/>
        <w:spacing w:after="180" w:line="240" w:lineRule="auto"/>
        <w:rPr>
          <w:rFonts w:ascii="Kodak" w:eastAsia="Times New Roman" w:hAnsi="Kodak" w:cs="Tahoma"/>
          <w:color w:val="667780"/>
          <w:sz w:val="24"/>
          <w:szCs w:val="24"/>
          <w:rtl/>
        </w:rPr>
      </w:pPr>
      <w:r w:rsidRPr="0025518E">
        <w:rPr>
          <w:rFonts w:ascii="Kodak" w:eastAsia="Times New Roman" w:hAnsi="Kodak" w:cs="Tahoma"/>
          <w:color w:val="667780"/>
          <w:sz w:val="24"/>
          <w:szCs w:val="24"/>
          <w:rtl/>
        </w:rPr>
        <w:br/>
        <w:t xml:space="preserve">7-1- تمامی لوله کشی های برق باید از تابلوی برق مربوط شروع و به جعبه تقسیم یا جعبه </w:t>
      </w:r>
      <w:r w:rsidRPr="0025518E">
        <w:rPr>
          <w:rFonts w:ascii="Kodak" w:eastAsia="Times New Roman" w:hAnsi="Kodak" w:cs="Tahoma"/>
          <w:color w:val="667780"/>
          <w:sz w:val="24"/>
          <w:szCs w:val="24"/>
          <w:rtl/>
        </w:rPr>
        <w:lastRenderedPageBreak/>
        <w:t>کلید و پریز ختم شود، بدین معنی که باقی گذاردن سر لوله به طور آزاد و یا استفاده از سرچیقی برای ختم لوله مجاز نیست .</w:t>
      </w:r>
      <w:r w:rsidRPr="0025518E">
        <w:rPr>
          <w:rFonts w:ascii="Kodak" w:eastAsia="Times New Roman" w:hAnsi="Kodak" w:cs="Tahoma"/>
          <w:color w:val="667780"/>
          <w:sz w:val="24"/>
          <w:szCs w:val="24"/>
          <w:rtl/>
        </w:rPr>
        <w:br/>
        <w:t>7-2- در مکانهای تر و مرطوب کلیه اتصالهای مجراها و لوله ها باید در برابر رطوبت عایق ، و کلیه درپوشهای جعبه تقسیمها دارای واشر بوده و با پیچ به جعبه ها متصل شود .</w:t>
      </w:r>
      <w:r w:rsidRPr="0025518E">
        <w:rPr>
          <w:rFonts w:ascii="Kodak" w:eastAsia="Times New Roman" w:hAnsi="Kodak" w:cs="Tahoma"/>
          <w:color w:val="667780"/>
          <w:sz w:val="24"/>
          <w:szCs w:val="24"/>
          <w:rtl/>
        </w:rPr>
        <w:br/>
        <w:t>7-3- در مواردی که از لوله های غیر فلزی استفاده می شود باید کلیه لوازم اتصال آن نیز از همان نوع انتخاب شود .</w:t>
      </w:r>
      <w:r w:rsidRPr="0025518E">
        <w:rPr>
          <w:rFonts w:ascii="Kodak" w:eastAsia="Times New Roman" w:hAnsi="Kodak" w:cs="Tahoma"/>
          <w:color w:val="667780"/>
          <w:sz w:val="24"/>
          <w:szCs w:val="24"/>
          <w:rtl/>
        </w:rPr>
        <w:br/>
        <w:t>7-4- کلیه لوله های روکار و یا توکار باید با خط الراس دیوارها و سقف ، موازی و یا عمود بر آن ، به طرز منظمی نصب شود . همچنین فواصل لوله ها از یکدیگر باید مساوی بوده و شعاع خمش لوله ها یکسان باشد .</w:t>
      </w:r>
      <w:r w:rsidRPr="0025518E">
        <w:rPr>
          <w:rFonts w:ascii="Kodak" w:eastAsia="Times New Roman" w:hAnsi="Kodak" w:cs="Tahoma"/>
          <w:color w:val="667780"/>
          <w:sz w:val="24"/>
          <w:szCs w:val="24"/>
          <w:rtl/>
        </w:rPr>
        <w:br/>
        <w:t>7-5- خم کردن لوله ها ، در صورت لزوم ، باید به گونه ای انجام شود که لوله ها زخمی نشده و قطر داخلی آن به طور موثر نقصان نیابد . برای لوله های با قطر 25 میلیمتر می توان از لوله خم کن دستی استفاده کرد لیکن برای لوله های با قطر بیش از 25 میلیمتر باید از ماشین خم کن استفاده شود .</w:t>
      </w:r>
      <w:r w:rsidRPr="0025518E">
        <w:rPr>
          <w:rFonts w:ascii="Kodak" w:eastAsia="Times New Roman" w:hAnsi="Kodak" w:cs="Tahoma"/>
          <w:color w:val="667780"/>
          <w:sz w:val="24"/>
          <w:szCs w:val="24"/>
          <w:rtl/>
        </w:rPr>
        <w:br/>
        <w:t xml:space="preserve">7-6- تعداد خمها ، در مسیر لوله کشی بین دو نقطه اتصال مکانیکی مانند دو جعبه ( اعم از تقسیم و یا جعبه کلید و پریز ) و یا یک جعبه و یک بوشن و یا دو بوشن در صورتی که تعداد خمها از چهار خم 90 درجه ( مجموعا 360 درجه ) بیشتر گردد باید از جعبه کشش ( </w:t>
      </w:r>
      <w:r w:rsidRPr="0025518E">
        <w:rPr>
          <w:rFonts w:ascii="Kodak" w:eastAsia="Times New Roman" w:hAnsi="Kodak" w:cs="Tahoma"/>
          <w:color w:val="667780"/>
          <w:sz w:val="24"/>
          <w:szCs w:val="24"/>
        </w:rPr>
        <w:t>pull</w:t>
      </w:r>
      <w:r w:rsidRPr="0025518E">
        <w:rPr>
          <w:rFonts w:ascii="Kodak" w:eastAsia="Times New Roman" w:hAnsi="Kodak" w:cs="Tahoma"/>
          <w:color w:val="667780"/>
          <w:sz w:val="24"/>
          <w:szCs w:val="24"/>
          <w:rtl/>
        </w:rPr>
        <w:t xml:space="preserve"> </w:t>
      </w:r>
      <w:r w:rsidRPr="0025518E">
        <w:rPr>
          <w:rFonts w:ascii="Kodak" w:eastAsia="Times New Roman" w:hAnsi="Kodak" w:cs="Tahoma"/>
          <w:color w:val="667780"/>
          <w:sz w:val="24"/>
          <w:szCs w:val="24"/>
        </w:rPr>
        <w:t>box</w:t>
      </w:r>
      <w:r w:rsidRPr="0025518E">
        <w:rPr>
          <w:rFonts w:ascii="Kodak" w:eastAsia="Times New Roman" w:hAnsi="Kodak" w:cs="Tahoma"/>
          <w:color w:val="667780"/>
          <w:sz w:val="24"/>
          <w:szCs w:val="24"/>
          <w:rtl/>
        </w:rPr>
        <w:t xml:space="preserve"> ) استفاده شود .</w:t>
      </w:r>
      <w:r w:rsidRPr="0025518E">
        <w:rPr>
          <w:rFonts w:ascii="Kodak" w:eastAsia="Times New Roman" w:hAnsi="Kodak" w:cs="Tahoma"/>
          <w:color w:val="667780"/>
          <w:sz w:val="24"/>
          <w:szCs w:val="24"/>
          <w:rtl/>
        </w:rPr>
        <w:br/>
        <w:t>7-7- در مواردی که لوله ها در کارگاه بریده می شود باید لبه های تیز و برنده آن از داخل و خارج لوله صاف ، و به کلی بر طرف شود .</w:t>
      </w:r>
      <w:r w:rsidRPr="0025518E">
        <w:rPr>
          <w:rFonts w:ascii="Kodak" w:eastAsia="Times New Roman" w:hAnsi="Kodak" w:cs="Tahoma"/>
          <w:color w:val="667780"/>
          <w:sz w:val="24"/>
          <w:szCs w:val="24"/>
          <w:rtl/>
        </w:rPr>
        <w:br/>
        <w:t>7-8- لوله های له شده و زده دار نباید در لوله کشی مصرف شود ، و در هنگام نصب نیز باید دقت و مواظبت به عمل آید که لوله ها زخمی و معیوب نشود .</w:t>
      </w:r>
      <w:r w:rsidRPr="0025518E">
        <w:rPr>
          <w:rFonts w:ascii="Kodak" w:eastAsia="Times New Roman" w:hAnsi="Kodak" w:cs="Tahoma"/>
          <w:color w:val="667780"/>
          <w:sz w:val="24"/>
          <w:szCs w:val="24"/>
          <w:rtl/>
        </w:rPr>
        <w:br/>
        <w:t>7-9- تمامی مجاوری و لوله ها باید از یک نقطه اتصال تا نقطه اتصال دیگر ( جعبه تقسیم به جعبه تقسیم یا پریز به پریز و مانند آن ) به صورت پیوسته امتداد یابد .</w:t>
      </w:r>
      <w:r w:rsidRPr="0025518E">
        <w:rPr>
          <w:rFonts w:ascii="Kodak" w:eastAsia="Times New Roman" w:hAnsi="Kodak" w:cs="Tahoma"/>
          <w:color w:val="667780"/>
          <w:sz w:val="24"/>
          <w:szCs w:val="24"/>
          <w:rtl/>
        </w:rPr>
        <w:br/>
        <w:t>7-10- دهانه ورودی لوله هایی که از ساختمان خارج و یا به ساختمان وارد می شود باید به طریقی در برابر آب و گاز مسدود شود .</w:t>
      </w:r>
      <w:r w:rsidRPr="0025518E">
        <w:rPr>
          <w:rFonts w:ascii="Kodak" w:eastAsia="Times New Roman" w:hAnsi="Kodak" w:cs="Tahoma"/>
          <w:color w:val="667780"/>
          <w:sz w:val="24"/>
          <w:szCs w:val="24"/>
          <w:rtl/>
        </w:rPr>
        <w:br/>
        <w:t>7-11- کلیه لوله ها و مجاری و جعبه ها و مانند آن باید در جریان نصب به طریق مناسب و به طور موقت مسدود شود تا از ورود گچ و شن و مواد خارجی مشابه داخل آن جلوگیری شود .</w:t>
      </w:r>
      <w:r w:rsidRPr="0025518E">
        <w:rPr>
          <w:rFonts w:ascii="Kodak" w:eastAsia="Times New Roman" w:hAnsi="Kodak" w:cs="Tahoma"/>
          <w:color w:val="667780"/>
          <w:sz w:val="24"/>
          <w:szCs w:val="24"/>
          <w:rtl/>
        </w:rPr>
        <w:br/>
        <w:t>7-12- لوله ها باید در هنگام نصب خالی باشد و سیمها یا کابلها پس از پایان لوله کشی به داخل آن هدایت شود 7-13- حداقل فاصله بین لوله های برق و سایر لوله های تاسیساتی از قبیل آب ، بخار ، گاز ، و امثال آن باید 15 سانتیمتر باشد .</w:t>
      </w:r>
      <w:r w:rsidRPr="0025518E">
        <w:rPr>
          <w:rFonts w:ascii="Kodak" w:eastAsia="Times New Roman" w:hAnsi="Kodak" w:cs="Tahoma"/>
          <w:color w:val="667780"/>
          <w:sz w:val="24"/>
          <w:szCs w:val="24"/>
          <w:rtl/>
        </w:rPr>
        <w:br/>
        <w:t>7-14- در مسیر لوله کشی توکار در هر نقطه اتصال چراغ ، کلید ، پریز و مانند آن باید یک جعبه متناسب با مورد کاربرد نصب شود .</w:t>
      </w:r>
      <w:r w:rsidRPr="0025518E">
        <w:rPr>
          <w:rFonts w:ascii="Kodak" w:eastAsia="Times New Roman" w:hAnsi="Kodak" w:cs="Tahoma"/>
          <w:color w:val="667780"/>
          <w:sz w:val="24"/>
          <w:szCs w:val="24"/>
          <w:rtl/>
        </w:rPr>
        <w:br/>
        <w:t>7-15- کلیه هادیهایی که به جعبه تقسیم یا جعبه کشش وارد می شود باید در برابر ساییدگی حفاظت شود ، به این ترتیب که برای حراست پوشش عایق سیمها ، در محل ورود هادی ، یا اتصال لوله به جعبه تقسیم ، و مانند آن، باید یک بوشن فیبری و یا برنجی نصب شود مگر اینکه معادل آن در ساخت جعبه در نظر گرفته شده باشد .</w:t>
      </w:r>
      <w:r w:rsidRPr="0025518E">
        <w:rPr>
          <w:rFonts w:ascii="Kodak" w:eastAsia="Times New Roman" w:hAnsi="Kodak" w:cs="Tahoma"/>
          <w:color w:val="667780"/>
          <w:sz w:val="24"/>
          <w:szCs w:val="24"/>
          <w:rtl/>
        </w:rPr>
        <w:br/>
        <w:t>7-16- اندازه جعبه های تقسیم یا کشش باید طوری انتخاب شود که فضای کافی برای سیمها و کابلهای داخل آن وجود داشته باشد .</w:t>
      </w:r>
      <w:r w:rsidRPr="0025518E">
        <w:rPr>
          <w:rFonts w:ascii="Kodak" w:eastAsia="Times New Roman" w:hAnsi="Kodak" w:cs="Tahoma"/>
          <w:color w:val="667780"/>
          <w:sz w:val="24"/>
          <w:szCs w:val="24"/>
          <w:rtl/>
        </w:rPr>
        <w:br/>
        <w:t>7-17- در موارد اتصال لوله به جعبه در صورتی که از بوشن یا مهره قفلی استفاده شود جعبه های مدور نباید به کار برده شود .</w:t>
      </w:r>
      <w:r w:rsidRPr="0025518E">
        <w:rPr>
          <w:rFonts w:ascii="Kodak" w:eastAsia="Times New Roman" w:hAnsi="Kodak" w:cs="Tahoma"/>
          <w:color w:val="667780"/>
          <w:sz w:val="24"/>
          <w:szCs w:val="24"/>
          <w:rtl/>
        </w:rPr>
        <w:br/>
        <w:t>7-18- جعبه های اتصال و جعبه تقسیمهای فلزی مخصوص کشش باید با مهره قفلی یا بوشن متناسب با نوع لوله کشی به لوله متصل می شود و دقت کافی به عمل آید که روزه های سرلوله به قدر کافی به داخل جعبه وارد شود و در نتیجه محل لازم برای نصب بوشن یا مهره قفلی و تامین اتصال الکتریکی محکم با جعبه مربوط به وجود آید .</w:t>
      </w:r>
      <w:r w:rsidRPr="0025518E">
        <w:rPr>
          <w:rFonts w:ascii="Kodak" w:eastAsia="Times New Roman" w:hAnsi="Kodak" w:cs="Tahoma"/>
          <w:color w:val="667780"/>
          <w:sz w:val="24"/>
          <w:szCs w:val="24"/>
          <w:rtl/>
        </w:rPr>
        <w:br/>
        <w:t>7-19- در لوله کشی فلزی کلیه اتصالات اعم از لوله و جعبه ها و سایر لوازم مربوط باید به نحوی انجام شود که اتصال موثر الکتریکی تحقق پذیرد .</w:t>
      </w:r>
      <w:r w:rsidRPr="0025518E">
        <w:rPr>
          <w:rFonts w:ascii="Kodak" w:eastAsia="Times New Roman" w:hAnsi="Kodak" w:cs="Tahoma"/>
          <w:color w:val="667780"/>
          <w:sz w:val="24"/>
          <w:szCs w:val="24"/>
          <w:rtl/>
        </w:rPr>
        <w:br/>
        <w:t>7-20- مجاری فلزی ، جعبه های تقسیم و کشش ، تابلوها ، کابلهای زره دار ، و لوازم لوله کشی مربوط ، باید به سیستم زمین اتصال داده شود .</w:t>
      </w:r>
      <w:r w:rsidRPr="0025518E">
        <w:rPr>
          <w:rFonts w:ascii="Kodak" w:eastAsia="Times New Roman" w:hAnsi="Kodak" w:cs="Tahoma"/>
          <w:color w:val="667780"/>
          <w:sz w:val="24"/>
          <w:szCs w:val="24"/>
          <w:rtl/>
        </w:rPr>
        <w:br/>
      </w:r>
      <w:r w:rsidRPr="0025518E">
        <w:rPr>
          <w:rFonts w:ascii="Kodak" w:eastAsia="Times New Roman" w:hAnsi="Kodak" w:cs="Tahoma"/>
          <w:color w:val="667780"/>
          <w:sz w:val="24"/>
          <w:szCs w:val="24"/>
          <w:rtl/>
        </w:rPr>
        <w:lastRenderedPageBreak/>
        <w:t>7-21- در مواردی که لوله ها به کانال فلزی ، یا تابلو ، و یا هر نوع صفحه فلزی ، ختم می شود ، اتصال باید به وسیله بوشن برنجی و واشر سربی انجام شود .</w:t>
      </w:r>
      <w:r w:rsidRPr="0025518E">
        <w:rPr>
          <w:rFonts w:ascii="Kodak" w:eastAsia="Times New Roman" w:hAnsi="Kodak" w:cs="Tahoma"/>
          <w:color w:val="667780"/>
          <w:sz w:val="24"/>
          <w:szCs w:val="24"/>
          <w:rtl/>
        </w:rPr>
        <w:br/>
        <w:t>7-22- کلیه مجاری و لوله هایی که به جعبه های تقسیم و یا کشش ، تابلوها ، کابینت ها ، و مانند آن ختم می شود . باید به طریق مقتضی ، علامتگذاری و مشخص شود .</w:t>
      </w:r>
      <w:r w:rsidRPr="0025518E">
        <w:rPr>
          <w:rFonts w:ascii="Kodak" w:eastAsia="Times New Roman" w:hAnsi="Kodak" w:cs="Tahoma"/>
          <w:color w:val="667780"/>
          <w:sz w:val="24"/>
          <w:szCs w:val="24"/>
          <w:rtl/>
        </w:rPr>
        <w:br/>
        <w:t>7-23- کلیه لوازم الکتریکی ، باید به طور کاملا مستقل روی دیوارها نصب شود و اتکایی به لوله های برقی مجاور خود نداشته باشد .</w:t>
      </w:r>
    </w:p>
    <w:p w:rsidR="0025518E" w:rsidRPr="0025518E" w:rsidRDefault="0025518E" w:rsidP="0025518E">
      <w:pPr>
        <w:shd w:val="clear" w:color="auto" w:fill="FFFFFF"/>
        <w:bidi/>
        <w:spacing w:before="360" w:after="180" w:line="240" w:lineRule="auto"/>
        <w:outlineLvl w:val="2"/>
        <w:rPr>
          <w:rFonts w:ascii="Kodak" w:eastAsia="Times New Roman" w:hAnsi="Kodak" w:cs="Tahoma"/>
          <w:color w:val="406A80"/>
          <w:sz w:val="36"/>
          <w:szCs w:val="36"/>
          <w:rtl/>
        </w:rPr>
      </w:pPr>
      <w:r w:rsidRPr="0025518E">
        <w:rPr>
          <w:rFonts w:ascii="Kodak" w:eastAsia="Times New Roman" w:hAnsi="Kodak" w:cs="Tahoma"/>
          <w:color w:val="406A80"/>
          <w:sz w:val="36"/>
          <w:szCs w:val="36"/>
          <w:rtl/>
        </w:rPr>
        <w:t>ماده هشت – مشخصات فنی لوله کشی توکار</w:t>
      </w:r>
    </w:p>
    <w:p w:rsidR="0025518E" w:rsidRPr="0025518E" w:rsidRDefault="0025518E" w:rsidP="0025518E">
      <w:pPr>
        <w:shd w:val="clear" w:color="auto" w:fill="FFFFFF"/>
        <w:bidi/>
        <w:spacing w:after="180" w:line="240" w:lineRule="auto"/>
        <w:rPr>
          <w:rFonts w:ascii="Kodak" w:eastAsia="Times New Roman" w:hAnsi="Kodak" w:cs="Tahoma"/>
          <w:color w:val="667780"/>
          <w:sz w:val="24"/>
          <w:szCs w:val="24"/>
          <w:rtl/>
        </w:rPr>
      </w:pPr>
      <w:r w:rsidRPr="0025518E">
        <w:rPr>
          <w:rFonts w:ascii="Kodak" w:eastAsia="Times New Roman" w:hAnsi="Kodak" w:cs="Tahoma"/>
          <w:color w:val="667780"/>
          <w:sz w:val="24"/>
          <w:szCs w:val="24"/>
          <w:rtl/>
        </w:rPr>
        <w:br/>
        <w:t>8-1- در دیوارهای بتنی برای نصب و عبور لوله های برقی باید هنگام قالب بندی محل لازم در نظر گرفته شود . کندن شیار روی این گونه دیوارها ، یا سقف و کف بتنی ، پس از اتمام بتن ریزی ، مجاز نخواهد بود .</w:t>
      </w:r>
      <w:r w:rsidRPr="0025518E">
        <w:rPr>
          <w:rFonts w:ascii="Kodak" w:eastAsia="Times New Roman" w:hAnsi="Kodak" w:cs="Tahoma"/>
          <w:color w:val="667780"/>
          <w:sz w:val="24"/>
          <w:szCs w:val="24"/>
          <w:rtl/>
        </w:rPr>
        <w:br/>
        <w:t>8-2- در دیوارهای آجری ، شیارکنی و یا جاسازی و ایجاد سوراخ برای نصب لوله های برق ، باید پس از کاهگل کاری و یا گچ و خاک دیوارها و یا سقف انجام شود . عمق این گونه شیارها باید به نحوی باشد که اولا ، بیش از نصف ضخامت دیوار برداشته نشود و ثانیا ، سطح خارجی لوله نصب شده ، حداقل 5/1 سانتیمتر زیر سطح تمام شده دیوار قرار گیرد .</w:t>
      </w:r>
      <w:r w:rsidRPr="0025518E">
        <w:rPr>
          <w:rFonts w:ascii="Kodak" w:eastAsia="Times New Roman" w:hAnsi="Kodak" w:cs="Tahoma"/>
          <w:color w:val="667780"/>
          <w:sz w:val="24"/>
          <w:szCs w:val="24"/>
          <w:rtl/>
        </w:rPr>
        <w:br/>
        <w:t>8-3- تمامی جعبه های تقسیم ، کشش و کلید و پریز باید به گونه ای نصب شود که لبه خارجی آن با سطح تمام شده دیوار کاملا هم سطح و تراز باشد . در مواردی که این گونه جعبه ها پایین تر از سطح دیوار قرار گیرد ، باید به وسیله حلقه های قابل تنظیم لبه های خارجی جعبه با سطح دیوار یکسان شود .</w:t>
      </w:r>
      <w:r w:rsidRPr="0025518E">
        <w:rPr>
          <w:rFonts w:ascii="Kodak" w:eastAsia="Times New Roman" w:hAnsi="Kodak" w:cs="Tahoma"/>
          <w:color w:val="667780"/>
          <w:sz w:val="24"/>
          <w:szCs w:val="24"/>
          <w:rtl/>
        </w:rPr>
        <w:br/>
        <w:t>8-4- لوله های توکار باید به طریقی نصب شود که از پیچ و خمهای اضافی امتناع شود و حتی المقدور از کوتاهترین فاصله استفاده شود .</w:t>
      </w:r>
      <w:r w:rsidRPr="0025518E">
        <w:rPr>
          <w:rFonts w:ascii="Kodak" w:eastAsia="Times New Roman" w:hAnsi="Kodak" w:cs="Tahoma"/>
          <w:color w:val="667780"/>
          <w:sz w:val="24"/>
          <w:szCs w:val="24"/>
          <w:rtl/>
        </w:rPr>
        <w:br/>
        <w:t>8-5- لوله های توکار باید حداقل 15 میلیمتر زیر سطح تمام شده دیوار یا سقف نصب شود .</w:t>
      </w:r>
      <w:r w:rsidRPr="0025518E">
        <w:rPr>
          <w:rFonts w:ascii="Kodak" w:eastAsia="Times New Roman" w:hAnsi="Kodak" w:cs="Tahoma"/>
          <w:color w:val="667780"/>
          <w:sz w:val="24"/>
          <w:szCs w:val="24"/>
          <w:rtl/>
        </w:rPr>
        <w:br/>
        <w:t>8-6- در مواردی که لوله ها در کف نصب می شود حداقل فاصله از روی لوله تا سطح تمام شده ، باید سه سانتیمتر باشد .</w:t>
      </w:r>
      <w:r w:rsidRPr="0025518E">
        <w:rPr>
          <w:rFonts w:ascii="Kodak" w:eastAsia="Times New Roman" w:hAnsi="Kodak" w:cs="Tahoma"/>
          <w:color w:val="667780"/>
          <w:sz w:val="24"/>
          <w:szCs w:val="24"/>
          <w:rtl/>
        </w:rPr>
        <w:br/>
        <w:t xml:space="preserve">8-7-جعبه های تقسیم </w:t>
      </w:r>
      <w:bookmarkStart w:id="0" w:name="_GoBack"/>
      <w:bookmarkEnd w:id="0"/>
      <w:r w:rsidRPr="0025518E">
        <w:rPr>
          <w:rFonts w:ascii="Kodak" w:eastAsia="Times New Roman" w:hAnsi="Kodak" w:cs="Tahoma"/>
          <w:color w:val="667780"/>
          <w:sz w:val="24"/>
          <w:szCs w:val="24"/>
          <w:rtl/>
        </w:rPr>
        <w:t>و کشش و امثال آن ، باید به گونه ای نصب شود که سیمها و کابلهای محتوی آن بدون تخریب ساختمان و یا خاکبرداری قابل دسترسی باشد ضمن اینکه حتی المقدور دور از انتظار قرار گیرد .</w:t>
      </w:r>
      <w:r w:rsidRPr="0025518E">
        <w:rPr>
          <w:rFonts w:ascii="Kodak" w:eastAsia="Times New Roman" w:hAnsi="Kodak" w:cs="Tahoma"/>
          <w:color w:val="667780"/>
          <w:sz w:val="24"/>
          <w:szCs w:val="24"/>
          <w:rtl/>
        </w:rPr>
        <w:br/>
        <w:t>8-8- اتصالات بدون رزوه باید به طور محکم انجام شود . در مکانهای مرطوب یا درجایی که لوله در بتن یا زیر خاک و امثال آن دفن می شود ، اتصال باید از نوعی باشد که از ورود آب به داخل لوله ها جلوگیری کند .</w:t>
      </w:r>
    </w:p>
    <w:p w:rsidR="0025518E" w:rsidRPr="0025518E" w:rsidRDefault="0025518E" w:rsidP="0025518E">
      <w:pPr>
        <w:shd w:val="clear" w:color="auto" w:fill="FFFFFF"/>
        <w:bidi/>
        <w:spacing w:before="360" w:after="180" w:line="240" w:lineRule="auto"/>
        <w:outlineLvl w:val="2"/>
        <w:rPr>
          <w:rFonts w:ascii="Kodak" w:eastAsia="Times New Roman" w:hAnsi="Kodak" w:cs="Tahoma"/>
          <w:color w:val="406A80"/>
          <w:sz w:val="36"/>
          <w:szCs w:val="36"/>
          <w:rtl/>
        </w:rPr>
      </w:pPr>
      <w:r w:rsidRPr="0025518E">
        <w:rPr>
          <w:rFonts w:ascii="Kodak" w:eastAsia="Times New Roman" w:hAnsi="Kodak" w:cs="Tahoma"/>
          <w:color w:val="406A80"/>
          <w:sz w:val="36"/>
          <w:szCs w:val="36"/>
          <w:rtl/>
        </w:rPr>
        <w:t>ماده نه – مشخصات فنی سیم کشی</w:t>
      </w:r>
    </w:p>
    <w:p w:rsidR="0025518E" w:rsidRPr="0025518E" w:rsidRDefault="0025518E" w:rsidP="0025518E">
      <w:pPr>
        <w:shd w:val="clear" w:color="auto" w:fill="FFFFFF"/>
        <w:bidi/>
        <w:spacing w:after="180" w:line="240" w:lineRule="auto"/>
        <w:rPr>
          <w:rFonts w:ascii="Kodak" w:eastAsia="Times New Roman" w:hAnsi="Kodak" w:cs="Tahoma"/>
          <w:color w:val="667780"/>
          <w:sz w:val="24"/>
          <w:szCs w:val="24"/>
          <w:rtl/>
        </w:rPr>
      </w:pPr>
      <w:r w:rsidRPr="0025518E">
        <w:rPr>
          <w:rFonts w:ascii="Kodak" w:eastAsia="Times New Roman" w:hAnsi="Kodak" w:cs="Tahoma"/>
          <w:color w:val="667780"/>
          <w:sz w:val="24"/>
          <w:szCs w:val="24"/>
          <w:rtl/>
        </w:rPr>
        <w:br/>
        <w:t>9-1- سیمهای مدارهای مختلف اکتریکی حامل ولتاژهای متفاوت باید از لوله های جداگانه عبور کند .</w:t>
      </w:r>
      <w:r w:rsidRPr="0025518E">
        <w:rPr>
          <w:rFonts w:ascii="Kodak" w:eastAsia="Times New Roman" w:hAnsi="Kodak" w:cs="Tahoma"/>
          <w:color w:val="667780"/>
          <w:sz w:val="24"/>
          <w:szCs w:val="24"/>
          <w:rtl/>
        </w:rPr>
        <w:br/>
        <w:t>9-2- هادیهای مربوط به یک مدار باید کلا در داخل یک لوله یا مجرا یا کانال سیم کشی ( ترانکینگ ) کشیده شود .</w:t>
      </w:r>
      <w:r w:rsidRPr="0025518E">
        <w:rPr>
          <w:rFonts w:ascii="Kodak" w:eastAsia="Times New Roman" w:hAnsi="Kodak" w:cs="Tahoma"/>
          <w:color w:val="667780"/>
          <w:sz w:val="24"/>
          <w:szCs w:val="24"/>
          <w:rtl/>
        </w:rPr>
        <w:br/>
        <w:t>9-3- سیم نول هر مدار فیوز باید به طور مجزا تعبیه شود و استفاده از یک نول مشترک برای مدارهای مختلف مجاز نخواهد بود .</w:t>
      </w:r>
      <w:r w:rsidRPr="0025518E">
        <w:rPr>
          <w:rFonts w:ascii="Kodak" w:eastAsia="Times New Roman" w:hAnsi="Kodak" w:cs="Tahoma"/>
          <w:color w:val="667780"/>
          <w:sz w:val="24"/>
          <w:szCs w:val="24"/>
          <w:rtl/>
        </w:rPr>
        <w:br/>
        <w:t>9-4- به کاربردن سیم اتصال زمین ( هادی حفاظتی ) به جای سیم نول مجاز نمی باشد ، سیم نول ( خنثی ) باید به طور جداگانه کشیده شود .</w:t>
      </w:r>
      <w:r w:rsidRPr="0025518E">
        <w:rPr>
          <w:rFonts w:ascii="Kodak" w:eastAsia="Times New Roman" w:hAnsi="Kodak" w:cs="Tahoma"/>
          <w:color w:val="667780"/>
          <w:sz w:val="24"/>
          <w:szCs w:val="24"/>
          <w:rtl/>
        </w:rPr>
        <w:br/>
        <w:t>9-5- تمامی سیمهای درون لوله ها اعم از سیم خنثی ( سیم صفر ) و یا سیم محافظ ( مخصوص اتصال بدنه به زمین ) باید دارای پوشش باشد .</w:t>
      </w:r>
      <w:r w:rsidRPr="0025518E">
        <w:rPr>
          <w:rFonts w:ascii="Kodak" w:eastAsia="Times New Roman" w:hAnsi="Kodak" w:cs="Tahoma"/>
          <w:color w:val="667780"/>
          <w:sz w:val="24"/>
          <w:szCs w:val="24"/>
          <w:rtl/>
        </w:rPr>
        <w:br/>
        <w:t xml:space="preserve">9-6- لوله های فلزی و پوششهای فلزی سیمهای عایقدار نباید به عنوان سیم نول یا سیم </w:t>
      </w:r>
      <w:r w:rsidRPr="0025518E">
        <w:rPr>
          <w:rFonts w:ascii="Kodak" w:eastAsia="Times New Roman" w:hAnsi="Kodak" w:cs="Tahoma"/>
          <w:color w:val="667780"/>
          <w:sz w:val="24"/>
          <w:szCs w:val="24"/>
          <w:rtl/>
        </w:rPr>
        <w:lastRenderedPageBreak/>
        <w:t>حفاظت مورد استفاده قرار گیرد .</w:t>
      </w:r>
      <w:r w:rsidRPr="0025518E">
        <w:rPr>
          <w:rFonts w:ascii="Kodak" w:eastAsia="Times New Roman" w:hAnsi="Kodak" w:cs="Tahoma"/>
          <w:color w:val="667780"/>
          <w:sz w:val="24"/>
          <w:szCs w:val="24"/>
          <w:rtl/>
        </w:rPr>
        <w:br/>
        <w:t>9-7- تمامی مدارها باید در داخل مجاری ساختمان ( کانالها ، رایزرها و غیره ) ، کانالهای ویزه سیم کشی ( مانند ترانکینگ و نظایر آن ) یا لوله ها یا نگهدارهای مخصوص به گونه ای نصب یا هدایت شود که بازدید ، خارج کردن و نصب مجدد آن در داخل مجاری ، لوله ها و دیگر محلهای ذکر شده بدون ایجاد خرابی و کندوکاو ، امکان پذیر باشد .</w:t>
      </w:r>
      <w:r w:rsidRPr="0025518E">
        <w:rPr>
          <w:rFonts w:ascii="Kodak" w:eastAsia="Times New Roman" w:hAnsi="Kodak" w:cs="Tahoma"/>
          <w:color w:val="667780"/>
          <w:sz w:val="24"/>
          <w:szCs w:val="24"/>
          <w:rtl/>
        </w:rPr>
        <w:br/>
        <w:t>9-8- استفاده از مسیر ( شاف ) آسانسور به عنوان کانال بالارو برای هر نوع مداری جز مدارهای مجاز مربوط به خود آسانسور ممنوع است .</w:t>
      </w:r>
      <w:r w:rsidRPr="0025518E">
        <w:rPr>
          <w:rFonts w:ascii="Kodak" w:eastAsia="Times New Roman" w:hAnsi="Kodak" w:cs="Tahoma"/>
          <w:color w:val="667780"/>
          <w:sz w:val="24"/>
          <w:szCs w:val="24"/>
          <w:rtl/>
        </w:rPr>
        <w:br/>
        <w:t>9-9- سیستم سیم کشی باید به گونه ای علامتگذاری شود که شناسایی هاددیها برای بازرسی ، آزمایش و تعمیرات بعدی به سهولت امکان پذیر باشد .</w:t>
      </w:r>
      <w:r w:rsidRPr="0025518E">
        <w:rPr>
          <w:rFonts w:ascii="Kodak" w:eastAsia="Times New Roman" w:hAnsi="Kodak" w:cs="Tahoma"/>
          <w:color w:val="667780"/>
          <w:sz w:val="24"/>
          <w:szCs w:val="24"/>
          <w:rtl/>
        </w:rPr>
        <w:br/>
        <w:t>9-10- پوشش سیمها برای مصارف مختلف باید به رنگهای متفاوت باشد ، لیکن برای یک نوع مصرف همچون سیم کشی سیستم تلفن و مانند آن ، رنگ پوشش سیم در تمام ساختمان باید یکسان انتخاب شود ، به گونه ای که تغییرات و تعمیرات بعدی به سهولت انجام پذیرد .</w:t>
      </w:r>
      <w:r w:rsidRPr="0025518E">
        <w:rPr>
          <w:rFonts w:ascii="Kodak" w:eastAsia="Times New Roman" w:hAnsi="Kodak" w:cs="Tahoma"/>
          <w:color w:val="667780"/>
          <w:sz w:val="24"/>
          <w:szCs w:val="24"/>
          <w:rtl/>
        </w:rPr>
        <w:br/>
        <w:t>9-11- سیمها و کابلها نباید از ابتدا در داخل لوله های برق قرار داده شود بلکه باید پس از نصب لوله ها و اتمام نازک کاری ، در موقع مناسب نسبت به قراردادن آن در داخل لوله ها اقدام شود .</w:t>
      </w:r>
      <w:r w:rsidRPr="0025518E">
        <w:rPr>
          <w:rFonts w:ascii="Kodak" w:eastAsia="Times New Roman" w:hAnsi="Kodak" w:cs="Tahoma"/>
          <w:color w:val="667780"/>
          <w:sz w:val="24"/>
          <w:szCs w:val="24"/>
          <w:rtl/>
        </w:rPr>
        <w:br/>
        <w:t>9-12- تمامی سمهایی که در داخل لوله های برق قرار می گیرد باید یک تکه و بدون زدگی باشد .</w:t>
      </w:r>
      <w:r w:rsidRPr="0025518E">
        <w:rPr>
          <w:rFonts w:ascii="Kodak" w:eastAsia="Times New Roman" w:hAnsi="Kodak" w:cs="Tahoma"/>
          <w:color w:val="667780"/>
          <w:sz w:val="24"/>
          <w:szCs w:val="24"/>
          <w:rtl/>
        </w:rPr>
        <w:br/>
        <w:t>9-13-اتصال سیمها به یکدیگر باید در داخل جعبه های تقسیم انجام شود و موکدا به وسیله ترمینال صورت پذیرد.</w:t>
      </w:r>
      <w:r w:rsidRPr="0025518E">
        <w:rPr>
          <w:rFonts w:ascii="Kodak" w:eastAsia="Times New Roman" w:hAnsi="Kodak" w:cs="Tahoma"/>
          <w:color w:val="667780"/>
          <w:sz w:val="24"/>
          <w:szCs w:val="24"/>
          <w:rtl/>
        </w:rPr>
        <w:br/>
        <w:t>9-14-سرسیمهای افشان باید قبل از قرار گرفتن در ترمینال با لحیم کاری یکپارچه شود .</w:t>
      </w:r>
      <w:r w:rsidRPr="0025518E">
        <w:rPr>
          <w:rFonts w:ascii="Kodak" w:eastAsia="Times New Roman" w:hAnsi="Kodak" w:cs="Tahoma"/>
          <w:color w:val="667780"/>
          <w:sz w:val="24"/>
          <w:szCs w:val="24"/>
          <w:rtl/>
        </w:rPr>
        <w:br/>
        <w:t>9-15- پوشش سرسیمها ( به ویژه سیمهای افشان ) باید با استفاده از ابزار مخصوص ( سیم لخت کن ) برداشته شود و توجه گردد که به رشته ها یاهادیها آسیبی وارد نشود .</w:t>
      </w:r>
      <w:r w:rsidRPr="0025518E">
        <w:rPr>
          <w:rFonts w:ascii="Kodak" w:eastAsia="Times New Roman" w:hAnsi="Kodak" w:cs="Tahoma"/>
          <w:color w:val="667780"/>
          <w:sz w:val="24"/>
          <w:szCs w:val="24"/>
          <w:rtl/>
        </w:rPr>
        <w:br/>
        <w:t>9-16- در هر نقطه خروجی و در هر قسمت کلیدی حداقل باید 15 سانتیمتر از سیم برای ایجاد اتصالات و وصل وسایل و دستگاههای مربوطه در نظر گرفته شود مگر آنکه سیم بدون اتصال از آن نقطه یا سمت عبور داده شود .</w:t>
      </w:r>
      <w:r w:rsidRPr="0025518E">
        <w:rPr>
          <w:rFonts w:ascii="Kodak" w:eastAsia="Times New Roman" w:hAnsi="Kodak" w:cs="Tahoma"/>
          <w:color w:val="667780"/>
          <w:sz w:val="24"/>
          <w:szCs w:val="24"/>
          <w:rtl/>
        </w:rPr>
        <w:br/>
        <w:t>9-17- اتصال سیمها به شینه های تابلو ، ماشینها و مصرف کننده های دیگر فقط با پیچ و مهره مجاز است .</w:t>
      </w:r>
      <w:r w:rsidRPr="0025518E">
        <w:rPr>
          <w:rFonts w:ascii="Kodak" w:eastAsia="Times New Roman" w:hAnsi="Kodak" w:cs="Tahoma"/>
          <w:color w:val="667780"/>
          <w:sz w:val="24"/>
          <w:szCs w:val="24"/>
          <w:rtl/>
        </w:rPr>
        <w:br/>
        <w:t>9-18- هر رشته سیم نول باید مستقلا به شینه نول تابلو متصل شود و اتصال دو یا چند سیم نول به هر بسته به تابلو مجاز نخواهد بود .</w:t>
      </w:r>
      <w:r w:rsidRPr="0025518E">
        <w:rPr>
          <w:rFonts w:ascii="Kodak" w:eastAsia="Times New Roman" w:hAnsi="Kodak" w:cs="Tahoma"/>
          <w:color w:val="667780"/>
          <w:sz w:val="24"/>
          <w:szCs w:val="24"/>
          <w:rtl/>
        </w:rPr>
        <w:br/>
        <w:t>9-19-تمامی مدارهای نهایی روشنایی و پریزها ، برای اتصال به بدنه های هادی چراغها یا کنتاکت حفاظتی پریزها ( بر حسب مورد) باید شامل هادی حفاظتی باشد .</w:t>
      </w:r>
      <w:r w:rsidRPr="0025518E">
        <w:rPr>
          <w:rFonts w:ascii="Kodak" w:eastAsia="Times New Roman" w:hAnsi="Kodak" w:cs="Tahoma"/>
          <w:color w:val="667780"/>
          <w:sz w:val="24"/>
          <w:szCs w:val="24"/>
          <w:rtl/>
        </w:rPr>
        <w:br/>
        <w:t>9-20-سیمهای لخت که به سیستم زمین متصل نیست باید فقط روی مقره کشیده شود و از دیوارها و قسمتهای فلزی و ساختمانها فاصله کافی داشته باشد .</w:t>
      </w:r>
      <w:r w:rsidRPr="0025518E">
        <w:rPr>
          <w:rFonts w:ascii="Kodak" w:eastAsia="Times New Roman" w:hAnsi="Kodak" w:cs="Tahoma"/>
          <w:color w:val="667780"/>
          <w:sz w:val="24"/>
          <w:szCs w:val="24"/>
          <w:rtl/>
        </w:rPr>
        <w:br/>
        <w:t>9-21-سیستمهای سیم کشی روکار یا توکار که در محیطهای تر و مرطوب مورد استفاده قرار می گیرد باید با استفاده از لوله های فولادی مقاوم در برابر زنگ زدگی و خوردگی ، یا پلاستیکی سخت انجام شود .</w:t>
      </w:r>
      <w:r w:rsidRPr="0025518E">
        <w:rPr>
          <w:rFonts w:ascii="Kodak" w:eastAsia="Times New Roman" w:hAnsi="Kodak" w:cs="Tahoma"/>
          <w:color w:val="667780"/>
          <w:sz w:val="24"/>
          <w:szCs w:val="24"/>
          <w:rtl/>
        </w:rPr>
        <w:br/>
        <w:t>9-22- لوازم سیم کشی که در محیطهای تر و مرطوب به کار می رود باید مجهز به اتصالات متناسب با نوع سیم کشی باشد تا از نفوذ آب و رطوبت به درون لوله ها و سایر تجهیزات مانند جعبه ها ، کلیدها ، پریزها ، چراغها و سایر مصرف کننده ها جلوگیری شود .</w:t>
      </w:r>
    </w:p>
    <w:p w:rsidR="0025518E" w:rsidRPr="0025518E" w:rsidRDefault="0025518E" w:rsidP="0025518E">
      <w:pPr>
        <w:shd w:val="clear" w:color="auto" w:fill="FFFFFF"/>
        <w:bidi/>
        <w:spacing w:before="360" w:after="180" w:line="240" w:lineRule="auto"/>
        <w:outlineLvl w:val="2"/>
        <w:rPr>
          <w:rFonts w:ascii="Kodak" w:eastAsia="Times New Roman" w:hAnsi="Kodak" w:cs="Tahoma"/>
          <w:color w:val="406A80"/>
          <w:sz w:val="36"/>
          <w:szCs w:val="36"/>
          <w:rtl/>
        </w:rPr>
      </w:pPr>
      <w:r w:rsidRPr="0025518E">
        <w:rPr>
          <w:rFonts w:ascii="Kodak" w:eastAsia="Times New Roman" w:hAnsi="Kodak" w:cs="Tahoma"/>
          <w:color w:val="406A80"/>
          <w:sz w:val="36"/>
          <w:szCs w:val="36"/>
          <w:rtl/>
        </w:rPr>
        <w:t>ماده ده – مشخصات فنی کلید و پریزها</w:t>
      </w:r>
    </w:p>
    <w:p w:rsidR="0025518E" w:rsidRPr="0025518E" w:rsidRDefault="0025518E" w:rsidP="0025518E">
      <w:pPr>
        <w:shd w:val="clear" w:color="auto" w:fill="FFFFFF"/>
        <w:bidi/>
        <w:spacing w:after="180" w:line="240" w:lineRule="auto"/>
        <w:rPr>
          <w:rFonts w:ascii="Kodak" w:eastAsia="Times New Roman" w:hAnsi="Kodak" w:cs="Tahoma"/>
          <w:color w:val="667780"/>
          <w:sz w:val="24"/>
          <w:szCs w:val="24"/>
          <w:rtl/>
        </w:rPr>
      </w:pPr>
      <w:r w:rsidRPr="0025518E">
        <w:rPr>
          <w:rFonts w:ascii="Kodak" w:eastAsia="Times New Roman" w:hAnsi="Kodak" w:cs="Tahoma"/>
          <w:color w:val="667780"/>
          <w:sz w:val="24"/>
          <w:szCs w:val="24"/>
          <w:rtl/>
        </w:rPr>
        <w:br/>
        <w:t>10-1-کلیدهایی که محل نصب آن جنب در ورودی واقع می شود باید در طرف قفل قرار گیرد .</w:t>
      </w:r>
      <w:r w:rsidRPr="0025518E">
        <w:rPr>
          <w:rFonts w:ascii="Kodak" w:eastAsia="Times New Roman" w:hAnsi="Kodak" w:cs="Tahoma"/>
          <w:color w:val="667780"/>
          <w:sz w:val="24"/>
          <w:szCs w:val="24"/>
          <w:rtl/>
        </w:rPr>
        <w:br/>
        <w:t>10-2- محل نصب کلید و پریز و مانند آن ، در محل هایی که کاشیکاری می شود ، باید به گونه ای تعیین شود که هر کدام از لوازم مزبور در مرکز یک کاشی قرار گیرد .</w:t>
      </w:r>
      <w:r w:rsidRPr="0025518E">
        <w:rPr>
          <w:rFonts w:ascii="Kodak" w:eastAsia="Times New Roman" w:hAnsi="Kodak" w:cs="Tahoma"/>
          <w:color w:val="667780"/>
          <w:sz w:val="24"/>
          <w:szCs w:val="24"/>
          <w:rtl/>
        </w:rPr>
        <w:br/>
        <w:t xml:space="preserve">10-3- روش بستن کلید و پریز به جعبه زیر آن باید به وسیله پیچ بوده و محل ورود آن رزوه </w:t>
      </w:r>
      <w:r w:rsidRPr="0025518E">
        <w:rPr>
          <w:rFonts w:ascii="Kodak" w:eastAsia="Times New Roman" w:hAnsi="Kodak" w:cs="Tahoma"/>
          <w:color w:val="667780"/>
          <w:sz w:val="24"/>
          <w:szCs w:val="24"/>
          <w:rtl/>
        </w:rPr>
        <w:lastRenderedPageBreak/>
        <w:t>شده باشد و نحوه اتصال لوله به جعبه باید به وسیله بوش برنجی انجام شود .</w:t>
      </w:r>
      <w:r w:rsidRPr="0025518E">
        <w:rPr>
          <w:rFonts w:ascii="Kodak" w:eastAsia="Times New Roman" w:hAnsi="Kodak" w:cs="Tahoma"/>
          <w:color w:val="667780"/>
          <w:sz w:val="24"/>
          <w:szCs w:val="24"/>
          <w:rtl/>
        </w:rPr>
        <w:br/>
        <w:t>10-4- کلیه چراغ های سقفی و آویز بایستی در مرکز سقف ها به نسبت های مساوی از دیوار نصب شده و حالت تقارن از یکدیگر را حفظ کند . کلیه سیم ها و حلقه ها باید کاملا در داخل چراغ قرار گیرند .</w:t>
      </w:r>
      <w:r w:rsidRPr="0025518E">
        <w:rPr>
          <w:rFonts w:ascii="Kodak" w:eastAsia="Times New Roman" w:hAnsi="Kodak" w:cs="Tahoma"/>
          <w:color w:val="667780"/>
          <w:sz w:val="24"/>
          <w:szCs w:val="24"/>
          <w:rtl/>
        </w:rPr>
        <w:br/>
        <w:t>10-5- چراغهای سقفی باید به سقف اصلی ساختمان نصب شود و در صورت وجود سقف کاذب چراغ ها باید به سقف اصلی آویزان شود ، قاب چراغ نیز بایستی در سقف کاذب محکم شود . اتصال چراغها به سقف اصلی به وسیله رول پلاک و پیچ خواهد بود .</w:t>
      </w:r>
    </w:p>
    <w:p w:rsidR="0025518E" w:rsidRPr="0025518E" w:rsidRDefault="0025518E" w:rsidP="0025518E">
      <w:pPr>
        <w:shd w:val="clear" w:color="auto" w:fill="FFFFFF"/>
        <w:bidi/>
        <w:spacing w:before="360" w:after="180" w:line="240" w:lineRule="auto"/>
        <w:outlineLvl w:val="2"/>
        <w:rPr>
          <w:rFonts w:ascii="Kodak" w:eastAsia="Times New Roman" w:hAnsi="Kodak" w:cs="Tahoma"/>
          <w:color w:val="406A80"/>
          <w:sz w:val="36"/>
          <w:szCs w:val="36"/>
          <w:rtl/>
        </w:rPr>
      </w:pPr>
      <w:r w:rsidRPr="0025518E">
        <w:rPr>
          <w:rFonts w:ascii="Kodak" w:eastAsia="Times New Roman" w:hAnsi="Kodak" w:cs="Tahoma"/>
          <w:color w:val="406A80"/>
          <w:sz w:val="36"/>
          <w:szCs w:val="36"/>
          <w:rtl/>
        </w:rPr>
        <w:t>ماده یازده – تعهدات کارفرما</w:t>
      </w:r>
    </w:p>
    <w:p w:rsidR="0025518E" w:rsidRPr="0025518E" w:rsidRDefault="0025518E" w:rsidP="0025518E">
      <w:pPr>
        <w:shd w:val="clear" w:color="auto" w:fill="FFFFFF"/>
        <w:bidi/>
        <w:spacing w:after="180" w:line="240" w:lineRule="auto"/>
        <w:rPr>
          <w:rFonts w:ascii="Kodak" w:eastAsia="Times New Roman" w:hAnsi="Kodak" w:cs="Tahoma"/>
          <w:color w:val="667780"/>
          <w:sz w:val="24"/>
          <w:szCs w:val="24"/>
          <w:rtl/>
        </w:rPr>
      </w:pPr>
      <w:r w:rsidRPr="0025518E">
        <w:rPr>
          <w:rFonts w:ascii="Kodak" w:eastAsia="Times New Roman" w:hAnsi="Kodak" w:cs="Tahoma"/>
          <w:color w:val="667780"/>
          <w:sz w:val="24"/>
          <w:szCs w:val="24"/>
          <w:rtl/>
        </w:rPr>
        <w:br/>
        <w:t>11-1- پرداخت مبلغ انجام کار به پیمانکار مطابق نرخنامه پیوست</w:t>
      </w:r>
      <w:r w:rsidRPr="0025518E">
        <w:rPr>
          <w:rFonts w:ascii="Kodak" w:eastAsia="Times New Roman" w:hAnsi="Kodak" w:cs="Tahoma"/>
          <w:color w:val="667780"/>
          <w:sz w:val="24"/>
          <w:szCs w:val="24"/>
          <w:rtl/>
        </w:rPr>
        <w:br/>
        <w:t>11-2- تهیه مصالح و لوله و سیم و کابل طبق برآوردی که توسط پیمانکار تهیه می شود .</w:t>
      </w:r>
      <w:r w:rsidRPr="0025518E">
        <w:rPr>
          <w:rFonts w:ascii="Kodak" w:eastAsia="Times New Roman" w:hAnsi="Kodak" w:cs="Tahoma"/>
          <w:color w:val="667780"/>
          <w:sz w:val="24"/>
          <w:szCs w:val="24"/>
          <w:rtl/>
        </w:rPr>
        <w:br/>
        <w:t>لازم به ذکر است که پیمانکار در تخمین و سفارش مصالح برای کار خود می بایست دقت کافی بکار ببندد که از سفارش بیش از نیاز خودداری شود .</w:t>
      </w:r>
      <w:r w:rsidRPr="0025518E">
        <w:rPr>
          <w:rFonts w:ascii="Kodak" w:eastAsia="Times New Roman" w:hAnsi="Kodak" w:cs="Tahoma"/>
          <w:color w:val="667780"/>
          <w:sz w:val="24"/>
          <w:szCs w:val="24"/>
          <w:rtl/>
        </w:rPr>
        <w:br/>
        <w:t>11-3-تهیه اتاق استراحت و برق جهت استراحت پیمانکار</w:t>
      </w:r>
    </w:p>
    <w:p w:rsidR="0025518E" w:rsidRPr="0025518E" w:rsidRDefault="0025518E" w:rsidP="0025518E">
      <w:pPr>
        <w:shd w:val="clear" w:color="auto" w:fill="FFFFFF"/>
        <w:bidi/>
        <w:spacing w:before="360" w:after="180" w:line="240" w:lineRule="auto"/>
        <w:outlineLvl w:val="2"/>
        <w:rPr>
          <w:rFonts w:ascii="Kodak" w:eastAsia="Times New Roman" w:hAnsi="Kodak" w:cs="Tahoma"/>
          <w:color w:val="406A80"/>
          <w:sz w:val="36"/>
          <w:szCs w:val="36"/>
          <w:rtl/>
        </w:rPr>
      </w:pPr>
      <w:r w:rsidRPr="0025518E">
        <w:rPr>
          <w:rFonts w:ascii="Kodak" w:eastAsia="Times New Roman" w:hAnsi="Kodak" w:cs="Tahoma"/>
          <w:color w:val="406A80"/>
          <w:sz w:val="36"/>
          <w:szCs w:val="36"/>
          <w:rtl/>
        </w:rPr>
        <w:t>ماده دوازده – موارد فسخ قرارداد</w:t>
      </w:r>
    </w:p>
    <w:p w:rsidR="0025518E" w:rsidRPr="0025518E" w:rsidRDefault="0025518E" w:rsidP="0025518E">
      <w:pPr>
        <w:shd w:val="clear" w:color="auto" w:fill="FFFFFF"/>
        <w:bidi/>
        <w:spacing w:after="180" w:line="240" w:lineRule="auto"/>
        <w:rPr>
          <w:rFonts w:ascii="Kodak" w:eastAsia="Times New Roman" w:hAnsi="Kodak" w:cs="Tahoma"/>
          <w:color w:val="667780"/>
          <w:sz w:val="24"/>
          <w:szCs w:val="24"/>
          <w:rtl/>
        </w:rPr>
      </w:pPr>
      <w:r w:rsidRPr="0025518E">
        <w:rPr>
          <w:rFonts w:ascii="Kodak" w:eastAsia="Times New Roman" w:hAnsi="Kodak" w:cs="Tahoma"/>
          <w:color w:val="667780"/>
          <w:sz w:val="24"/>
          <w:szCs w:val="24"/>
          <w:rtl/>
        </w:rPr>
        <w:br/>
        <w:t>در صورتی که پیمانکار به هر غلت عمدا یا سهوا در ایفاء تعهدات خود قصور ورزد و یا به حسب تشخیص کارفرما در ایفا تعهدات خود نباشد کارفرما می تواند نسبت به فسخ این قرارداد اقدام نماید .</w:t>
      </w:r>
    </w:p>
    <w:p w:rsidR="0025518E" w:rsidRPr="0025518E" w:rsidRDefault="0025518E" w:rsidP="0025518E">
      <w:pPr>
        <w:shd w:val="clear" w:color="auto" w:fill="FFFFFF"/>
        <w:bidi/>
        <w:spacing w:after="180" w:line="240" w:lineRule="auto"/>
        <w:rPr>
          <w:rFonts w:ascii="Kodak" w:eastAsia="Times New Roman" w:hAnsi="Kodak" w:cs="Tahoma"/>
          <w:color w:val="667780"/>
          <w:sz w:val="24"/>
          <w:szCs w:val="24"/>
          <w:rtl/>
        </w:rPr>
      </w:pPr>
      <w:r w:rsidRPr="0025518E">
        <w:rPr>
          <w:rFonts w:ascii="Kodak" w:eastAsia="Times New Roman" w:hAnsi="Kodak" w:cs="Tahoma"/>
          <w:color w:val="667780"/>
          <w:sz w:val="24"/>
          <w:szCs w:val="24"/>
          <w:rtl/>
        </w:rPr>
        <w:t>ماده سیزده</w:t>
      </w:r>
      <w:r w:rsidRPr="0025518E">
        <w:rPr>
          <w:rFonts w:ascii="Kodak" w:eastAsia="Times New Roman" w:hAnsi="Kodak" w:cs="Tahoma"/>
          <w:color w:val="667780"/>
          <w:sz w:val="24"/>
          <w:szCs w:val="24"/>
          <w:rtl/>
        </w:rPr>
        <w:br/>
        <w:t>این قرارداد در سیزده ماده و یک تبصره در سه نسخه تهیه و تنظیم شده که هر نسخه حکم واحد را دارد و قابل اعتبار می باشد .</w:t>
      </w:r>
    </w:p>
    <w:p w:rsidR="0025518E" w:rsidRPr="0025518E" w:rsidRDefault="0025518E" w:rsidP="0025518E">
      <w:pPr>
        <w:shd w:val="clear" w:color="auto" w:fill="FFFFFF"/>
        <w:bidi/>
        <w:spacing w:after="180" w:line="240" w:lineRule="auto"/>
        <w:rPr>
          <w:rFonts w:ascii="Kodak" w:eastAsia="Times New Roman" w:hAnsi="Kodak" w:cs="Tahoma"/>
          <w:color w:val="667780"/>
          <w:sz w:val="24"/>
          <w:szCs w:val="24"/>
          <w:rtl/>
        </w:rPr>
      </w:pPr>
      <w:r w:rsidRPr="0025518E">
        <w:rPr>
          <w:rFonts w:ascii="Kodak" w:eastAsia="Times New Roman" w:hAnsi="Kodak" w:cs="Tahoma"/>
          <w:color w:val="667780"/>
          <w:sz w:val="24"/>
          <w:szCs w:val="24"/>
          <w:rtl/>
        </w:rPr>
        <w:t>کارفرما/ پیمانکار</w:t>
      </w:r>
    </w:p>
    <w:p w:rsidR="0025518E" w:rsidRPr="0025518E" w:rsidRDefault="0025518E" w:rsidP="0025518E">
      <w:pPr>
        <w:shd w:val="clear" w:color="auto" w:fill="FFFFFF"/>
        <w:bidi/>
        <w:spacing w:after="180" w:line="240" w:lineRule="auto"/>
        <w:rPr>
          <w:rFonts w:ascii="Kodak" w:eastAsia="Times New Roman" w:hAnsi="Kodak" w:cs="Tahoma"/>
          <w:color w:val="667780"/>
          <w:sz w:val="24"/>
          <w:szCs w:val="24"/>
          <w:rtl/>
        </w:rPr>
      </w:pPr>
      <w:r w:rsidRPr="0025518E">
        <w:rPr>
          <w:rFonts w:ascii="Kodak" w:eastAsia="Times New Roman" w:hAnsi="Kodak" w:cs="Tahoma"/>
          <w:color w:val="667780"/>
          <w:sz w:val="24"/>
          <w:szCs w:val="24"/>
          <w:rtl/>
        </w:rPr>
        <w:t> </w:t>
      </w:r>
    </w:p>
    <w:p w:rsidR="0025518E" w:rsidRPr="0025518E" w:rsidRDefault="0025518E" w:rsidP="0025518E">
      <w:pPr>
        <w:shd w:val="clear" w:color="auto" w:fill="FFFFFF"/>
        <w:bidi/>
        <w:spacing w:after="180" w:line="240" w:lineRule="auto"/>
        <w:rPr>
          <w:rFonts w:ascii="Kodak" w:eastAsia="Times New Roman" w:hAnsi="Kodak" w:cs="Tahoma"/>
          <w:color w:val="667780"/>
          <w:sz w:val="24"/>
          <w:szCs w:val="24"/>
          <w:rtl/>
        </w:rPr>
      </w:pPr>
      <w:r w:rsidRPr="0025518E">
        <w:rPr>
          <w:rFonts w:ascii="Kodak" w:eastAsia="Times New Roman" w:hAnsi="Kodak" w:cs="Tahoma"/>
          <w:color w:val="667780"/>
          <w:sz w:val="24"/>
          <w:szCs w:val="24"/>
          <w:rtl/>
        </w:rPr>
        <w:t>نرخنامه</w:t>
      </w:r>
      <w:r w:rsidRPr="0025518E">
        <w:rPr>
          <w:rFonts w:ascii="Kodak" w:eastAsia="Times New Roman" w:hAnsi="Kodak" w:cs="Tahoma"/>
          <w:color w:val="667780"/>
          <w:sz w:val="24"/>
          <w:szCs w:val="24"/>
          <w:rtl/>
        </w:rPr>
        <w:br/>
        <w:t>1- لوله کشی برق با لوله پی وی سی از نمره 5/13 الی 16 با کنده کاری از قرار هر متر طول</w:t>
      </w:r>
      <w:r w:rsidRPr="0025518E">
        <w:rPr>
          <w:rFonts w:ascii="Kodak" w:eastAsia="Times New Roman" w:hAnsi="Kodak" w:cs="Tahoma"/>
          <w:color w:val="667780"/>
          <w:sz w:val="24"/>
          <w:szCs w:val="24"/>
          <w:rtl/>
        </w:rPr>
        <w:br/>
        <w:t>2- لوله کشی برق با لوله پی وی سی از نمره 29 الی 42 با کنده کاری از قرار هر متر طول</w:t>
      </w:r>
      <w:r w:rsidRPr="0025518E">
        <w:rPr>
          <w:rFonts w:ascii="Kodak" w:eastAsia="Times New Roman" w:hAnsi="Kodak" w:cs="Tahoma"/>
          <w:color w:val="667780"/>
          <w:sz w:val="24"/>
          <w:szCs w:val="24"/>
          <w:rtl/>
        </w:rPr>
        <w:br/>
        <w:t>3- سیم کشی از نمره 6/0 الی 5/2 از قرار هر متر طول</w:t>
      </w:r>
      <w:r w:rsidRPr="0025518E">
        <w:rPr>
          <w:rFonts w:ascii="Kodak" w:eastAsia="Times New Roman" w:hAnsi="Kodak" w:cs="Tahoma"/>
          <w:color w:val="667780"/>
          <w:sz w:val="24"/>
          <w:szCs w:val="24"/>
          <w:rtl/>
        </w:rPr>
        <w:br/>
        <w:t>4- سیم کشی از نمره 4 الی 6 از قرار هر متر طول</w:t>
      </w:r>
      <w:r w:rsidRPr="0025518E">
        <w:rPr>
          <w:rFonts w:ascii="Kodak" w:eastAsia="Times New Roman" w:hAnsi="Kodak" w:cs="Tahoma"/>
          <w:color w:val="667780"/>
          <w:sz w:val="24"/>
          <w:szCs w:val="24"/>
          <w:rtl/>
        </w:rPr>
        <w:br/>
        <w:t>5- کابل کشی توکار 5/1*2 الی 5/2*4 از قرار هر متر طول</w:t>
      </w:r>
      <w:r w:rsidRPr="0025518E">
        <w:rPr>
          <w:rFonts w:ascii="Kodak" w:eastAsia="Times New Roman" w:hAnsi="Kodak" w:cs="Tahoma"/>
          <w:color w:val="667780"/>
          <w:sz w:val="24"/>
          <w:szCs w:val="24"/>
          <w:rtl/>
        </w:rPr>
        <w:br/>
        <w:t>6- کابل کشی تلفن 2 زوجی الی 15 از قرار هر متر طول</w:t>
      </w:r>
      <w:r w:rsidRPr="0025518E">
        <w:rPr>
          <w:rFonts w:ascii="Kodak" w:eastAsia="Times New Roman" w:hAnsi="Kodak" w:cs="Tahoma"/>
          <w:color w:val="667780"/>
          <w:sz w:val="24"/>
          <w:szCs w:val="24"/>
          <w:rtl/>
        </w:rPr>
        <w:br/>
        <w:t>7- کابل کشی تلفن از 20 الی 40 زوجی از قرار هر متر طول</w:t>
      </w:r>
      <w:r w:rsidRPr="0025518E">
        <w:rPr>
          <w:rFonts w:ascii="Kodak" w:eastAsia="Times New Roman" w:hAnsi="Kodak" w:cs="Tahoma"/>
          <w:color w:val="667780"/>
          <w:sz w:val="24"/>
          <w:szCs w:val="24"/>
          <w:rtl/>
        </w:rPr>
        <w:br/>
        <w:t>8- کابل کشی 16*4 الی 16+35*3 از قرار هر متر طول</w:t>
      </w:r>
      <w:r w:rsidRPr="0025518E">
        <w:rPr>
          <w:rFonts w:ascii="Kodak" w:eastAsia="Times New Roman" w:hAnsi="Kodak" w:cs="Tahoma"/>
          <w:color w:val="667780"/>
          <w:sz w:val="24"/>
          <w:szCs w:val="24"/>
          <w:rtl/>
        </w:rPr>
        <w:br/>
        <w:t>9- کابل کشی 4*4 الی 10*4 از قرار هر متر طول</w:t>
      </w:r>
      <w:r w:rsidRPr="0025518E">
        <w:rPr>
          <w:rFonts w:ascii="Kodak" w:eastAsia="Times New Roman" w:hAnsi="Kodak" w:cs="Tahoma"/>
          <w:color w:val="667780"/>
          <w:sz w:val="24"/>
          <w:szCs w:val="24"/>
          <w:rtl/>
        </w:rPr>
        <w:br/>
        <w:t>10- نصب انواع کلید پریز با قوطی وکنده کاری هر عدد</w:t>
      </w:r>
      <w:r w:rsidRPr="0025518E">
        <w:rPr>
          <w:rFonts w:ascii="Kodak" w:eastAsia="Times New Roman" w:hAnsi="Kodak" w:cs="Tahoma"/>
          <w:color w:val="667780"/>
          <w:sz w:val="24"/>
          <w:szCs w:val="24"/>
          <w:rtl/>
        </w:rPr>
        <w:br/>
        <w:t>11- نصب چراغ فلورسنت 40*1 الی 20*20 هر عدد</w:t>
      </w:r>
      <w:r w:rsidRPr="0025518E">
        <w:rPr>
          <w:rFonts w:ascii="Kodak" w:eastAsia="Times New Roman" w:hAnsi="Kodak" w:cs="Tahoma"/>
          <w:color w:val="667780"/>
          <w:sz w:val="24"/>
          <w:szCs w:val="24"/>
          <w:rtl/>
        </w:rPr>
        <w:br/>
        <w:t>12- نصب چراغ فلورسنت 40*2 الی 40*3 هر عدد</w:t>
      </w:r>
      <w:r w:rsidRPr="0025518E">
        <w:rPr>
          <w:rFonts w:ascii="Kodak" w:eastAsia="Times New Roman" w:hAnsi="Kodak" w:cs="Tahoma"/>
          <w:color w:val="667780"/>
          <w:sz w:val="24"/>
          <w:szCs w:val="24"/>
          <w:rtl/>
        </w:rPr>
        <w:br/>
        <w:t>13- نصب چراغ سقفی و دیواری ( دکوراتیو ) با لامپ معمولی هر عدد</w:t>
      </w:r>
      <w:r w:rsidRPr="0025518E">
        <w:rPr>
          <w:rFonts w:ascii="Kodak" w:eastAsia="Times New Roman" w:hAnsi="Kodak" w:cs="Tahoma"/>
          <w:color w:val="667780"/>
          <w:sz w:val="24"/>
          <w:szCs w:val="24"/>
          <w:rtl/>
        </w:rPr>
        <w:br/>
        <w:t>14- نصب شاسی دتکتور و آژیر</w:t>
      </w:r>
      <w:r w:rsidRPr="0025518E">
        <w:rPr>
          <w:rFonts w:ascii="Kodak" w:eastAsia="Times New Roman" w:hAnsi="Kodak" w:cs="Tahoma"/>
          <w:color w:val="667780"/>
          <w:sz w:val="24"/>
          <w:szCs w:val="24"/>
          <w:rtl/>
        </w:rPr>
        <w:br/>
      </w:r>
      <w:r w:rsidRPr="0025518E">
        <w:rPr>
          <w:rFonts w:ascii="Kodak" w:eastAsia="Times New Roman" w:hAnsi="Kodak" w:cs="Tahoma"/>
          <w:color w:val="667780"/>
          <w:sz w:val="24"/>
          <w:szCs w:val="24"/>
          <w:rtl/>
        </w:rPr>
        <w:lastRenderedPageBreak/>
        <w:t>15- نصب و راه اندازی دستگاه اعلام حریق بطور کامل</w:t>
      </w:r>
      <w:r w:rsidRPr="0025518E">
        <w:rPr>
          <w:rFonts w:ascii="Kodak" w:eastAsia="Times New Roman" w:hAnsi="Kodak" w:cs="Tahoma"/>
          <w:color w:val="667780"/>
          <w:sz w:val="24"/>
          <w:szCs w:val="24"/>
          <w:rtl/>
        </w:rPr>
        <w:br/>
        <w:t>16- نصب تابلو طبقات و موتورخانه هر دستگاه</w:t>
      </w:r>
      <w:r w:rsidRPr="0025518E">
        <w:rPr>
          <w:rFonts w:ascii="Kodak" w:eastAsia="Times New Roman" w:hAnsi="Kodak" w:cs="Tahoma"/>
          <w:color w:val="667780"/>
          <w:sz w:val="24"/>
          <w:szCs w:val="24"/>
          <w:rtl/>
        </w:rPr>
        <w:br/>
        <w:t>17- نصب تابلو اصلی ساختمان هر دستگاه</w:t>
      </w:r>
      <w:r w:rsidRPr="0025518E">
        <w:rPr>
          <w:rFonts w:ascii="Kodak" w:eastAsia="Times New Roman" w:hAnsi="Kodak" w:cs="Tahoma"/>
          <w:color w:val="667780"/>
          <w:sz w:val="24"/>
          <w:szCs w:val="24"/>
          <w:rtl/>
        </w:rPr>
        <w:br/>
        <w:t>18- سیم کشی ارت 16*1 الی 35*1 هر متر طول</w:t>
      </w:r>
      <w:r w:rsidRPr="0025518E">
        <w:rPr>
          <w:rFonts w:ascii="Kodak" w:eastAsia="Times New Roman" w:hAnsi="Kodak" w:cs="Tahoma"/>
          <w:color w:val="667780"/>
          <w:sz w:val="24"/>
          <w:szCs w:val="24"/>
          <w:rtl/>
        </w:rPr>
        <w:br/>
        <w:t>19- نصب فن روی شیشه با برشکاری شیشه هر عدد</w:t>
      </w:r>
      <w:r w:rsidRPr="0025518E">
        <w:rPr>
          <w:rFonts w:ascii="Kodak" w:eastAsia="Times New Roman" w:hAnsi="Kodak" w:cs="Tahoma"/>
          <w:color w:val="667780"/>
          <w:sz w:val="24"/>
          <w:szCs w:val="24"/>
          <w:rtl/>
        </w:rPr>
        <w:br/>
        <w:t>20- نصب تجهیزات چاه ارت هر حلقه</w:t>
      </w:r>
      <w:r w:rsidRPr="0025518E">
        <w:rPr>
          <w:rFonts w:ascii="Kodak" w:eastAsia="Times New Roman" w:hAnsi="Kodak" w:cs="Tahoma"/>
          <w:color w:val="667780"/>
          <w:sz w:val="24"/>
          <w:szCs w:val="24"/>
          <w:rtl/>
        </w:rPr>
        <w:br/>
        <w:t>21- نصب کلید و پریز با قوطی مربوطه مربوطه کولر گازی هرعدد</w:t>
      </w:r>
      <w:r w:rsidRPr="0025518E">
        <w:rPr>
          <w:rFonts w:ascii="Kodak" w:eastAsia="Times New Roman" w:hAnsi="Kodak" w:cs="Tahoma"/>
          <w:color w:val="667780"/>
          <w:sz w:val="24"/>
          <w:szCs w:val="24"/>
          <w:rtl/>
        </w:rPr>
        <w:br/>
        <w:t>22- نصب آیفون هر گوشی</w:t>
      </w:r>
    </w:p>
    <w:p w:rsidR="008C220A" w:rsidRPr="009977F4" w:rsidRDefault="008C220A">
      <w:pPr>
        <w:rPr>
          <w:rFonts w:ascii="Kodak" w:hAnsi="Kodak"/>
        </w:rPr>
      </w:pPr>
    </w:p>
    <w:sectPr w:rsidR="008C220A" w:rsidRPr="009977F4" w:rsidSect="0025518E">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Kodak">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8E"/>
    <w:rsid w:val="0025518E"/>
    <w:rsid w:val="008C220A"/>
    <w:rsid w:val="009977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318E60-FD13-470F-A4C9-B333E866A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22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3216C-6A06-4512-8EE3-E71B9F997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Pages>
  <Words>2323</Words>
  <Characters>13245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dc:creator>
  <cp:keywords/>
  <dc:description/>
  <cp:lastModifiedBy>giga</cp:lastModifiedBy>
  <cp:revision>1</cp:revision>
  <dcterms:created xsi:type="dcterms:W3CDTF">2021-03-07T05:53:00Z</dcterms:created>
  <dcterms:modified xsi:type="dcterms:W3CDTF">2021-03-07T06:41:00Z</dcterms:modified>
</cp:coreProperties>
</file>